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DE11" w14:textId="77777777" w:rsidR="00A01280" w:rsidRDefault="005D6F6C" w:rsidP="00A01280">
      <w:pPr>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8">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046E019" w14:textId="77777777" w:rsidR="00A01280" w:rsidRDefault="00A01280" w:rsidP="005D6F6C">
      <w:pPr>
        <w:jc w:val="center"/>
        <w:rPr>
          <w:rFonts w:ascii="Arial" w:hAnsi="Arial" w:cs="Arial"/>
        </w:rPr>
      </w:pPr>
    </w:p>
    <w:p w14:paraId="2A0FE298" w14:textId="77777777" w:rsidR="00A01280" w:rsidRDefault="00A01280" w:rsidP="005D6F6C">
      <w:pPr>
        <w:jc w:val="center"/>
        <w:rPr>
          <w:rFonts w:ascii="Arial" w:hAnsi="Arial" w:cs="Arial"/>
        </w:rPr>
      </w:pPr>
    </w:p>
    <w:p w14:paraId="3E74ADF2" w14:textId="77777777" w:rsidR="00A01280" w:rsidRPr="00A01280" w:rsidRDefault="00A01280" w:rsidP="005D6F6C">
      <w:pPr>
        <w:jc w:val="center"/>
        <w:rPr>
          <w:rFonts w:ascii="Gill Sans MT" w:hAnsi="Gill Sans MT" w:cs="Arial"/>
          <w:sz w:val="48"/>
          <w:szCs w:val="48"/>
        </w:rPr>
      </w:pPr>
    </w:p>
    <w:p w14:paraId="1D41F6C1" w14:textId="77777777" w:rsidR="00A01280" w:rsidRPr="00A01280" w:rsidRDefault="00A01280" w:rsidP="005D6F6C">
      <w:pPr>
        <w:jc w:val="center"/>
        <w:rPr>
          <w:rFonts w:ascii="Gill Sans MT" w:hAnsi="Gill Sans MT" w:cs="Arial"/>
          <w:sz w:val="48"/>
          <w:szCs w:val="48"/>
        </w:rPr>
      </w:pPr>
    </w:p>
    <w:p w14:paraId="06A41BCA" w14:textId="295AEAC6" w:rsidR="00A01280" w:rsidRPr="00A01280" w:rsidRDefault="00A01280" w:rsidP="005D6F6C">
      <w:pPr>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rPr>
          <w:rFonts w:ascii="Gill Sans MT" w:hAnsi="Gill Sans MT" w:cs="Arial"/>
          <w:b/>
          <w:sz w:val="48"/>
          <w:szCs w:val="48"/>
        </w:rPr>
      </w:pPr>
    </w:p>
    <w:p w14:paraId="47B56579" w14:textId="77777777" w:rsidR="00A01280" w:rsidRPr="00A01280" w:rsidRDefault="00A01280" w:rsidP="005D6F6C">
      <w:pPr>
        <w:jc w:val="center"/>
        <w:rPr>
          <w:rFonts w:ascii="Gill Sans MT" w:hAnsi="Gill Sans MT" w:cs="Arial"/>
          <w:b/>
          <w:sz w:val="48"/>
          <w:szCs w:val="48"/>
        </w:rPr>
      </w:pPr>
    </w:p>
    <w:p w14:paraId="6D68C2E2" w14:textId="2E9F0320" w:rsidR="00A01280" w:rsidRPr="00EE5F18" w:rsidRDefault="00A01280" w:rsidP="00EE5F18">
      <w:pPr>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rPr>
          <w:rFonts w:ascii="Gill Sans MT" w:hAnsi="Gill Sans MT" w:cs="Arial"/>
          <w:sz w:val="48"/>
          <w:szCs w:val="48"/>
        </w:rPr>
      </w:pPr>
    </w:p>
    <w:p w14:paraId="17159635" w14:textId="2C800E7E" w:rsidR="00A01280" w:rsidRPr="002B5A58" w:rsidRDefault="002B5A58" w:rsidP="005D6F6C">
      <w:pPr>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196B1602" w14:textId="77777777" w:rsidR="00EE5F18" w:rsidRDefault="00EE5F18" w:rsidP="00EE5F18">
      <w:pPr>
        <w:jc w:val="center"/>
        <w:rPr>
          <w:rFonts w:ascii="Gill Sans MT" w:hAnsi="Gill Sans MT" w:cs="Arial"/>
          <w:i/>
          <w:color w:val="EE251B"/>
          <w:sz w:val="32"/>
          <w:szCs w:val="32"/>
        </w:rPr>
      </w:pPr>
    </w:p>
    <w:p w14:paraId="3C380060" w14:textId="77777777" w:rsidR="00EE5F18" w:rsidRPr="00EE5F18" w:rsidRDefault="00EE5F18" w:rsidP="00EE5F18">
      <w:pPr>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jc w:val="center"/>
              <w:rPr>
                <w:rFonts w:ascii="Helvetica" w:hAnsi="Helvetica" w:cs="Arial"/>
                <w:b/>
                <w:color w:val="EE251B"/>
                <w:sz w:val="28"/>
                <w:szCs w:val="28"/>
              </w:rPr>
            </w:pPr>
            <w:r w:rsidRPr="00E00D30">
              <w:rPr>
                <w:rFonts w:ascii="Helvetica" w:hAnsi="Helvetica" w:cs="Arial"/>
                <w:b/>
                <w:color w:val="EE251B"/>
                <w:sz w:val="28"/>
                <w:szCs w:val="28"/>
              </w:rPr>
              <w:t>Submission Template for the</w:t>
            </w:r>
          </w:p>
          <w:p w14:paraId="34794379" w14:textId="13B699DD" w:rsidR="00A01280" w:rsidRPr="00A01280" w:rsidRDefault="00A01280" w:rsidP="00A01280">
            <w:pPr>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rPr>
          <w:rFonts w:ascii="Helvetica" w:hAnsi="Helvetica" w:cs="Arial"/>
        </w:rPr>
      </w:pPr>
    </w:p>
    <w:p w14:paraId="31E48B91" w14:textId="77777777" w:rsidR="00A01280" w:rsidRPr="00473772" w:rsidRDefault="00A01280" w:rsidP="00D92A68">
      <w:pPr>
        <w:rPr>
          <w:rFonts w:ascii="Helvetica" w:hAnsi="Helvetica" w:cs="Arial"/>
        </w:rPr>
      </w:pPr>
    </w:p>
    <w:p w14:paraId="1D066C9C" w14:textId="4FCCB486" w:rsidR="00194D8E" w:rsidRPr="00253F36" w:rsidRDefault="00194D8E" w:rsidP="00A01280">
      <w:pPr>
        <w:pStyle w:val="ListParagraph"/>
        <w:numPr>
          <w:ilvl w:val="0"/>
          <w:numId w:val="3"/>
        </w:numPr>
        <w:rPr>
          <w:rFonts w:ascii="Helvetica" w:hAnsi="Helvetica" w:cs="Arial"/>
          <w:b/>
          <w:sz w:val="28"/>
          <w:szCs w:val="28"/>
        </w:rPr>
      </w:pPr>
      <w:r w:rsidRPr="00253F36">
        <w:rPr>
          <w:rFonts w:ascii="Helvetica" w:hAnsi="Helvetica" w:cs="Arial"/>
          <w:b/>
          <w:sz w:val="28"/>
          <w:szCs w:val="28"/>
        </w:rPr>
        <w:lastRenderedPageBreak/>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3ED64F7" w14:textId="0F13E32B" w:rsidR="00A01280" w:rsidRPr="00156F69" w:rsidRDefault="00156F69" w:rsidP="00A01280">
            <w:pPr>
              <w:rPr>
                <w:rFonts w:ascii="Helvetica" w:hAnsi="Helvetica" w:cs="Arial"/>
                <w:sz w:val="28"/>
                <w:szCs w:val="28"/>
              </w:rPr>
            </w:pPr>
            <w:r>
              <w:rPr>
                <w:rFonts w:ascii="Helvetica" w:hAnsi="Helvetica" w:cs="Arial"/>
                <w:sz w:val="28"/>
                <w:szCs w:val="28"/>
              </w:rPr>
              <w:t>How to use Deliberate Practice Exercises to Improve Student Leadership Skills</w:t>
            </w:r>
          </w:p>
        </w:tc>
      </w:tr>
    </w:tbl>
    <w:p w14:paraId="066AF1D9" w14:textId="77777777" w:rsidR="00A01280" w:rsidRPr="00A01280" w:rsidRDefault="00A01280" w:rsidP="00A01280">
      <w:pPr>
        <w:rPr>
          <w:rFonts w:ascii="Helvetica" w:hAnsi="Helvetica" w:cs="Arial"/>
        </w:rPr>
      </w:pPr>
    </w:p>
    <w:p w14:paraId="1A815000" w14:textId="77777777" w:rsidR="00194D8E" w:rsidRPr="00473772" w:rsidRDefault="00194D8E" w:rsidP="00D92A68">
      <w:pPr>
        <w:rPr>
          <w:rFonts w:ascii="Helvetica" w:hAnsi="Helvetica" w:cs="Arial"/>
        </w:rPr>
      </w:pPr>
    </w:p>
    <w:p w14:paraId="60BFA94B" w14:textId="196435F0" w:rsidR="00822EDA" w:rsidRPr="00253F36" w:rsidRDefault="00E540A7" w:rsidP="00A01280">
      <w:pPr>
        <w:pStyle w:val="ListParagraph"/>
        <w:numPr>
          <w:ilvl w:val="0"/>
          <w:numId w:val="3"/>
        </w:numPr>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rPr>
                <w:rFonts w:ascii="Helvetica" w:hAnsi="Helvetica" w:cs="Arial"/>
              </w:rPr>
            </w:pPr>
          </w:p>
          <w:p w14:paraId="14A4714C" w14:textId="374502BB" w:rsidR="00A01280" w:rsidRDefault="00A01280" w:rsidP="00A01280">
            <w:pPr>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4875EC70" w14:textId="77777777" w:rsidR="008E716C" w:rsidRDefault="008E716C" w:rsidP="00A01280">
            <w:pPr>
              <w:rPr>
                <w:rFonts w:ascii="Helvetica" w:hAnsi="Helvetica" w:cs="Arial"/>
                <w:i/>
              </w:rPr>
            </w:pPr>
          </w:p>
          <w:p w14:paraId="039B3FE3" w14:textId="34918282" w:rsidR="00A01280" w:rsidRPr="00BC2A20" w:rsidRDefault="008247E0" w:rsidP="00A01280">
            <w:pPr>
              <w:rPr>
                <w:rFonts w:ascii="Helvetica" w:hAnsi="Helvetica" w:cs="Arial"/>
              </w:rPr>
            </w:pPr>
            <w:bookmarkStart w:id="0" w:name="_GoBack"/>
            <w:r>
              <w:rPr>
                <w:rFonts w:ascii="Helvetica" w:hAnsi="Helvetica" w:cs="Arial"/>
              </w:rPr>
              <w:t xml:space="preserve">Deliberate practice exercises are a powerful way to improve student leadership and interpersonal skills.  Deliberate practice is a highly focused activity undertaken with the goal of improving specific aspects of personal performance. </w:t>
            </w:r>
            <w:r w:rsidR="008E716C">
              <w:rPr>
                <w:rFonts w:ascii="Helvetica" w:hAnsi="Helvetica" w:cs="Arial"/>
              </w:rPr>
              <w:t>Deliberate p</w:t>
            </w:r>
            <w:r w:rsidR="00CB497F">
              <w:rPr>
                <w:rFonts w:ascii="Helvetica" w:hAnsi="Helvetica" w:cs="Arial"/>
              </w:rPr>
              <w:t>ractice exercises are assigned to</w:t>
            </w:r>
            <w:r w:rsidR="008E716C">
              <w:rPr>
                <w:rFonts w:ascii="Helvetica" w:hAnsi="Helvetica" w:cs="Arial"/>
              </w:rPr>
              <w:t xml:space="preserve"> students </w:t>
            </w:r>
            <w:r w:rsidR="00CB497F">
              <w:rPr>
                <w:rFonts w:ascii="Helvetica" w:hAnsi="Helvetica" w:cs="Arial"/>
              </w:rPr>
              <w:t xml:space="preserve">for repetition </w:t>
            </w:r>
            <w:r w:rsidR="008E716C">
              <w:rPr>
                <w:rFonts w:ascii="Helvetica" w:hAnsi="Helvetica" w:cs="Arial"/>
              </w:rPr>
              <w:t xml:space="preserve">outside the classroom during their normal activities and interactions with others. </w:t>
            </w:r>
            <w:r>
              <w:rPr>
                <w:rFonts w:ascii="Helvetica" w:hAnsi="Helvetica" w:cs="Arial"/>
              </w:rPr>
              <w:t xml:space="preserve">Deliberate practice is powerful because </w:t>
            </w:r>
            <w:r w:rsidR="008E716C">
              <w:rPr>
                <w:rFonts w:ascii="Helvetica" w:hAnsi="Helvetica" w:cs="Arial"/>
              </w:rPr>
              <w:t xml:space="preserve">in terms of dual process theories it harnesses the intention of </w:t>
            </w:r>
            <w:r w:rsidR="00B50D6F">
              <w:rPr>
                <w:rFonts w:ascii="Helvetica" w:hAnsi="Helvetica" w:cs="Arial"/>
              </w:rPr>
              <w:t>higher order thinking</w:t>
            </w:r>
            <w:r w:rsidR="008E716C">
              <w:rPr>
                <w:rFonts w:ascii="Helvetica" w:hAnsi="Helvetica" w:cs="Arial"/>
              </w:rPr>
              <w:t xml:space="preserve"> to change</w:t>
            </w:r>
            <w:r>
              <w:rPr>
                <w:rFonts w:ascii="Helvetica" w:hAnsi="Helvetica" w:cs="Arial"/>
              </w:rPr>
              <w:t xml:space="preserve"> </w:t>
            </w:r>
            <w:r w:rsidR="008E716C">
              <w:rPr>
                <w:rFonts w:ascii="Helvetica" w:hAnsi="Helvetica" w:cs="Arial"/>
              </w:rPr>
              <w:t xml:space="preserve">automatic and habitual behaviors.  Examples of behaviors that can be improved by deliberate practice include: leading with humility, interpersonal communication, </w:t>
            </w:r>
            <w:r w:rsidR="00B13A16">
              <w:rPr>
                <w:rFonts w:ascii="Helvetica" w:hAnsi="Helvetica" w:cs="Arial"/>
              </w:rPr>
              <w:t xml:space="preserve">and </w:t>
            </w:r>
            <w:r w:rsidR="008E716C">
              <w:rPr>
                <w:rFonts w:ascii="Helvetica" w:hAnsi="Helvetica" w:cs="Arial"/>
              </w:rPr>
              <w:t>establishing</w:t>
            </w:r>
            <w:r w:rsidR="00B13A16">
              <w:rPr>
                <w:rFonts w:ascii="Helvetica" w:hAnsi="Helvetica" w:cs="Arial"/>
              </w:rPr>
              <w:t xml:space="preserve"> vision and purpose</w:t>
            </w:r>
            <w:r w:rsidR="008E716C">
              <w:rPr>
                <w:rFonts w:ascii="Helvetica" w:hAnsi="Helvetica" w:cs="Arial"/>
              </w:rPr>
              <w:t>.</w:t>
            </w:r>
            <w:r w:rsidR="00B13A16">
              <w:rPr>
                <w:rFonts w:ascii="Helvetica" w:hAnsi="Helvetica" w:cs="Arial"/>
              </w:rPr>
              <w:t xml:space="preserve"> </w:t>
            </w:r>
            <w:r w:rsidR="00B13A16">
              <w:rPr>
                <w:rFonts w:ascii="Helvetica" w:hAnsi="Helvetica" w:cs="Arial"/>
              </w:rPr>
              <w:t>This session will provide example</w:t>
            </w:r>
            <w:r w:rsidR="00B13A16">
              <w:rPr>
                <w:rFonts w:ascii="Helvetica" w:hAnsi="Helvetica" w:cs="Arial"/>
              </w:rPr>
              <w:t xml:space="preserve"> deliberate practice exercises.</w:t>
            </w:r>
            <w:r w:rsidR="00B13A16">
              <w:rPr>
                <w:rFonts w:ascii="Helvetica" w:hAnsi="Helvetica" w:cs="Arial"/>
              </w:rPr>
              <w:t xml:space="preserve">. Participants will experiment with </w:t>
            </w:r>
            <w:r w:rsidR="00B13A16">
              <w:rPr>
                <w:rFonts w:ascii="Helvetica" w:hAnsi="Helvetica" w:cs="Arial"/>
              </w:rPr>
              <w:t>extant exercises and learn to create new exercises that improve student skills</w:t>
            </w:r>
            <w:r w:rsidR="00B13A16">
              <w:rPr>
                <w:rFonts w:ascii="Helvetica" w:hAnsi="Helvetica" w:cs="Arial"/>
              </w:rPr>
              <w:t>.</w:t>
            </w:r>
          </w:p>
          <w:bookmarkEnd w:id="0"/>
          <w:p w14:paraId="014A79F4" w14:textId="77777777" w:rsidR="00A01280" w:rsidRDefault="00A01280" w:rsidP="00A01280">
            <w:pPr>
              <w:rPr>
                <w:rFonts w:ascii="Helvetica" w:hAnsi="Helvetica" w:cs="Arial"/>
              </w:rPr>
            </w:pPr>
          </w:p>
          <w:p w14:paraId="21354269" w14:textId="77777777" w:rsidR="00BC2A20" w:rsidRDefault="00BC2A20" w:rsidP="00A01280">
            <w:pPr>
              <w:rPr>
                <w:rFonts w:ascii="Helvetica" w:hAnsi="Helvetica" w:cs="Arial"/>
              </w:rPr>
            </w:pPr>
          </w:p>
          <w:p w14:paraId="1341758A" w14:textId="77777777" w:rsidR="00BC2A20" w:rsidRDefault="00BC2A20" w:rsidP="00A01280">
            <w:pPr>
              <w:rPr>
                <w:rFonts w:ascii="Helvetica" w:hAnsi="Helvetica" w:cs="Arial"/>
              </w:rPr>
            </w:pPr>
          </w:p>
          <w:p w14:paraId="5146E15F" w14:textId="77777777" w:rsidR="00BC2A20" w:rsidRDefault="00BC2A20" w:rsidP="00A01280">
            <w:pPr>
              <w:rPr>
                <w:rFonts w:ascii="Helvetica" w:hAnsi="Helvetica" w:cs="Arial"/>
              </w:rPr>
            </w:pPr>
          </w:p>
          <w:p w14:paraId="2740DE7B" w14:textId="77777777" w:rsidR="00BC2A20" w:rsidRDefault="00BC2A20" w:rsidP="00A01280">
            <w:pPr>
              <w:rPr>
                <w:rFonts w:ascii="Helvetica" w:hAnsi="Helvetica" w:cs="Arial"/>
              </w:rPr>
            </w:pPr>
          </w:p>
          <w:p w14:paraId="7EA3D21F" w14:textId="77777777" w:rsidR="00BC2A20" w:rsidRDefault="00BC2A20" w:rsidP="00A01280">
            <w:pPr>
              <w:rPr>
                <w:rFonts w:ascii="Helvetica" w:hAnsi="Helvetica" w:cs="Arial"/>
              </w:rPr>
            </w:pPr>
          </w:p>
          <w:p w14:paraId="6DC0ED5D" w14:textId="77777777" w:rsidR="00BC2A20" w:rsidRDefault="00BC2A20" w:rsidP="00A01280">
            <w:pPr>
              <w:rPr>
                <w:rFonts w:ascii="Helvetica" w:hAnsi="Helvetica" w:cs="Arial"/>
              </w:rPr>
            </w:pPr>
          </w:p>
          <w:p w14:paraId="1D5EFD9A" w14:textId="77777777" w:rsidR="00BC2A20" w:rsidRDefault="00BC2A20" w:rsidP="00A01280">
            <w:pPr>
              <w:rPr>
                <w:rFonts w:ascii="Helvetica" w:hAnsi="Helvetica" w:cs="Arial"/>
              </w:rPr>
            </w:pPr>
          </w:p>
          <w:p w14:paraId="6033B750" w14:textId="77777777" w:rsidR="00BC2A20" w:rsidRDefault="00BC2A20" w:rsidP="00A01280">
            <w:pPr>
              <w:rPr>
                <w:rFonts w:ascii="Helvetica" w:hAnsi="Helvetica" w:cs="Arial"/>
              </w:rPr>
            </w:pPr>
          </w:p>
          <w:p w14:paraId="3B0C6502" w14:textId="77777777" w:rsidR="00BC2A20" w:rsidRDefault="00BC2A20" w:rsidP="00A01280">
            <w:pPr>
              <w:rPr>
                <w:rFonts w:ascii="Helvetica" w:hAnsi="Helvetica" w:cs="Arial"/>
              </w:rPr>
            </w:pPr>
          </w:p>
          <w:p w14:paraId="658BDB9C" w14:textId="77777777" w:rsidR="00BC2A20" w:rsidRDefault="00BC2A20" w:rsidP="00A01280">
            <w:pPr>
              <w:rPr>
                <w:rFonts w:ascii="Helvetica" w:hAnsi="Helvetica" w:cs="Arial"/>
              </w:rPr>
            </w:pPr>
          </w:p>
          <w:p w14:paraId="4174E05D" w14:textId="77777777" w:rsidR="00BC2A20" w:rsidRDefault="00BC2A20" w:rsidP="00A01280">
            <w:pPr>
              <w:rPr>
                <w:rFonts w:ascii="Helvetica" w:hAnsi="Helvetica" w:cs="Arial"/>
              </w:rPr>
            </w:pPr>
          </w:p>
          <w:p w14:paraId="3BD030D1" w14:textId="77777777" w:rsidR="00BC2A20" w:rsidRDefault="00BC2A20" w:rsidP="00A01280">
            <w:pPr>
              <w:rPr>
                <w:rFonts w:ascii="Helvetica" w:hAnsi="Helvetica" w:cs="Arial"/>
              </w:rPr>
            </w:pPr>
          </w:p>
          <w:p w14:paraId="3CEDA462" w14:textId="77777777" w:rsidR="00BC2A20" w:rsidRDefault="00BC2A20" w:rsidP="00A01280">
            <w:pPr>
              <w:rPr>
                <w:rFonts w:ascii="Helvetica" w:hAnsi="Helvetica" w:cs="Arial"/>
              </w:rPr>
            </w:pPr>
          </w:p>
          <w:p w14:paraId="03C81102" w14:textId="77777777" w:rsidR="00BC2A20" w:rsidRDefault="00BC2A20" w:rsidP="00A01280">
            <w:pPr>
              <w:rPr>
                <w:rFonts w:ascii="Helvetica" w:hAnsi="Helvetica" w:cs="Arial"/>
              </w:rPr>
            </w:pPr>
          </w:p>
          <w:p w14:paraId="2D411F31" w14:textId="77777777" w:rsidR="00BC2A20" w:rsidRDefault="00BC2A20" w:rsidP="00A01280">
            <w:pPr>
              <w:rPr>
                <w:rFonts w:ascii="Helvetica" w:hAnsi="Helvetica" w:cs="Arial"/>
              </w:rPr>
            </w:pPr>
          </w:p>
          <w:p w14:paraId="36566DBF" w14:textId="77777777" w:rsidR="00BC2A20" w:rsidRDefault="00BC2A20" w:rsidP="00A01280">
            <w:pPr>
              <w:rPr>
                <w:rFonts w:ascii="Helvetica" w:hAnsi="Helvetica" w:cs="Arial"/>
              </w:rPr>
            </w:pPr>
          </w:p>
          <w:p w14:paraId="2CBD1526" w14:textId="77777777" w:rsidR="00BC2A20" w:rsidRDefault="00BC2A20" w:rsidP="00A01280">
            <w:pPr>
              <w:rPr>
                <w:rFonts w:ascii="Helvetica" w:hAnsi="Helvetica" w:cs="Arial"/>
              </w:rPr>
            </w:pPr>
          </w:p>
          <w:p w14:paraId="6CE127B2" w14:textId="77777777" w:rsidR="00BC2A20" w:rsidRDefault="00BC2A20" w:rsidP="00A01280">
            <w:pPr>
              <w:rPr>
                <w:rFonts w:ascii="Helvetica" w:hAnsi="Helvetica" w:cs="Arial"/>
              </w:rPr>
            </w:pPr>
          </w:p>
          <w:p w14:paraId="14BCD027" w14:textId="77777777" w:rsidR="00BC2A20" w:rsidRDefault="00BC2A20" w:rsidP="00A01280">
            <w:pPr>
              <w:rPr>
                <w:rFonts w:ascii="Helvetica" w:hAnsi="Helvetica" w:cs="Arial"/>
              </w:rPr>
            </w:pPr>
          </w:p>
          <w:p w14:paraId="2A8A1EA4" w14:textId="77777777" w:rsidR="00BC2A20" w:rsidRDefault="00BC2A20" w:rsidP="00A01280">
            <w:pPr>
              <w:rPr>
                <w:rFonts w:ascii="Helvetica" w:hAnsi="Helvetica" w:cs="Arial"/>
              </w:rPr>
            </w:pPr>
          </w:p>
          <w:p w14:paraId="31F9A8AD" w14:textId="5E1AC1B5" w:rsidR="00BC2A20" w:rsidRPr="00A01280" w:rsidRDefault="00BC2A20" w:rsidP="00A01280">
            <w:pPr>
              <w:rPr>
                <w:rFonts w:ascii="Helvetica" w:hAnsi="Helvetica" w:cs="Arial"/>
              </w:rPr>
            </w:pPr>
          </w:p>
        </w:tc>
      </w:tr>
    </w:tbl>
    <w:p w14:paraId="7FD04155" w14:textId="77777777" w:rsidR="00822EDA" w:rsidRPr="00473772" w:rsidRDefault="00822EDA" w:rsidP="00822EDA">
      <w:pPr>
        <w:rPr>
          <w:rFonts w:ascii="Helvetica" w:hAnsi="Helvetica" w:cs="Arial"/>
        </w:rPr>
      </w:pPr>
    </w:p>
    <w:p w14:paraId="59FAB04E" w14:textId="77777777" w:rsidR="00BC2A20" w:rsidRDefault="00BC2A20">
      <w:pPr>
        <w:rPr>
          <w:rFonts w:ascii="Helvetica" w:hAnsi="Helvetica" w:cs="Arial"/>
        </w:rPr>
      </w:pPr>
      <w:r>
        <w:rPr>
          <w:rFonts w:ascii="Helvetica" w:hAnsi="Helvetica" w:cs="Arial"/>
        </w:rPr>
        <w:br w:type="page"/>
      </w:r>
    </w:p>
    <w:p w14:paraId="13DEEC6E" w14:textId="1DBCD18A" w:rsidR="00822EDA" w:rsidRPr="00253F36" w:rsidRDefault="00822EDA" w:rsidP="00BC2A20">
      <w:pPr>
        <w:pStyle w:val="ListParagraph"/>
        <w:numPr>
          <w:ilvl w:val="0"/>
          <w:numId w:val="3"/>
        </w:numPr>
        <w:rPr>
          <w:rFonts w:ascii="Helvetica" w:hAnsi="Helvetica" w:cs="Arial"/>
          <w:b/>
          <w:sz w:val="28"/>
          <w:szCs w:val="28"/>
        </w:rPr>
      </w:pPr>
      <w:r w:rsidRPr="00253F36">
        <w:rPr>
          <w:rFonts w:ascii="Helvetica" w:hAnsi="Helvetica" w:cs="Arial"/>
          <w:b/>
          <w:sz w:val="28"/>
          <w:szCs w:val="28"/>
        </w:rPr>
        <w:lastRenderedPageBreak/>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253F0639" w14:textId="5E8DEB7C" w:rsidR="00BC2A20" w:rsidRPr="00253F36" w:rsidRDefault="00BC2A20" w:rsidP="00BC2A20">
            <w:pPr>
              <w:rPr>
                <w:rFonts w:ascii="Helvetica" w:hAnsi="Helvetica" w:cs="Arial"/>
                <w:i/>
              </w:rPr>
            </w:pPr>
            <w:r w:rsidRPr="00253F36">
              <w:rPr>
                <w:rFonts w:ascii="Helvetica" w:hAnsi="Helvetica" w:cs="Arial"/>
                <w:i/>
              </w:rPr>
              <w:t>Use three or four keywords to describe your session.</w:t>
            </w:r>
          </w:p>
          <w:p w14:paraId="7DDE801C" w14:textId="359A0D46" w:rsidR="00BC2A20" w:rsidRDefault="0077385F" w:rsidP="00BC2A20">
            <w:pPr>
              <w:rPr>
                <w:rFonts w:ascii="Helvetica" w:hAnsi="Helvetica" w:cs="Arial"/>
              </w:rPr>
            </w:pPr>
            <w:r>
              <w:rPr>
                <w:rFonts w:ascii="Helvetica" w:hAnsi="Helvetica" w:cs="Arial"/>
              </w:rPr>
              <w:t>Deliberate practice, Skill development</w:t>
            </w:r>
            <w:r w:rsidR="005B4D8C">
              <w:rPr>
                <w:rFonts w:ascii="Helvetica" w:hAnsi="Helvetica" w:cs="Arial"/>
              </w:rPr>
              <w:t xml:space="preserve"> Exercises</w:t>
            </w:r>
            <w:r>
              <w:rPr>
                <w:rFonts w:ascii="Helvetica" w:hAnsi="Helvetica" w:cs="Arial"/>
              </w:rPr>
              <w:t>, Outside the classroom</w:t>
            </w:r>
          </w:p>
          <w:p w14:paraId="6830EDEE" w14:textId="090523E7" w:rsidR="00BC2A20" w:rsidRPr="00BC2A20" w:rsidRDefault="00BC2A20" w:rsidP="00BC2A20">
            <w:pPr>
              <w:rPr>
                <w:rFonts w:ascii="Helvetica" w:hAnsi="Helvetica" w:cs="Arial"/>
              </w:rPr>
            </w:pPr>
          </w:p>
        </w:tc>
      </w:tr>
    </w:tbl>
    <w:p w14:paraId="6008BD2A" w14:textId="77777777" w:rsidR="00822EDA" w:rsidRDefault="00822EDA" w:rsidP="00D92A68">
      <w:pPr>
        <w:rPr>
          <w:rFonts w:ascii="Helvetica" w:hAnsi="Helvetica" w:cs="Arial"/>
        </w:rPr>
      </w:pPr>
    </w:p>
    <w:p w14:paraId="4CEDA772" w14:textId="77777777" w:rsidR="00BC2A20" w:rsidRDefault="00BC2A20" w:rsidP="00D92A68">
      <w:pPr>
        <w:rPr>
          <w:rFonts w:ascii="Helvetica" w:hAnsi="Helvetica" w:cs="Arial"/>
        </w:rPr>
      </w:pPr>
    </w:p>
    <w:p w14:paraId="543D8BB7" w14:textId="77777777" w:rsidR="00BC2A20" w:rsidRDefault="00BC2A20" w:rsidP="00D92A68">
      <w:pPr>
        <w:rPr>
          <w:rFonts w:ascii="Helvetica" w:hAnsi="Helvetica" w:cs="Arial"/>
        </w:rPr>
      </w:pPr>
    </w:p>
    <w:p w14:paraId="254174EC" w14:textId="77777777" w:rsidR="002F6D70" w:rsidRPr="00253F36" w:rsidRDefault="002F6D70" w:rsidP="002F6D70">
      <w:pPr>
        <w:pStyle w:val="ListParagraph"/>
        <w:numPr>
          <w:ilvl w:val="0"/>
          <w:numId w:val="3"/>
        </w:numPr>
        <w:rPr>
          <w:rFonts w:ascii="Helvetica" w:hAnsi="Helvetica" w:cs="Arial"/>
          <w:b/>
          <w:sz w:val="28"/>
          <w:szCs w:val="28"/>
        </w:rPr>
      </w:pPr>
      <w:r w:rsidRPr="00253F36">
        <w:rPr>
          <w:rFonts w:ascii="Helvetica" w:hAnsi="Helvetica" w:cs="Arial"/>
          <w:b/>
          <w:sz w:val="28"/>
          <w:szCs w:val="28"/>
        </w:rPr>
        <w:t>Format</w:t>
      </w:r>
    </w:p>
    <w:p w14:paraId="5B2F3F23" w14:textId="08FE907D" w:rsidR="002F6D70" w:rsidRPr="00253F36" w:rsidRDefault="002F6D70" w:rsidP="002F6D70">
      <w:pPr>
        <w:ind w:left="360"/>
        <w:rPr>
          <w:rFonts w:ascii="Helvetica" w:hAnsi="Helvetica" w:cs="Arial"/>
        </w:rPr>
      </w:pPr>
      <w:r w:rsidRPr="00253F36">
        <w:rPr>
          <w:rFonts w:ascii="Helvetica" w:hAnsi="Helvetica" w:cs="Arial"/>
          <w:u w:val="single"/>
        </w:rPr>
        <w:t xml:space="preserve">  </w:t>
      </w:r>
      <w:r w:rsidR="00156F69">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3E960927" w14:textId="77777777" w:rsidR="002F6D70" w:rsidRPr="00473772" w:rsidRDefault="002F6D70" w:rsidP="002F6D70">
      <w:pPr>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1CEA00D3" w14:textId="3107C896" w:rsidR="002F6D70" w:rsidRPr="00473772" w:rsidRDefault="002F6D70" w:rsidP="002F6D70">
      <w:pPr>
        <w:tabs>
          <w:tab w:val="left" w:pos="360"/>
        </w:tabs>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77385F" w:rsidRPr="00473772">
        <w:rPr>
          <w:rFonts w:ascii="Helvetica" w:hAnsi="Helvetica" w:cs="Arial"/>
        </w:rPr>
        <w:t>General discussion</w:t>
      </w:r>
      <w:r w:rsidRPr="00473772">
        <w:rPr>
          <w:rFonts w:ascii="Helvetica" w:hAnsi="Helvetica" w:cs="Arial"/>
        </w:rPr>
        <w:t xml:space="preserve"> session</w:t>
      </w:r>
    </w:p>
    <w:p w14:paraId="22DD7796" w14:textId="77777777" w:rsidR="002F6D70" w:rsidRPr="00473772" w:rsidRDefault="002F6D70" w:rsidP="00D92A68">
      <w:pPr>
        <w:rPr>
          <w:rFonts w:ascii="Helvetica" w:hAnsi="Helvetica" w:cs="Arial"/>
        </w:rPr>
      </w:pPr>
    </w:p>
    <w:p w14:paraId="67CCA53B" w14:textId="35334BAF" w:rsidR="00BC2A20" w:rsidRPr="00253F36" w:rsidRDefault="00822EDA" w:rsidP="00BC2A20">
      <w:pPr>
        <w:pStyle w:val="ListParagraph"/>
        <w:numPr>
          <w:ilvl w:val="0"/>
          <w:numId w:val="3"/>
        </w:numPr>
        <w:rPr>
          <w:rFonts w:ascii="Helvetica" w:hAnsi="Helvetica" w:cs="Arial"/>
          <w:b/>
          <w:sz w:val="28"/>
          <w:szCs w:val="28"/>
        </w:rPr>
      </w:pPr>
      <w:r w:rsidRPr="00253F36">
        <w:rPr>
          <w:rFonts w:ascii="Helvetica" w:hAnsi="Helvetica" w:cs="Arial"/>
          <w:b/>
          <w:sz w:val="28"/>
          <w:szCs w:val="28"/>
        </w:rPr>
        <w:t>Time Requested:</w:t>
      </w:r>
    </w:p>
    <w:p w14:paraId="0BEB5903" w14:textId="6B67AEBE" w:rsidR="00BC2A20" w:rsidRDefault="00BC2A20" w:rsidP="00BC2A20">
      <w:pPr>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20FB2210" w14:textId="28F9B0CD" w:rsidR="00BC2A20" w:rsidRDefault="00BC2A20" w:rsidP="00BC2A20">
      <w:pPr>
        <w:ind w:left="360"/>
        <w:rPr>
          <w:rFonts w:ascii="Helvetica" w:hAnsi="Helvetica" w:cs="Arial"/>
        </w:rPr>
      </w:pPr>
      <w:r w:rsidRPr="00BC2A20">
        <w:rPr>
          <w:rFonts w:ascii="Helvetica" w:hAnsi="Helvetica" w:cs="Arial"/>
          <w:u w:val="single"/>
        </w:rPr>
        <w:t xml:space="preserve">  </w:t>
      </w:r>
      <w:r w:rsidR="00156F69">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AA85780" w14:textId="5D6F04D4" w:rsidR="00BC2A20" w:rsidRPr="00BC2A20" w:rsidRDefault="00BC2A20" w:rsidP="00BC2A20">
      <w:pPr>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8ABEEC7" w14:textId="77777777" w:rsidR="00822EDA" w:rsidRPr="00473772" w:rsidRDefault="00822EDA" w:rsidP="00822EDA">
      <w:pPr>
        <w:rPr>
          <w:rFonts w:ascii="Helvetica" w:hAnsi="Helvetica" w:cs="Arial"/>
        </w:rPr>
      </w:pPr>
    </w:p>
    <w:p w14:paraId="17C9E2B9" w14:textId="77777777" w:rsidR="00253F36" w:rsidRDefault="00253F36" w:rsidP="00822EDA">
      <w:pPr>
        <w:rPr>
          <w:rFonts w:ascii="Helvetica" w:hAnsi="Helvetica" w:cs="Arial"/>
        </w:rPr>
      </w:pPr>
    </w:p>
    <w:p w14:paraId="370B955F" w14:textId="77777777" w:rsidR="00253F36" w:rsidRPr="00473772" w:rsidRDefault="00253F36" w:rsidP="00822EDA">
      <w:pPr>
        <w:rPr>
          <w:rFonts w:ascii="Helvetica" w:hAnsi="Helvetica" w:cs="Arial"/>
        </w:rPr>
      </w:pPr>
    </w:p>
    <w:p w14:paraId="65CA91D8" w14:textId="489B499B" w:rsidR="00253F36" w:rsidRPr="00253F36" w:rsidRDefault="00253F36" w:rsidP="00253F36">
      <w:pPr>
        <w:pStyle w:val="ListParagraph"/>
        <w:numPr>
          <w:ilvl w:val="0"/>
          <w:numId w:val="3"/>
        </w:numPr>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156F69">
        <w:tc>
          <w:tcPr>
            <w:tcW w:w="8856" w:type="dxa"/>
            <w:shd w:val="clear" w:color="auto" w:fill="auto"/>
          </w:tcPr>
          <w:p w14:paraId="4E30D25A" w14:textId="77777777" w:rsidR="00253F36" w:rsidRPr="00253F36" w:rsidRDefault="00253F36" w:rsidP="00253F36">
            <w:pPr>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rPr>
                <w:rFonts w:ascii="Helvetica" w:hAnsi="Helvetica" w:cs="Arial"/>
              </w:rPr>
            </w:pPr>
          </w:p>
          <w:p w14:paraId="0E007474" w14:textId="58903308" w:rsidR="00156F69" w:rsidRDefault="00156F69" w:rsidP="00253F36">
            <w:pPr>
              <w:rPr>
                <w:rFonts w:ascii="Helvetica" w:hAnsi="Helvetica" w:cs="Arial"/>
              </w:rPr>
            </w:pPr>
            <w:r>
              <w:rPr>
                <w:rFonts w:ascii="Helvetica" w:hAnsi="Helvetica" w:cs="Arial"/>
              </w:rPr>
              <w:t>Just need a projector for PowerPoint slides and physical seating that allows participant interaction.</w:t>
            </w:r>
          </w:p>
          <w:p w14:paraId="52AC84E6" w14:textId="3444CB1C" w:rsidR="00253F36" w:rsidRPr="00253F36" w:rsidRDefault="00253F36" w:rsidP="00253F36">
            <w:pPr>
              <w:rPr>
                <w:rFonts w:ascii="Helvetica" w:hAnsi="Helvetica" w:cs="Arial"/>
              </w:rPr>
            </w:pPr>
          </w:p>
        </w:tc>
      </w:tr>
    </w:tbl>
    <w:p w14:paraId="39DFC69C" w14:textId="54121D21" w:rsidR="00822EDA" w:rsidRPr="00473772" w:rsidRDefault="00822EDA" w:rsidP="00822EDA">
      <w:pPr>
        <w:rPr>
          <w:rFonts w:ascii="Helvetica" w:hAnsi="Helvetica" w:cs="Arial"/>
        </w:rPr>
      </w:pPr>
    </w:p>
    <w:p w14:paraId="4AB89FAC" w14:textId="77777777" w:rsidR="00822EDA" w:rsidRPr="00473772" w:rsidRDefault="00822EDA" w:rsidP="00822EDA">
      <w:pPr>
        <w:rPr>
          <w:rFonts w:ascii="Helvetica" w:hAnsi="Helvetica" w:cs="Arial"/>
        </w:rPr>
      </w:pPr>
    </w:p>
    <w:p w14:paraId="6EEC23C2" w14:textId="7B4E410A" w:rsidR="00E540A7" w:rsidRPr="00253F36" w:rsidRDefault="00253F36" w:rsidP="00253F36">
      <w:pPr>
        <w:pStyle w:val="ListParagraph"/>
        <w:numPr>
          <w:ilvl w:val="0"/>
          <w:numId w:val="3"/>
        </w:numPr>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69576466" w:rsidR="002A2074" w:rsidRDefault="002A2074" w:rsidP="002A2074">
            <w:pPr>
              <w:rPr>
                <w:rFonts w:ascii="Helvetica" w:hAnsi="Helvetica" w:cs="Arial"/>
                <w:i/>
              </w:rPr>
            </w:pPr>
            <w:r>
              <w:rPr>
                <w:rFonts w:ascii="Helvetica" w:hAnsi="Helvetica" w:cs="Arial"/>
                <w:i/>
              </w:rPr>
              <w:t xml:space="preserve">What are 2-4 specific learning outcomes that participants will get from your session? </w:t>
            </w:r>
          </w:p>
          <w:p w14:paraId="71FC01F4" w14:textId="77777777" w:rsidR="005B4D8C" w:rsidRPr="00253F36" w:rsidRDefault="005B4D8C" w:rsidP="002A2074">
            <w:pPr>
              <w:rPr>
                <w:rFonts w:ascii="Helvetica" w:hAnsi="Helvetica" w:cs="Arial"/>
                <w:i/>
              </w:rPr>
            </w:pPr>
          </w:p>
          <w:p w14:paraId="49C733B3" w14:textId="6BE3F170" w:rsidR="002A2074" w:rsidRDefault="005B4D8C" w:rsidP="002A2074">
            <w:pPr>
              <w:rPr>
                <w:rFonts w:ascii="Helvetica" w:hAnsi="Helvetica" w:cs="Arial"/>
              </w:rPr>
            </w:pPr>
            <w:r>
              <w:rPr>
                <w:rFonts w:ascii="Helvetica" w:hAnsi="Helvetica" w:cs="Arial"/>
              </w:rPr>
              <w:t>Participating instructors will:</w:t>
            </w:r>
          </w:p>
          <w:p w14:paraId="02DCB4FB" w14:textId="2F126B36" w:rsidR="00253F36" w:rsidRPr="00156F69" w:rsidRDefault="00156F69" w:rsidP="00156F69">
            <w:pPr>
              <w:pStyle w:val="ListParagraph"/>
              <w:numPr>
                <w:ilvl w:val="0"/>
                <w:numId w:val="4"/>
              </w:numPr>
              <w:rPr>
                <w:rFonts w:ascii="Helvetica" w:hAnsi="Helvetica" w:cs="Arial"/>
              </w:rPr>
            </w:pPr>
            <w:r w:rsidRPr="00156F69">
              <w:rPr>
                <w:rFonts w:ascii="Helvetica" w:hAnsi="Helvetica" w:cs="Arial"/>
              </w:rPr>
              <w:t xml:space="preserve">Learn </w:t>
            </w:r>
            <w:r>
              <w:rPr>
                <w:rFonts w:ascii="Helvetica" w:hAnsi="Helvetica" w:cs="Arial"/>
              </w:rPr>
              <w:t xml:space="preserve">about </w:t>
            </w:r>
            <w:r w:rsidRPr="00156F69">
              <w:rPr>
                <w:rFonts w:ascii="Helvetica" w:hAnsi="Helvetica" w:cs="Arial"/>
              </w:rPr>
              <w:t xml:space="preserve">the concept of Deliberate Practice </w:t>
            </w:r>
            <w:r w:rsidR="0022164E">
              <w:rPr>
                <w:rFonts w:ascii="Helvetica" w:hAnsi="Helvetica" w:cs="Arial"/>
              </w:rPr>
              <w:t>(DP)</w:t>
            </w:r>
            <w:r w:rsidRPr="00156F69">
              <w:rPr>
                <w:rFonts w:ascii="Helvetica" w:hAnsi="Helvetica" w:cs="Arial"/>
              </w:rPr>
              <w:t>.</w:t>
            </w:r>
          </w:p>
          <w:p w14:paraId="42CEEE65" w14:textId="70A7C73D" w:rsidR="00156F69" w:rsidRDefault="00156F69" w:rsidP="00156F69">
            <w:pPr>
              <w:pStyle w:val="ListParagraph"/>
              <w:numPr>
                <w:ilvl w:val="0"/>
                <w:numId w:val="4"/>
              </w:numPr>
              <w:rPr>
                <w:rFonts w:ascii="Helvetica" w:hAnsi="Helvetica" w:cs="Arial"/>
              </w:rPr>
            </w:pPr>
            <w:r>
              <w:rPr>
                <w:rFonts w:ascii="Helvetica" w:hAnsi="Helvetica" w:cs="Arial"/>
              </w:rPr>
              <w:t xml:space="preserve">Learn how to apply DP </w:t>
            </w:r>
            <w:r w:rsidR="006825D1">
              <w:rPr>
                <w:rFonts w:ascii="Helvetica" w:hAnsi="Helvetica" w:cs="Arial"/>
              </w:rPr>
              <w:t xml:space="preserve">exercises </w:t>
            </w:r>
            <w:r>
              <w:rPr>
                <w:rFonts w:ascii="Helvetica" w:hAnsi="Helvetica" w:cs="Arial"/>
              </w:rPr>
              <w:t>outside the classroom to improve student mastery</w:t>
            </w:r>
            <w:r w:rsidR="0022164E">
              <w:rPr>
                <w:rFonts w:ascii="Helvetica" w:hAnsi="Helvetica" w:cs="Arial"/>
              </w:rPr>
              <w:t xml:space="preserve"> of leadership and behavioral skills</w:t>
            </w:r>
            <w:r>
              <w:rPr>
                <w:rFonts w:ascii="Helvetica" w:hAnsi="Helvetica" w:cs="Arial"/>
              </w:rPr>
              <w:t>.</w:t>
            </w:r>
          </w:p>
          <w:p w14:paraId="49BF3BA0" w14:textId="43E74410" w:rsidR="00FC7127" w:rsidRDefault="00156F69" w:rsidP="00156F69">
            <w:pPr>
              <w:pStyle w:val="ListParagraph"/>
              <w:numPr>
                <w:ilvl w:val="0"/>
                <w:numId w:val="4"/>
              </w:numPr>
              <w:rPr>
                <w:rFonts w:ascii="Helvetica" w:hAnsi="Helvetica" w:cs="Arial"/>
              </w:rPr>
            </w:pPr>
            <w:r>
              <w:rPr>
                <w:rFonts w:ascii="Helvetica" w:hAnsi="Helvetica" w:cs="Arial"/>
              </w:rPr>
              <w:t>Learn DP e</w:t>
            </w:r>
            <w:r w:rsidR="009900D5">
              <w:rPr>
                <w:rFonts w:ascii="Helvetica" w:hAnsi="Helvetica" w:cs="Arial"/>
              </w:rPr>
              <w:t>xercises for specific leadership</w:t>
            </w:r>
            <w:r>
              <w:rPr>
                <w:rFonts w:ascii="Helvetica" w:hAnsi="Helvetica" w:cs="Arial"/>
              </w:rPr>
              <w:t xml:space="preserve"> skills in</w:t>
            </w:r>
            <w:r w:rsidR="0022164E">
              <w:rPr>
                <w:rFonts w:ascii="Helvetica" w:hAnsi="Helvetica" w:cs="Arial"/>
              </w:rPr>
              <w:t xml:space="preserve"> the areas of humili</w:t>
            </w:r>
            <w:r w:rsidR="009900D5">
              <w:rPr>
                <w:rFonts w:ascii="Helvetica" w:hAnsi="Helvetica" w:cs="Arial"/>
              </w:rPr>
              <w:t>ty, communication, and courage</w:t>
            </w:r>
            <w:r w:rsidR="0022164E">
              <w:rPr>
                <w:rFonts w:ascii="Helvetica" w:hAnsi="Helvetica" w:cs="Arial"/>
              </w:rPr>
              <w:t>.</w:t>
            </w:r>
          </w:p>
          <w:p w14:paraId="56BEEFAD" w14:textId="463D056C" w:rsidR="00156F69" w:rsidRPr="00156F69" w:rsidRDefault="00FC7127" w:rsidP="00156F69">
            <w:pPr>
              <w:pStyle w:val="ListParagraph"/>
              <w:numPr>
                <w:ilvl w:val="0"/>
                <w:numId w:val="4"/>
              </w:numPr>
              <w:rPr>
                <w:rFonts w:ascii="Helvetica" w:hAnsi="Helvetica" w:cs="Arial"/>
              </w:rPr>
            </w:pPr>
            <w:r>
              <w:rPr>
                <w:rFonts w:ascii="Helvetica" w:hAnsi="Helvetica" w:cs="Arial"/>
              </w:rPr>
              <w:t xml:space="preserve">Learn how to develop </w:t>
            </w:r>
            <w:r w:rsidR="00803522">
              <w:rPr>
                <w:rFonts w:ascii="Helvetica" w:hAnsi="Helvetica" w:cs="Arial"/>
              </w:rPr>
              <w:t>original</w:t>
            </w:r>
            <w:r>
              <w:rPr>
                <w:rFonts w:ascii="Helvetica" w:hAnsi="Helvetica" w:cs="Arial"/>
              </w:rPr>
              <w:t xml:space="preserve"> DP exercises</w:t>
            </w:r>
            <w:r w:rsidR="00803522">
              <w:rPr>
                <w:rFonts w:ascii="Helvetica" w:hAnsi="Helvetica" w:cs="Arial"/>
              </w:rPr>
              <w:t xml:space="preserve"> for new situations</w:t>
            </w:r>
          </w:p>
          <w:p w14:paraId="63775B50" w14:textId="77777777" w:rsidR="00253F36" w:rsidRDefault="00253F36" w:rsidP="00253F36">
            <w:pPr>
              <w:rPr>
                <w:rFonts w:ascii="Helvetica" w:hAnsi="Helvetica" w:cs="Arial"/>
              </w:rPr>
            </w:pPr>
          </w:p>
        </w:tc>
      </w:tr>
    </w:tbl>
    <w:p w14:paraId="1CA24332" w14:textId="6817B8C7" w:rsidR="00822EDA" w:rsidRDefault="00822EDA">
      <w:pPr>
        <w:rPr>
          <w:rFonts w:ascii="Helvetica" w:hAnsi="Helvetica" w:cs="Arial"/>
        </w:rPr>
      </w:pPr>
    </w:p>
    <w:p w14:paraId="6FEA7E6C" w14:textId="77777777" w:rsidR="00253F36" w:rsidRPr="00473772" w:rsidRDefault="00253F36">
      <w:pPr>
        <w:rPr>
          <w:rFonts w:ascii="Helvetica" w:hAnsi="Helvetica" w:cs="Arial"/>
        </w:rPr>
      </w:pPr>
    </w:p>
    <w:p w14:paraId="08639B79" w14:textId="6FAE9FFE" w:rsidR="00253F36" w:rsidRPr="00253F36" w:rsidRDefault="00253F36" w:rsidP="00253F36">
      <w:pPr>
        <w:pStyle w:val="ListParagraph"/>
        <w:numPr>
          <w:ilvl w:val="0"/>
          <w:numId w:val="3"/>
        </w:numPr>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DDDA0A8" w14:textId="77777777" w:rsidTr="002F6D70">
        <w:tc>
          <w:tcPr>
            <w:tcW w:w="8856" w:type="dxa"/>
          </w:tcPr>
          <w:p w14:paraId="193CB548" w14:textId="66AD96FD" w:rsidR="00253F36" w:rsidRPr="00253F36" w:rsidRDefault="00253F36" w:rsidP="00253F36">
            <w:pPr>
              <w:rPr>
                <w:rFonts w:ascii="Helvetica" w:hAnsi="Helvetica" w:cs="Arial"/>
                <w:i/>
              </w:rPr>
            </w:pPr>
            <w:r w:rsidRPr="00253F36">
              <w:rPr>
                <w:rFonts w:ascii="Helvetica" w:hAnsi="Helvetica" w:cs="Arial"/>
                <w:i/>
              </w:rPr>
              <w:t>Describe what management and/or teaching topics are relevant to your session, and why</w:t>
            </w:r>
            <w:r w:rsidR="00803522">
              <w:rPr>
                <w:rFonts w:ascii="Helvetica" w:hAnsi="Helvetica" w:cs="Arial"/>
                <w:i/>
              </w:rPr>
              <w:t xml:space="preserve">. </w:t>
            </w:r>
            <w:r w:rsidR="002A2074">
              <w:rPr>
                <w:rFonts w:ascii="Helvetica" w:hAnsi="Helvetica" w:cs="Arial"/>
                <w:i/>
              </w:rPr>
              <w:t>Please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4903551C" w14:textId="77777777" w:rsidR="00253F36" w:rsidRDefault="00253F36" w:rsidP="00253F36">
            <w:pPr>
              <w:rPr>
                <w:rFonts w:ascii="Helvetica" w:hAnsi="Helvetica" w:cs="Arial"/>
              </w:rPr>
            </w:pPr>
          </w:p>
          <w:p w14:paraId="1A2AF441" w14:textId="3CC8AC80" w:rsidR="009900D5" w:rsidRDefault="009900D5" w:rsidP="00BA0D16">
            <w:pPr>
              <w:rPr>
                <w:rFonts w:ascii="Helvetica" w:hAnsi="Helvetica" w:cs="Arial"/>
              </w:rPr>
            </w:pPr>
            <w:r>
              <w:rPr>
                <w:rFonts w:ascii="Helvetica" w:hAnsi="Helvetica" w:cs="Arial"/>
              </w:rPr>
              <w:t>Most instructors in the area of organizational behavior know that conceptual learning doe</w:t>
            </w:r>
            <w:r w:rsidR="006C3F7C">
              <w:rPr>
                <w:rFonts w:ascii="Helvetica" w:hAnsi="Helvetica" w:cs="Arial"/>
              </w:rPr>
              <w:t>s n</w:t>
            </w:r>
            <w:r w:rsidR="00937736">
              <w:rPr>
                <w:rFonts w:ascii="Helvetica" w:hAnsi="Helvetica" w:cs="Arial"/>
              </w:rPr>
              <w:t>ot translate into</w:t>
            </w:r>
            <w:r w:rsidR="006C3F7C">
              <w:rPr>
                <w:rFonts w:ascii="Helvetica" w:hAnsi="Helvetica" w:cs="Arial"/>
              </w:rPr>
              <w:t xml:space="preserve"> new and enduring </w:t>
            </w:r>
            <w:r w:rsidR="00937736">
              <w:rPr>
                <w:rFonts w:ascii="Helvetica" w:hAnsi="Helvetica" w:cs="Arial"/>
              </w:rPr>
              <w:t xml:space="preserve">student </w:t>
            </w:r>
            <w:r w:rsidR="006C3F7C">
              <w:rPr>
                <w:rFonts w:ascii="Helvetica" w:hAnsi="Helvetica" w:cs="Arial"/>
              </w:rPr>
              <w:t>skills.  Moreover, i</w:t>
            </w:r>
            <w:r>
              <w:rPr>
                <w:rFonts w:ascii="Helvetica" w:hAnsi="Helvetica" w:cs="Arial"/>
              </w:rPr>
              <w:t>n-class experiential exercises may deepen student understanding, but also may not improve student</w:t>
            </w:r>
            <w:r w:rsidR="006C3F7C">
              <w:rPr>
                <w:rFonts w:ascii="Helvetica" w:hAnsi="Helvetica" w:cs="Arial"/>
              </w:rPr>
              <w:t xml:space="preserve"> skills beyond</w:t>
            </w:r>
            <w:r>
              <w:rPr>
                <w:rFonts w:ascii="Helvetica" w:hAnsi="Helvetica" w:cs="Arial"/>
              </w:rPr>
              <w:t xml:space="preserve"> the classroom. </w:t>
            </w:r>
            <w:r w:rsidR="006C3F7C">
              <w:rPr>
                <w:rFonts w:ascii="Helvetica" w:hAnsi="Helvetica" w:cs="Arial"/>
              </w:rPr>
              <w:t>One answer to developing long-term</w:t>
            </w:r>
            <w:r>
              <w:rPr>
                <w:rFonts w:ascii="Helvetica" w:hAnsi="Helvetica" w:cs="Arial"/>
              </w:rPr>
              <w:t xml:space="preserve"> student skills is “practice," </w:t>
            </w:r>
            <w:r>
              <w:rPr>
                <w:rFonts w:ascii="Helvetica" w:hAnsi="Helvetica" w:cs="Arial"/>
              </w:rPr>
              <w:lastRenderedPageBreak/>
              <w:t>which is the act of repeati</w:t>
            </w:r>
            <w:r w:rsidR="006C3F7C">
              <w:rPr>
                <w:rFonts w:ascii="Helvetica" w:hAnsi="Helvetica" w:cs="Arial"/>
              </w:rPr>
              <w:t>ng a behavior over and over. An</w:t>
            </w:r>
            <w:r>
              <w:rPr>
                <w:rFonts w:ascii="Helvetica" w:hAnsi="Helvetica" w:cs="Arial"/>
              </w:rPr>
              <w:t xml:space="preserve"> even more promising approach to improving student skills is the idea of "deliberate practice" (Ericsson, 1996; Colvin, 2008), </w:t>
            </w:r>
            <w:r w:rsidR="006C3F7C">
              <w:rPr>
                <w:rFonts w:ascii="Helvetica" w:hAnsi="Helvetica" w:cs="Arial"/>
              </w:rPr>
              <w:t>which is a</w:t>
            </w:r>
            <w:r w:rsidR="0038482E">
              <w:rPr>
                <w:rFonts w:ascii="Helvetica" w:hAnsi="Helvetica" w:cs="Arial"/>
              </w:rPr>
              <w:t xml:space="preserve"> highly focused activity undertaken with the goal of improving specific aspects of performance. Indeed, Ericsson (1996) and Colvin (2008) assert that deliberate practice is more impo</w:t>
            </w:r>
            <w:r w:rsidR="00B50D6F">
              <w:rPr>
                <w:rFonts w:ascii="Helvetica" w:hAnsi="Helvetica" w:cs="Arial"/>
              </w:rPr>
              <w:t>rtant than raw talent</w:t>
            </w:r>
            <w:r w:rsidR="0038482E">
              <w:rPr>
                <w:rFonts w:ascii="Helvetica" w:hAnsi="Helvetica" w:cs="Arial"/>
              </w:rPr>
              <w:t xml:space="preserve"> for achieving an expert level of performance. How good one becomes at a skill is more about how a person practic</w:t>
            </w:r>
            <w:r w:rsidR="00937736">
              <w:rPr>
                <w:rFonts w:ascii="Helvetica" w:hAnsi="Helvetica" w:cs="Arial"/>
              </w:rPr>
              <w:t xml:space="preserve">es than </w:t>
            </w:r>
            <w:r w:rsidR="00CB497F">
              <w:rPr>
                <w:rFonts w:ascii="Helvetica" w:hAnsi="Helvetica" w:cs="Arial"/>
              </w:rPr>
              <w:t xml:space="preserve">about ability or </w:t>
            </w:r>
            <w:r w:rsidR="00937736">
              <w:rPr>
                <w:rFonts w:ascii="Helvetica" w:hAnsi="Helvetica" w:cs="Arial"/>
              </w:rPr>
              <w:t>simply repeating a behavior</w:t>
            </w:r>
            <w:r w:rsidR="0038482E">
              <w:rPr>
                <w:rFonts w:ascii="Helvetica" w:hAnsi="Helvetica" w:cs="Arial"/>
              </w:rPr>
              <w:t xml:space="preserve"> </w:t>
            </w:r>
            <w:r w:rsidR="001847A4">
              <w:rPr>
                <w:rFonts w:ascii="Helvetica" w:hAnsi="Helvetica" w:cs="Arial"/>
              </w:rPr>
              <w:t>many times.</w:t>
            </w:r>
          </w:p>
          <w:p w14:paraId="29155DC3" w14:textId="77777777" w:rsidR="0038482E" w:rsidRDefault="0038482E" w:rsidP="00253F36">
            <w:pPr>
              <w:rPr>
                <w:rFonts w:ascii="Helvetica" w:hAnsi="Helvetica" w:cs="Arial"/>
              </w:rPr>
            </w:pPr>
          </w:p>
          <w:p w14:paraId="7CE91E4D" w14:textId="7AC820D2" w:rsidR="009900D5" w:rsidRDefault="0038482E" w:rsidP="00253F36">
            <w:pPr>
              <w:rPr>
                <w:rFonts w:ascii="Helvetica" w:hAnsi="Helvetica" w:cs="Arial"/>
              </w:rPr>
            </w:pPr>
            <w:r w:rsidRPr="00BA0D16">
              <w:rPr>
                <w:rFonts w:ascii="Helvetica" w:hAnsi="Helvetica" w:cs="Arial"/>
                <w:b/>
              </w:rPr>
              <w:t>Deliberate practice is not fun</w:t>
            </w:r>
            <w:r w:rsidR="00B50D6F">
              <w:rPr>
                <w:rFonts w:ascii="Helvetica" w:hAnsi="Helvetica" w:cs="Arial"/>
              </w:rPr>
              <w:t xml:space="preserve"> Deliberate practice</w:t>
            </w:r>
            <w:r>
              <w:rPr>
                <w:rFonts w:ascii="Helvetica" w:hAnsi="Helvetica" w:cs="Arial"/>
              </w:rPr>
              <w:t xml:space="preserve"> </w:t>
            </w:r>
            <w:r w:rsidR="00937736">
              <w:rPr>
                <w:rFonts w:ascii="Helvetica" w:hAnsi="Helvetica" w:cs="Arial"/>
              </w:rPr>
              <w:t>involves hard work, may appear scary</w:t>
            </w:r>
            <w:r>
              <w:rPr>
                <w:rFonts w:ascii="Helvetica" w:hAnsi="Helvetica" w:cs="Arial"/>
              </w:rPr>
              <w:t xml:space="preserve">, and stretches a person beyond their </w:t>
            </w:r>
            <w:r w:rsidR="00B50D6F">
              <w:rPr>
                <w:rFonts w:ascii="Helvetica" w:hAnsi="Helvetica" w:cs="Arial"/>
              </w:rPr>
              <w:t>comfort level with an</w:t>
            </w:r>
            <w:r>
              <w:rPr>
                <w:rFonts w:ascii="Helvetica" w:hAnsi="Helvetica" w:cs="Arial"/>
              </w:rPr>
              <w:t xml:space="preserve"> activity</w:t>
            </w:r>
            <w:r w:rsidR="001847A4">
              <w:rPr>
                <w:rFonts w:ascii="Helvetica" w:hAnsi="Helvetica" w:cs="Arial"/>
              </w:rPr>
              <w:t xml:space="preserve"> in order to get much better it</w:t>
            </w:r>
            <w:r>
              <w:rPr>
                <w:rFonts w:ascii="Helvetica" w:hAnsi="Helvetica" w:cs="Arial"/>
              </w:rPr>
              <w:t>. Deliberate practice is usefu</w:t>
            </w:r>
            <w:r w:rsidR="006C3F7C">
              <w:rPr>
                <w:rFonts w:ascii="Helvetica" w:hAnsi="Helvetica" w:cs="Arial"/>
              </w:rPr>
              <w:t>l for gaining new skills</w:t>
            </w:r>
            <w:r>
              <w:rPr>
                <w:rFonts w:ascii="Helvetica" w:hAnsi="Helvetica" w:cs="Arial"/>
              </w:rPr>
              <w:t>, for overcoming weaknesses, and for approaching expert-level status at some task.</w:t>
            </w:r>
            <w:r w:rsidR="001847A4">
              <w:rPr>
                <w:rFonts w:ascii="Helvetica" w:hAnsi="Helvetica" w:cs="Arial"/>
              </w:rPr>
              <w:t xml:space="preserve"> Deliberate practice means breaking down a skill into its c</w:t>
            </w:r>
            <w:r w:rsidR="006C3F7C">
              <w:rPr>
                <w:rFonts w:ascii="Helvetica" w:hAnsi="Helvetica" w:cs="Arial"/>
              </w:rPr>
              <w:t>omponent parts and practicing the more challenging aspects</w:t>
            </w:r>
            <w:r w:rsidR="001847A4">
              <w:rPr>
                <w:rFonts w:ascii="Helvetica" w:hAnsi="Helvetica" w:cs="Arial"/>
              </w:rPr>
              <w:t xml:space="preserve"> until mastery is reached. For example, </w:t>
            </w:r>
            <w:r w:rsidR="00937736">
              <w:rPr>
                <w:rFonts w:ascii="Helvetica" w:hAnsi="Helvetica" w:cs="Arial"/>
              </w:rPr>
              <w:t xml:space="preserve">simple </w:t>
            </w:r>
            <w:r w:rsidR="001847A4">
              <w:rPr>
                <w:rFonts w:ascii="Helvetica" w:hAnsi="Helvetica" w:cs="Arial"/>
              </w:rPr>
              <w:t xml:space="preserve">practice is about hitting a bucket of golf balls in a similar way.  Deliberate practice is hitting a bucket of golf balls to improve a </w:t>
            </w:r>
            <w:r w:rsidR="006C3F7C">
              <w:rPr>
                <w:rFonts w:ascii="Helvetica" w:hAnsi="Helvetica" w:cs="Arial"/>
              </w:rPr>
              <w:t xml:space="preserve">specific </w:t>
            </w:r>
            <w:r w:rsidR="001847A4">
              <w:rPr>
                <w:rFonts w:ascii="Helvetica" w:hAnsi="Helvetica" w:cs="Arial"/>
              </w:rPr>
              <w:t>technique such a</w:t>
            </w:r>
            <w:r w:rsidR="00937736">
              <w:rPr>
                <w:rFonts w:ascii="Helvetica" w:hAnsi="Helvetica" w:cs="Arial"/>
              </w:rPr>
              <w:t>s mentally swinging the club</w:t>
            </w:r>
            <w:r w:rsidR="001847A4">
              <w:rPr>
                <w:rFonts w:ascii="Helvetica" w:hAnsi="Helvetica" w:cs="Arial"/>
              </w:rPr>
              <w:t xml:space="preserve"> through the </w:t>
            </w:r>
            <w:r w:rsidR="006C3F7C">
              <w:rPr>
                <w:rFonts w:ascii="Helvetica" w:hAnsi="Helvetica" w:cs="Arial"/>
              </w:rPr>
              <w:t xml:space="preserve">golf </w:t>
            </w:r>
            <w:r w:rsidR="00937736">
              <w:rPr>
                <w:rFonts w:ascii="Helvetica" w:hAnsi="Helvetica" w:cs="Arial"/>
              </w:rPr>
              <w:t>ball and through a point beyond the golf ball</w:t>
            </w:r>
            <w:r w:rsidR="001847A4">
              <w:rPr>
                <w:rFonts w:ascii="Helvetica" w:hAnsi="Helvetica" w:cs="Arial"/>
              </w:rPr>
              <w:t>.</w:t>
            </w:r>
          </w:p>
          <w:p w14:paraId="1FAA9908" w14:textId="77777777" w:rsidR="00CE7F7C" w:rsidRDefault="00CE7F7C" w:rsidP="00253F36">
            <w:pPr>
              <w:rPr>
                <w:rFonts w:ascii="Helvetica" w:hAnsi="Helvetica" w:cs="Arial"/>
              </w:rPr>
            </w:pPr>
          </w:p>
          <w:p w14:paraId="6EBD78FB" w14:textId="7EC41705" w:rsidR="00CE7F7C" w:rsidRDefault="00CE7F7C" w:rsidP="00CE7F7C">
            <w:pPr>
              <w:autoSpaceDE w:val="0"/>
              <w:autoSpaceDN w:val="0"/>
              <w:adjustRightInd w:val="0"/>
              <w:rPr>
                <w:rFonts w:ascii="Helvetica" w:hAnsi="Helvetica" w:cs="Arial"/>
              </w:rPr>
            </w:pPr>
            <w:r w:rsidRPr="00BA0D16">
              <w:rPr>
                <w:rFonts w:ascii="Helvetica" w:hAnsi="Helvetica" w:cs="Arial"/>
                <w:b/>
              </w:rPr>
              <w:t>Deliberate practice is mentally demanding</w:t>
            </w:r>
            <w:r w:rsidR="00BA0D16">
              <w:rPr>
                <w:rFonts w:ascii="Helvetica" w:hAnsi="Helvetica" w:cs="Arial"/>
              </w:rPr>
              <w:t xml:space="preserve"> </w:t>
            </w:r>
            <w:r w:rsidR="00CB497F">
              <w:rPr>
                <w:rFonts w:ascii="Helvetica" w:hAnsi="Helvetica" w:cs="Arial"/>
              </w:rPr>
              <w:t xml:space="preserve">Why do good intentions for personal improvement often go unfulfilled? Because old mental and behavior habits are too strong to change. </w:t>
            </w:r>
            <w:r w:rsidR="008247E0">
              <w:rPr>
                <w:rFonts w:ascii="Helvetica" w:hAnsi="Helvetica" w:cs="Arial"/>
              </w:rPr>
              <w:t>Deliberate practice</w:t>
            </w:r>
            <w:r>
              <w:rPr>
                <w:rFonts w:ascii="Helvetica" w:hAnsi="Helvetica" w:cs="Arial"/>
              </w:rPr>
              <w:t xml:space="preserve"> uses higher-order thinking to shape lower-order automatic thought and reaction processes. In terms of dual-process theories </w:t>
            </w:r>
            <w:r w:rsidR="00BB6BE1">
              <w:rPr>
                <w:rFonts w:ascii="Helvetica" w:hAnsi="Helvetica" w:cs="Arial"/>
              </w:rPr>
              <w:t>of cognition</w:t>
            </w:r>
            <w:r w:rsidR="00CB497F">
              <w:rPr>
                <w:rFonts w:ascii="Helvetica" w:hAnsi="Helvetica" w:cs="Arial"/>
              </w:rPr>
              <w:t xml:space="preserve"> (Chaiken &amp; Trope, 1999; Kahneman, 2003)</w:t>
            </w:r>
            <w:r>
              <w:rPr>
                <w:rFonts w:ascii="AdvBdw" w:eastAsiaTheme="minorEastAsia" w:hAnsi="AdvBdw" w:cs="AdvBdw"/>
                <w:sz w:val="20"/>
                <w:szCs w:val="20"/>
              </w:rPr>
              <w:t>,</w:t>
            </w:r>
            <w:r>
              <w:rPr>
                <w:rFonts w:ascii="Helvetica" w:hAnsi="Helvetica" w:cs="Arial"/>
              </w:rPr>
              <w:t xml:space="preserve"> deliberate practice engages the slow, effortful and deliberate process of System 2</w:t>
            </w:r>
            <w:r w:rsidR="00BB6BE1">
              <w:rPr>
                <w:rFonts w:ascii="Helvetica" w:hAnsi="Helvetica" w:cs="Arial"/>
              </w:rPr>
              <w:t xml:space="preserve"> to direct </w:t>
            </w:r>
            <w:r w:rsidR="00BA0D16">
              <w:rPr>
                <w:rFonts w:ascii="Helvetica" w:hAnsi="Helvetica" w:cs="Arial"/>
              </w:rPr>
              <w:t>and improve</w:t>
            </w:r>
            <w:r w:rsidR="00BB6BE1">
              <w:rPr>
                <w:rFonts w:ascii="Helvetica" w:hAnsi="Helvetica" w:cs="Arial"/>
              </w:rPr>
              <w:t xml:space="preserve"> the fast, intuitive, and unreflective process of System 1. </w:t>
            </w:r>
            <w:r w:rsidR="00937736">
              <w:rPr>
                <w:rFonts w:ascii="Helvetica" w:hAnsi="Helvetica" w:cs="Arial"/>
              </w:rPr>
              <w:t>With deliberate practice, the intention of System 2 can</w:t>
            </w:r>
            <w:r w:rsidR="008247E0">
              <w:rPr>
                <w:rFonts w:ascii="Helvetica" w:hAnsi="Helvetica" w:cs="Arial"/>
              </w:rPr>
              <w:t xml:space="preserve"> incorporate</w:t>
            </w:r>
            <w:r w:rsidR="00937736">
              <w:rPr>
                <w:rFonts w:ascii="Helvetica" w:hAnsi="Helvetica" w:cs="Arial"/>
              </w:rPr>
              <w:t xml:space="preserve"> new behaviors and skills in the System 1 response patterns.</w:t>
            </w:r>
          </w:p>
          <w:p w14:paraId="67D797B6" w14:textId="77777777" w:rsidR="00937736" w:rsidRDefault="00937736" w:rsidP="00CE7F7C">
            <w:pPr>
              <w:autoSpaceDE w:val="0"/>
              <w:autoSpaceDN w:val="0"/>
              <w:adjustRightInd w:val="0"/>
              <w:rPr>
                <w:rFonts w:ascii="Helvetica" w:hAnsi="Helvetica" w:cs="Arial"/>
              </w:rPr>
            </w:pPr>
          </w:p>
          <w:p w14:paraId="4D7D885E" w14:textId="21E44579" w:rsidR="00937736" w:rsidRDefault="00937736" w:rsidP="00CE7F7C">
            <w:pPr>
              <w:autoSpaceDE w:val="0"/>
              <w:autoSpaceDN w:val="0"/>
              <w:adjustRightInd w:val="0"/>
              <w:rPr>
                <w:rFonts w:ascii="Helvetica" w:hAnsi="Helvetica" w:cs="Arial"/>
              </w:rPr>
            </w:pPr>
            <w:r w:rsidRPr="00BA0D16">
              <w:rPr>
                <w:rFonts w:ascii="Helvetica" w:hAnsi="Helvetica" w:cs="Arial"/>
                <w:b/>
              </w:rPr>
              <w:t xml:space="preserve">Deliberate practice thrives </w:t>
            </w:r>
            <w:r w:rsidR="00BA0D16">
              <w:rPr>
                <w:rFonts w:ascii="Helvetica" w:hAnsi="Helvetica" w:cs="Arial"/>
                <w:b/>
              </w:rPr>
              <w:t>with coaching and feedback</w:t>
            </w:r>
            <w:r>
              <w:rPr>
                <w:rFonts w:ascii="Helvetica" w:hAnsi="Helvetica" w:cs="Arial"/>
              </w:rPr>
              <w:t xml:space="preserve"> </w:t>
            </w:r>
            <w:r w:rsidR="00B50D6F">
              <w:rPr>
                <w:rFonts w:ascii="Helvetica" w:hAnsi="Helvetica" w:cs="Arial"/>
              </w:rPr>
              <w:t xml:space="preserve">Students do not have the willpower on their own to make significant improvement in their behavior. </w:t>
            </w:r>
            <w:r w:rsidR="008247E0">
              <w:rPr>
                <w:rFonts w:ascii="Helvetica" w:hAnsi="Helvetica" w:cs="Arial"/>
              </w:rPr>
              <w:t>The instructor supplie</w:t>
            </w:r>
            <w:r>
              <w:rPr>
                <w:rFonts w:ascii="Helvetica" w:hAnsi="Helvetica" w:cs="Arial"/>
              </w:rPr>
              <w:t>s informal coaching to students by assigning structured pract</w:t>
            </w:r>
            <w:r w:rsidR="008247E0">
              <w:rPr>
                <w:rFonts w:ascii="Helvetica" w:hAnsi="Helvetica" w:cs="Arial"/>
              </w:rPr>
              <w:t>ice exercises</w:t>
            </w:r>
            <w:r w:rsidR="001978B7">
              <w:rPr>
                <w:rFonts w:ascii="Helvetica" w:hAnsi="Helvetica" w:cs="Arial"/>
              </w:rPr>
              <w:t xml:space="preserve"> and</w:t>
            </w:r>
            <w:r w:rsidR="008247E0">
              <w:rPr>
                <w:rFonts w:ascii="Helvetica" w:hAnsi="Helvetica" w:cs="Arial"/>
              </w:rPr>
              <w:t xml:space="preserve"> </w:t>
            </w:r>
            <w:r w:rsidR="00B50D6F">
              <w:rPr>
                <w:rFonts w:ascii="Helvetica" w:hAnsi="Helvetica" w:cs="Arial"/>
              </w:rPr>
              <w:t xml:space="preserve">by </w:t>
            </w:r>
            <w:r w:rsidR="008247E0">
              <w:rPr>
                <w:rFonts w:ascii="Helvetica" w:hAnsi="Helvetica" w:cs="Arial"/>
              </w:rPr>
              <w:t xml:space="preserve">providing </w:t>
            </w:r>
            <w:r w:rsidR="00BA0D16">
              <w:rPr>
                <w:rFonts w:ascii="Helvetica" w:hAnsi="Helvetica" w:cs="Arial"/>
              </w:rPr>
              <w:t xml:space="preserve">follow-up </w:t>
            </w:r>
            <w:r>
              <w:rPr>
                <w:rFonts w:ascii="Helvetica" w:hAnsi="Helvetica" w:cs="Arial"/>
              </w:rPr>
              <w:t xml:space="preserve">accountability </w:t>
            </w:r>
            <w:r w:rsidR="00B50D6F">
              <w:rPr>
                <w:rFonts w:ascii="Helvetica" w:hAnsi="Helvetica" w:cs="Arial"/>
              </w:rPr>
              <w:t>via students’ written reports about their</w:t>
            </w:r>
            <w:r w:rsidR="001978B7">
              <w:rPr>
                <w:rFonts w:ascii="Helvetica" w:hAnsi="Helvetica" w:cs="Arial"/>
              </w:rPr>
              <w:t xml:space="preserve"> deliberate practice experience</w:t>
            </w:r>
            <w:r w:rsidR="00BA0D16">
              <w:rPr>
                <w:rFonts w:ascii="Helvetica" w:hAnsi="Helvetica" w:cs="Arial"/>
              </w:rPr>
              <w:t>s</w:t>
            </w:r>
            <w:r w:rsidR="001978B7">
              <w:rPr>
                <w:rFonts w:ascii="Helvetica" w:hAnsi="Helvetica" w:cs="Arial"/>
              </w:rPr>
              <w:t xml:space="preserve">.  Students receive immediate feedback from the practice of new behaviors and subsequent feedback from the instructor’s comments and grading of DP write-ups. </w:t>
            </w:r>
          </w:p>
          <w:p w14:paraId="65086D11" w14:textId="77777777" w:rsidR="001978B7" w:rsidRDefault="001978B7" w:rsidP="00CE7F7C">
            <w:pPr>
              <w:autoSpaceDE w:val="0"/>
              <w:autoSpaceDN w:val="0"/>
              <w:adjustRightInd w:val="0"/>
              <w:rPr>
                <w:rFonts w:ascii="Helvetica" w:hAnsi="Helvetica" w:cs="Arial"/>
              </w:rPr>
            </w:pPr>
          </w:p>
          <w:p w14:paraId="19755BE5" w14:textId="01AB9D48" w:rsidR="001978B7" w:rsidRPr="00BA0D16" w:rsidRDefault="00BA0D16" w:rsidP="00CE7F7C">
            <w:pPr>
              <w:autoSpaceDE w:val="0"/>
              <w:autoSpaceDN w:val="0"/>
              <w:adjustRightInd w:val="0"/>
              <w:rPr>
                <w:rFonts w:ascii="Helvetica" w:hAnsi="Helvetica" w:cs="Arial"/>
                <w:b/>
              </w:rPr>
            </w:pPr>
            <w:r>
              <w:rPr>
                <w:rFonts w:ascii="Helvetica" w:hAnsi="Helvetica" w:cs="Arial"/>
                <w:b/>
              </w:rPr>
              <w:t xml:space="preserve">Example topics  </w:t>
            </w:r>
            <w:r w:rsidR="001978B7">
              <w:rPr>
                <w:rFonts w:ascii="Helvetica" w:hAnsi="Helvetica" w:cs="Arial"/>
              </w:rPr>
              <w:t>In a leadership course, deliberate practice activities may involve various topics, depending on instructor preferences, such as:</w:t>
            </w:r>
          </w:p>
          <w:p w14:paraId="5B95A9E5" w14:textId="3F29C52C" w:rsidR="001978B7" w:rsidRPr="001978B7" w:rsidRDefault="001978B7" w:rsidP="001978B7">
            <w:pPr>
              <w:pStyle w:val="ListParagraph"/>
              <w:numPr>
                <w:ilvl w:val="0"/>
                <w:numId w:val="11"/>
              </w:numPr>
              <w:autoSpaceDE w:val="0"/>
              <w:autoSpaceDN w:val="0"/>
              <w:adjustRightInd w:val="0"/>
              <w:rPr>
                <w:rFonts w:ascii="Helvetica" w:hAnsi="Helvetica" w:cs="Arial"/>
              </w:rPr>
            </w:pPr>
            <w:r w:rsidRPr="001978B7">
              <w:rPr>
                <w:rFonts w:ascii="Helvetica" w:hAnsi="Helvetica" w:cs="Arial"/>
              </w:rPr>
              <w:t>Setting vision and purpose</w:t>
            </w:r>
          </w:p>
          <w:p w14:paraId="78CDD518" w14:textId="49BEA7A6" w:rsidR="001978B7" w:rsidRPr="001978B7" w:rsidRDefault="00BA0D16" w:rsidP="001978B7">
            <w:pPr>
              <w:pStyle w:val="ListParagraph"/>
              <w:numPr>
                <w:ilvl w:val="0"/>
                <w:numId w:val="11"/>
              </w:numPr>
              <w:autoSpaceDE w:val="0"/>
              <w:autoSpaceDN w:val="0"/>
              <w:adjustRightInd w:val="0"/>
              <w:rPr>
                <w:rFonts w:ascii="Helvetica" w:hAnsi="Helvetica" w:cs="Arial"/>
              </w:rPr>
            </w:pPr>
            <w:r w:rsidRPr="001978B7">
              <w:rPr>
                <w:rFonts w:ascii="Helvetica" w:hAnsi="Helvetica" w:cs="Arial"/>
              </w:rPr>
              <w:t>Influencing</w:t>
            </w:r>
            <w:r w:rsidR="001978B7" w:rsidRPr="001978B7">
              <w:rPr>
                <w:rFonts w:ascii="Helvetica" w:hAnsi="Helvetica" w:cs="Arial"/>
              </w:rPr>
              <w:t xml:space="preserve"> others</w:t>
            </w:r>
          </w:p>
          <w:p w14:paraId="3B733F04" w14:textId="08C9C24B" w:rsidR="001978B7" w:rsidRPr="001978B7" w:rsidRDefault="001978B7" w:rsidP="001978B7">
            <w:pPr>
              <w:pStyle w:val="ListParagraph"/>
              <w:numPr>
                <w:ilvl w:val="0"/>
                <w:numId w:val="11"/>
              </w:numPr>
              <w:autoSpaceDE w:val="0"/>
              <w:autoSpaceDN w:val="0"/>
              <w:adjustRightInd w:val="0"/>
              <w:rPr>
                <w:rFonts w:ascii="Helvetica" w:hAnsi="Helvetica" w:cs="Arial"/>
              </w:rPr>
            </w:pPr>
            <w:r w:rsidRPr="001978B7">
              <w:rPr>
                <w:rFonts w:ascii="Helvetica" w:hAnsi="Helvetica" w:cs="Arial"/>
              </w:rPr>
              <w:t>Courage and willfulness to take action</w:t>
            </w:r>
          </w:p>
          <w:p w14:paraId="330F0148" w14:textId="51D97204" w:rsidR="001978B7" w:rsidRPr="001978B7" w:rsidRDefault="001978B7" w:rsidP="001978B7">
            <w:pPr>
              <w:pStyle w:val="ListParagraph"/>
              <w:numPr>
                <w:ilvl w:val="0"/>
                <w:numId w:val="11"/>
              </w:numPr>
              <w:autoSpaceDE w:val="0"/>
              <w:autoSpaceDN w:val="0"/>
              <w:adjustRightInd w:val="0"/>
              <w:rPr>
                <w:rFonts w:ascii="Helvetica" w:hAnsi="Helvetica" w:cs="Arial"/>
              </w:rPr>
            </w:pPr>
            <w:r w:rsidRPr="001978B7">
              <w:rPr>
                <w:rFonts w:ascii="Helvetica" w:hAnsi="Helvetica" w:cs="Arial"/>
              </w:rPr>
              <w:t xml:space="preserve">Interpersonal communication </w:t>
            </w:r>
          </w:p>
          <w:p w14:paraId="6F311B65" w14:textId="77777777" w:rsidR="001978B7" w:rsidRDefault="001978B7" w:rsidP="001978B7">
            <w:pPr>
              <w:pStyle w:val="ListParagraph"/>
              <w:numPr>
                <w:ilvl w:val="0"/>
                <w:numId w:val="11"/>
              </w:numPr>
              <w:autoSpaceDE w:val="0"/>
              <w:autoSpaceDN w:val="0"/>
              <w:adjustRightInd w:val="0"/>
              <w:rPr>
                <w:rFonts w:ascii="Helvetica" w:hAnsi="Helvetica" w:cs="Arial"/>
              </w:rPr>
            </w:pPr>
            <w:r w:rsidRPr="001978B7">
              <w:rPr>
                <w:rFonts w:ascii="Helvetica" w:hAnsi="Helvetica" w:cs="Arial"/>
              </w:rPr>
              <w:t>Practicing humility</w:t>
            </w:r>
          </w:p>
          <w:p w14:paraId="1DDE52C3" w14:textId="266E9181" w:rsidR="001978B7" w:rsidRDefault="001978B7" w:rsidP="001978B7">
            <w:pPr>
              <w:pStyle w:val="ListParagraph"/>
              <w:numPr>
                <w:ilvl w:val="0"/>
                <w:numId w:val="11"/>
              </w:numPr>
              <w:autoSpaceDE w:val="0"/>
              <w:autoSpaceDN w:val="0"/>
              <w:adjustRightInd w:val="0"/>
              <w:rPr>
                <w:rFonts w:ascii="Helvetica" w:hAnsi="Helvetica" w:cs="Arial"/>
              </w:rPr>
            </w:pPr>
            <w:r>
              <w:rPr>
                <w:rFonts w:ascii="Helvetica" w:hAnsi="Helvetica" w:cs="Arial"/>
              </w:rPr>
              <w:t>Facilitating team meetings</w:t>
            </w:r>
            <w:r w:rsidR="00BA0D16">
              <w:rPr>
                <w:rFonts w:ascii="Helvetica" w:hAnsi="Helvetica" w:cs="Arial"/>
              </w:rPr>
              <w:t xml:space="preserve"> and dialogue</w:t>
            </w:r>
          </w:p>
          <w:p w14:paraId="5348C35E" w14:textId="7392A219" w:rsidR="001978B7" w:rsidRDefault="001978B7" w:rsidP="001978B7">
            <w:pPr>
              <w:pStyle w:val="ListParagraph"/>
              <w:numPr>
                <w:ilvl w:val="0"/>
                <w:numId w:val="11"/>
              </w:numPr>
              <w:autoSpaceDE w:val="0"/>
              <w:autoSpaceDN w:val="0"/>
              <w:adjustRightInd w:val="0"/>
              <w:rPr>
                <w:rFonts w:ascii="Helvetica" w:hAnsi="Helvetica" w:cs="Arial"/>
              </w:rPr>
            </w:pPr>
            <w:r>
              <w:rPr>
                <w:rFonts w:ascii="Helvetica" w:hAnsi="Helvetica" w:cs="Arial"/>
              </w:rPr>
              <w:t>Becoming more outgoing in specific situations</w:t>
            </w:r>
          </w:p>
          <w:p w14:paraId="297BCB43" w14:textId="3F5D2649" w:rsidR="001978B7" w:rsidRDefault="001978B7" w:rsidP="001978B7">
            <w:pPr>
              <w:pStyle w:val="ListParagraph"/>
              <w:numPr>
                <w:ilvl w:val="0"/>
                <w:numId w:val="11"/>
              </w:numPr>
              <w:autoSpaceDE w:val="0"/>
              <w:autoSpaceDN w:val="0"/>
              <w:adjustRightInd w:val="0"/>
              <w:rPr>
                <w:rFonts w:ascii="Helvetica" w:hAnsi="Helvetica" w:cs="Arial"/>
              </w:rPr>
            </w:pPr>
            <w:r>
              <w:rPr>
                <w:rFonts w:ascii="Helvetica" w:hAnsi="Helvetica" w:cs="Arial"/>
              </w:rPr>
              <w:t>Reducing self-criticalness</w:t>
            </w:r>
          </w:p>
          <w:p w14:paraId="2D7D13C7" w14:textId="77777777" w:rsidR="001978B7" w:rsidRDefault="001978B7" w:rsidP="001978B7">
            <w:pPr>
              <w:pStyle w:val="ListParagraph"/>
              <w:numPr>
                <w:ilvl w:val="0"/>
                <w:numId w:val="11"/>
              </w:numPr>
              <w:autoSpaceDE w:val="0"/>
              <w:autoSpaceDN w:val="0"/>
              <w:adjustRightInd w:val="0"/>
              <w:rPr>
                <w:rFonts w:ascii="Helvetica" w:hAnsi="Helvetica" w:cs="Arial"/>
              </w:rPr>
            </w:pPr>
            <w:r>
              <w:rPr>
                <w:rFonts w:ascii="Helvetica" w:hAnsi="Helvetica" w:cs="Arial"/>
              </w:rPr>
              <w:t>Motivating others</w:t>
            </w:r>
          </w:p>
          <w:p w14:paraId="326C8C04" w14:textId="027FB0EE" w:rsidR="001978B7" w:rsidRDefault="00BA0D16" w:rsidP="001978B7">
            <w:pPr>
              <w:pStyle w:val="ListParagraph"/>
              <w:numPr>
                <w:ilvl w:val="0"/>
                <w:numId w:val="11"/>
              </w:numPr>
              <w:autoSpaceDE w:val="0"/>
              <w:autoSpaceDN w:val="0"/>
              <w:adjustRightInd w:val="0"/>
              <w:rPr>
                <w:rFonts w:ascii="Helvetica" w:hAnsi="Helvetica" w:cs="Arial"/>
              </w:rPr>
            </w:pPr>
            <w:r>
              <w:rPr>
                <w:rFonts w:ascii="Helvetica" w:hAnsi="Helvetica" w:cs="Arial"/>
              </w:rPr>
              <w:t>Building relationships and coalitions</w:t>
            </w:r>
          </w:p>
          <w:p w14:paraId="7AD0B603" w14:textId="77777777" w:rsidR="00BA0D16" w:rsidRDefault="00BA0D16" w:rsidP="001978B7">
            <w:pPr>
              <w:pStyle w:val="ListParagraph"/>
              <w:numPr>
                <w:ilvl w:val="0"/>
                <w:numId w:val="11"/>
              </w:numPr>
              <w:autoSpaceDE w:val="0"/>
              <w:autoSpaceDN w:val="0"/>
              <w:adjustRightInd w:val="0"/>
              <w:rPr>
                <w:rFonts w:ascii="Helvetica" w:hAnsi="Helvetica" w:cs="Arial"/>
              </w:rPr>
            </w:pPr>
            <w:r>
              <w:rPr>
                <w:rFonts w:ascii="Helvetica" w:hAnsi="Helvetica" w:cs="Arial"/>
              </w:rPr>
              <w:t>Time management</w:t>
            </w:r>
          </w:p>
          <w:p w14:paraId="33E37B1D" w14:textId="77777777" w:rsidR="00BA0D16" w:rsidRDefault="00BA0D16" w:rsidP="001978B7">
            <w:pPr>
              <w:pStyle w:val="ListParagraph"/>
              <w:numPr>
                <w:ilvl w:val="0"/>
                <w:numId w:val="11"/>
              </w:numPr>
              <w:autoSpaceDE w:val="0"/>
              <w:autoSpaceDN w:val="0"/>
              <w:adjustRightInd w:val="0"/>
              <w:rPr>
                <w:rFonts w:ascii="Helvetica" w:hAnsi="Helvetica" w:cs="Arial"/>
              </w:rPr>
            </w:pPr>
            <w:r>
              <w:rPr>
                <w:rFonts w:ascii="Helvetica" w:hAnsi="Helvetica" w:cs="Arial"/>
              </w:rPr>
              <w:t>Becoming more decisive</w:t>
            </w:r>
          </w:p>
          <w:p w14:paraId="72536FFE" w14:textId="3CC664FC" w:rsidR="00BA0D16" w:rsidRPr="001978B7" w:rsidRDefault="00BA0D16" w:rsidP="001978B7">
            <w:pPr>
              <w:pStyle w:val="ListParagraph"/>
              <w:numPr>
                <w:ilvl w:val="0"/>
                <w:numId w:val="11"/>
              </w:numPr>
              <w:autoSpaceDE w:val="0"/>
              <w:autoSpaceDN w:val="0"/>
              <w:adjustRightInd w:val="0"/>
              <w:rPr>
                <w:rFonts w:ascii="Helvetica" w:hAnsi="Helvetica" w:cs="Arial"/>
              </w:rPr>
            </w:pPr>
            <w:r>
              <w:rPr>
                <w:rFonts w:ascii="Helvetica" w:hAnsi="Helvetica" w:cs="Arial"/>
              </w:rPr>
              <w:t>Developing others, delegation</w:t>
            </w:r>
          </w:p>
          <w:p w14:paraId="52922B26" w14:textId="77777777" w:rsidR="001978B7" w:rsidRDefault="001978B7" w:rsidP="00CE7F7C">
            <w:pPr>
              <w:autoSpaceDE w:val="0"/>
              <w:autoSpaceDN w:val="0"/>
              <w:adjustRightInd w:val="0"/>
              <w:rPr>
                <w:rFonts w:ascii="Helvetica" w:hAnsi="Helvetica" w:cs="Arial"/>
              </w:rPr>
            </w:pPr>
          </w:p>
          <w:p w14:paraId="13311ACB" w14:textId="1E33511B" w:rsidR="00253F36" w:rsidRPr="00253F36" w:rsidRDefault="008247E0" w:rsidP="00050BD7">
            <w:pPr>
              <w:autoSpaceDE w:val="0"/>
              <w:autoSpaceDN w:val="0"/>
              <w:adjustRightInd w:val="0"/>
              <w:rPr>
                <w:rFonts w:ascii="Helvetica" w:hAnsi="Helvetica" w:cs="Arial"/>
              </w:rPr>
            </w:pPr>
            <w:r>
              <w:rPr>
                <w:rFonts w:ascii="Helvetica" w:hAnsi="Helvetica" w:cs="Arial"/>
              </w:rPr>
              <w:lastRenderedPageBreak/>
              <w:t>A few examples of deliberate practice exercises from the above list are shown in the exhibits attached</w:t>
            </w:r>
            <w:r w:rsidR="00050BD7">
              <w:rPr>
                <w:rFonts w:ascii="Helvetica" w:hAnsi="Helvetica" w:cs="Arial"/>
              </w:rPr>
              <w:t xml:space="preserve"> below</w:t>
            </w:r>
            <w:r>
              <w:rPr>
                <w:rFonts w:ascii="Helvetica" w:hAnsi="Helvetica" w:cs="Arial"/>
              </w:rPr>
              <w:t>.</w:t>
            </w:r>
          </w:p>
        </w:tc>
      </w:tr>
    </w:tbl>
    <w:p w14:paraId="27B1C55F" w14:textId="77777777" w:rsidR="00E540A7" w:rsidRPr="00473772" w:rsidRDefault="00E540A7" w:rsidP="00D92A68">
      <w:pPr>
        <w:rPr>
          <w:rFonts w:ascii="Helvetica" w:hAnsi="Helvetica" w:cs="Arial"/>
        </w:rPr>
      </w:pPr>
    </w:p>
    <w:p w14:paraId="26E878B9" w14:textId="77777777" w:rsidR="00822EDA" w:rsidRPr="00473772" w:rsidRDefault="00822EDA" w:rsidP="00D92A68">
      <w:pPr>
        <w:rPr>
          <w:rFonts w:ascii="Helvetica" w:hAnsi="Helvetica" w:cs="Arial"/>
        </w:rPr>
      </w:pPr>
    </w:p>
    <w:p w14:paraId="7BB430D9" w14:textId="06B0439B" w:rsidR="00253F36" w:rsidRPr="00253F36" w:rsidRDefault="00253F36" w:rsidP="00253F36">
      <w:pPr>
        <w:pStyle w:val="ListParagraph"/>
        <w:numPr>
          <w:ilvl w:val="0"/>
          <w:numId w:val="3"/>
        </w:numPr>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EF1C33B" w14:textId="77777777" w:rsidTr="002F6D70">
        <w:tc>
          <w:tcPr>
            <w:tcW w:w="8856" w:type="dxa"/>
          </w:tcPr>
          <w:p w14:paraId="34EB6AB5" w14:textId="0D0169D2" w:rsidR="00253F36" w:rsidRDefault="00253F36" w:rsidP="00253F36">
            <w:pPr>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3674389B" w14:textId="77777777" w:rsidR="00803522" w:rsidRDefault="00803522" w:rsidP="00253F36">
            <w:pPr>
              <w:rPr>
                <w:rFonts w:ascii="Helvetica" w:hAnsi="Helvetica" w:cs="Arial"/>
              </w:rPr>
            </w:pPr>
          </w:p>
          <w:p w14:paraId="16E9FE80" w14:textId="6DC48F23" w:rsidR="00FC7127" w:rsidRDefault="00FC7127" w:rsidP="00253F36">
            <w:pPr>
              <w:rPr>
                <w:rFonts w:ascii="Helvetica" w:hAnsi="Helvetica" w:cs="Arial"/>
              </w:rPr>
            </w:pPr>
            <w:r>
              <w:rPr>
                <w:rFonts w:ascii="Helvetica" w:hAnsi="Helvetica" w:cs="Arial"/>
              </w:rPr>
              <w:t xml:space="preserve">1. Introduce and discuss the concept of Deliberate Practice and how it differs from conceptual learning or routine practice. </w:t>
            </w:r>
            <w:r w:rsidR="006807BD">
              <w:rPr>
                <w:rFonts w:ascii="Helvetica" w:hAnsi="Helvetica" w:cs="Arial"/>
              </w:rPr>
              <w:t xml:space="preserve">                                    </w:t>
            </w:r>
            <w:r w:rsidR="00554594">
              <w:rPr>
                <w:rFonts w:ascii="Helvetica" w:hAnsi="Helvetica" w:cs="Arial"/>
              </w:rPr>
              <w:t xml:space="preserve">                        </w:t>
            </w:r>
            <w:r>
              <w:rPr>
                <w:rFonts w:ascii="Helvetica" w:hAnsi="Helvetica" w:cs="Arial"/>
              </w:rPr>
              <w:t>5 min.</w:t>
            </w:r>
          </w:p>
          <w:p w14:paraId="46696258" w14:textId="24DB7162" w:rsidR="00253F36" w:rsidRDefault="00FC7127" w:rsidP="00253F36">
            <w:pPr>
              <w:rPr>
                <w:rFonts w:ascii="Helvetica" w:hAnsi="Helvetica" w:cs="Arial"/>
              </w:rPr>
            </w:pPr>
            <w:r>
              <w:rPr>
                <w:rFonts w:ascii="Helvetica" w:hAnsi="Helvetica" w:cs="Arial"/>
              </w:rPr>
              <w:t>2. Hand out and discuss menus of DP exercises</w:t>
            </w:r>
            <w:r w:rsidR="00554594">
              <w:rPr>
                <w:rFonts w:ascii="Helvetica" w:hAnsi="Helvetica" w:cs="Arial"/>
              </w:rPr>
              <w:t xml:space="preserve"> for the leadership skills of hu</w:t>
            </w:r>
            <w:r>
              <w:rPr>
                <w:rFonts w:ascii="Helvetica" w:hAnsi="Helvetica" w:cs="Arial"/>
              </w:rPr>
              <w:t>mility, communication, and influence</w:t>
            </w:r>
            <w:r w:rsidR="006807BD">
              <w:rPr>
                <w:rFonts w:ascii="Helvetica" w:hAnsi="Helvetica" w:cs="Arial"/>
              </w:rPr>
              <w:t xml:space="preserve"> (Exhibits 1</w:t>
            </w:r>
            <w:r w:rsidR="0022164E">
              <w:rPr>
                <w:rFonts w:ascii="Helvetica" w:hAnsi="Helvetica" w:cs="Arial"/>
              </w:rPr>
              <w:t>,</w:t>
            </w:r>
            <w:r w:rsidR="00554594">
              <w:rPr>
                <w:rFonts w:ascii="Helvetica" w:hAnsi="Helvetica" w:cs="Arial"/>
              </w:rPr>
              <w:t xml:space="preserve"> 2</w:t>
            </w:r>
            <w:r w:rsidR="006807BD">
              <w:rPr>
                <w:rFonts w:ascii="Helvetica" w:hAnsi="Helvetica" w:cs="Arial"/>
              </w:rPr>
              <w:t>)</w:t>
            </w:r>
            <w:r>
              <w:rPr>
                <w:rFonts w:ascii="Helvetica" w:hAnsi="Helvetica" w:cs="Arial"/>
              </w:rPr>
              <w:t xml:space="preserve">. </w:t>
            </w:r>
            <w:r w:rsidR="006807BD">
              <w:rPr>
                <w:rFonts w:ascii="Helvetica" w:hAnsi="Helvetica" w:cs="Arial"/>
              </w:rPr>
              <w:t xml:space="preserve">                                           </w:t>
            </w:r>
            <w:r w:rsidR="00554594">
              <w:rPr>
                <w:rFonts w:ascii="Helvetica" w:hAnsi="Helvetica" w:cs="Arial"/>
              </w:rPr>
              <w:t xml:space="preserve">      </w:t>
            </w:r>
            <w:r w:rsidR="00973C52">
              <w:rPr>
                <w:rFonts w:ascii="Helvetica" w:hAnsi="Helvetica" w:cs="Arial"/>
              </w:rPr>
              <w:t>1</w:t>
            </w:r>
            <w:r w:rsidR="00803522">
              <w:rPr>
                <w:rFonts w:ascii="Helvetica" w:hAnsi="Helvetica" w:cs="Arial"/>
              </w:rPr>
              <w:t>0</w:t>
            </w:r>
            <w:r>
              <w:rPr>
                <w:rFonts w:ascii="Helvetica" w:hAnsi="Helvetica" w:cs="Arial"/>
              </w:rPr>
              <w:t xml:space="preserve"> min.</w:t>
            </w:r>
          </w:p>
          <w:p w14:paraId="297EC014" w14:textId="7321239F" w:rsidR="00FC7127" w:rsidRDefault="00FC7127" w:rsidP="00253F36">
            <w:pPr>
              <w:rPr>
                <w:rFonts w:ascii="Helvetica" w:hAnsi="Helvetica" w:cs="Arial"/>
              </w:rPr>
            </w:pPr>
            <w:r>
              <w:rPr>
                <w:rFonts w:ascii="Helvetica" w:hAnsi="Helvetica" w:cs="Arial"/>
              </w:rPr>
              <w:t xml:space="preserve">3. Small group discussion of how exercises from the menus </w:t>
            </w:r>
            <w:r w:rsidR="006807BD">
              <w:rPr>
                <w:rFonts w:ascii="Helvetica" w:hAnsi="Helvetica" w:cs="Arial"/>
              </w:rPr>
              <w:t>might</w:t>
            </w:r>
            <w:r>
              <w:rPr>
                <w:rFonts w:ascii="Helvetica" w:hAnsi="Helvetica" w:cs="Arial"/>
              </w:rPr>
              <w:t xml:space="preserve"> be applied in various classroom settings.  </w:t>
            </w:r>
            <w:r w:rsidR="006807BD">
              <w:rPr>
                <w:rFonts w:ascii="Helvetica" w:hAnsi="Helvetica" w:cs="Arial"/>
              </w:rPr>
              <w:t xml:space="preserve">                                                                </w:t>
            </w:r>
            <w:r w:rsidR="00554594">
              <w:rPr>
                <w:rFonts w:ascii="Helvetica" w:hAnsi="Helvetica" w:cs="Arial"/>
              </w:rPr>
              <w:t xml:space="preserve">            </w:t>
            </w:r>
            <w:r w:rsidR="00973C52">
              <w:rPr>
                <w:rFonts w:ascii="Helvetica" w:hAnsi="Helvetica" w:cs="Arial"/>
              </w:rPr>
              <w:t>10 min</w:t>
            </w:r>
          </w:p>
          <w:p w14:paraId="3D598D96" w14:textId="27D71232" w:rsidR="00FC7127" w:rsidRDefault="00FC7127" w:rsidP="00253F36">
            <w:pPr>
              <w:rPr>
                <w:rFonts w:ascii="Helvetica" w:hAnsi="Helvetica" w:cs="Arial"/>
              </w:rPr>
            </w:pPr>
            <w:r>
              <w:rPr>
                <w:rFonts w:ascii="Helvetica" w:hAnsi="Helvetica" w:cs="Arial"/>
              </w:rPr>
              <w:t>4. Role-play a student using deliberate practice to improve a skill from one of the menus.</w:t>
            </w:r>
            <w:r w:rsidR="00554594">
              <w:rPr>
                <w:rFonts w:ascii="Helvetica" w:hAnsi="Helvetica" w:cs="Arial"/>
              </w:rPr>
              <w:t xml:space="preserve">   </w:t>
            </w:r>
            <w:r w:rsidR="006807BD">
              <w:rPr>
                <w:rFonts w:ascii="Helvetica" w:hAnsi="Helvetica" w:cs="Arial"/>
              </w:rPr>
              <w:t xml:space="preserve">                                                                                    </w:t>
            </w:r>
            <w:r w:rsidR="00973C52">
              <w:rPr>
                <w:rFonts w:ascii="Helvetica" w:hAnsi="Helvetica" w:cs="Arial"/>
              </w:rPr>
              <w:t xml:space="preserve">                         </w:t>
            </w:r>
            <w:r w:rsidR="006807BD">
              <w:rPr>
                <w:rFonts w:ascii="Helvetica" w:hAnsi="Helvetica" w:cs="Arial"/>
              </w:rPr>
              <w:t xml:space="preserve">5 min.                                       </w:t>
            </w:r>
          </w:p>
          <w:p w14:paraId="1CE444A9" w14:textId="6E288DF9" w:rsidR="006807BD" w:rsidRDefault="0022164E" w:rsidP="00253F36">
            <w:pPr>
              <w:rPr>
                <w:rFonts w:ascii="Helvetica" w:hAnsi="Helvetica" w:cs="Arial"/>
              </w:rPr>
            </w:pPr>
            <w:r>
              <w:rPr>
                <w:rFonts w:ascii="Helvetica" w:hAnsi="Helvetica" w:cs="Arial"/>
              </w:rPr>
              <w:t>5. Hand out and discuss a</w:t>
            </w:r>
            <w:r w:rsidR="00FC7127">
              <w:rPr>
                <w:rFonts w:ascii="Helvetica" w:hAnsi="Helvetica" w:cs="Arial"/>
              </w:rPr>
              <w:t xml:space="preserve"> student paper that describes experiences </w:t>
            </w:r>
            <w:r w:rsidR="006807BD">
              <w:rPr>
                <w:rFonts w:ascii="Helvetica" w:hAnsi="Helvetica" w:cs="Arial"/>
              </w:rPr>
              <w:t>with delibera</w:t>
            </w:r>
            <w:r w:rsidR="00554594">
              <w:rPr>
                <w:rFonts w:ascii="Helvetica" w:hAnsi="Helvetica" w:cs="Arial"/>
              </w:rPr>
              <w:t>te practice exercises (Exhibit 3</w:t>
            </w:r>
            <w:r w:rsidR="006807BD">
              <w:rPr>
                <w:rFonts w:ascii="Helvetica" w:hAnsi="Helvetica" w:cs="Arial"/>
              </w:rPr>
              <w:t xml:space="preserve">).                                                                 </w:t>
            </w:r>
            <w:r w:rsidR="00803522">
              <w:rPr>
                <w:rFonts w:ascii="Helvetica" w:hAnsi="Helvetica" w:cs="Arial"/>
              </w:rPr>
              <w:t xml:space="preserve">  </w:t>
            </w:r>
            <w:r w:rsidR="00973C52">
              <w:rPr>
                <w:rFonts w:ascii="Helvetica" w:hAnsi="Helvetica" w:cs="Arial"/>
              </w:rPr>
              <w:t xml:space="preserve">          </w:t>
            </w:r>
            <w:r w:rsidR="00803522">
              <w:rPr>
                <w:rFonts w:ascii="Helvetica" w:hAnsi="Helvetica" w:cs="Arial"/>
              </w:rPr>
              <w:t>5</w:t>
            </w:r>
            <w:r w:rsidR="006807BD">
              <w:rPr>
                <w:rFonts w:ascii="Helvetica" w:hAnsi="Helvetica" w:cs="Arial"/>
              </w:rPr>
              <w:t xml:space="preserve"> min.</w:t>
            </w:r>
          </w:p>
          <w:p w14:paraId="42179F7C" w14:textId="58E19326" w:rsidR="006807BD" w:rsidRDefault="006807BD" w:rsidP="00253F36">
            <w:pPr>
              <w:rPr>
                <w:rFonts w:ascii="Helvetica" w:hAnsi="Helvetica" w:cs="Arial"/>
              </w:rPr>
            </w:pPr>
            <w:r>
              <w:rPr>
                <w:rFonts w:ascii="Helvetica" w:hAnsi="Helvetica" w:cs="Arial"/>
              </w:rPr>
              <w:t>6. Ask participants to select a DP exercise and practice on ea</w:t>
            </w:r>
            <w:r w:rsidR="00973C52">
              <w:rPr>
                <w:rFonts w:ascii="Helvetica" w:hAnsi="Helvetica" w:cs="Arial"/>
              </w:rPr>
              <w:t xml:space="preserve">ch other.           </w:t>
            </w:r>
            <w:r>
              <w:rPr>
                <w:rFonts w:ascii="Helvetica" w:hAnsi="Helvetica" w:cs="Arial"/>
              </w:rPr>
              <w:t>10 min.</w:t>
            </w:r>
          </w:p>
          <w:p w14:paraId="1840E798" w14:textId="0E2838DC" w:rsidR="006807BD" w:rsidRDefault="00050BD7" w:rsidP="00253F36">
            <w:pPr>
              <w:rPr>
                <w:rFonts w:ascii="Helvetica" w:hAnsi="Helvetica" w:cs="Arial"/>
              </w:rPr>
            </w:pPr>
            <w:r>
              <w:rPr>
                <w:rFonts w:ascii="Helvetica" w:hAnsi="Helvetica" w:cs="Arial"/>
              </w:rPr>
              <w:t>7</w:t>
            </w:r>
            <w:r w:rsidR="00803522">
              <w:rPr>
                <w:rFonts w:ascii="Helvetica" w:hAnsi="Helvetica" w:cs="Arial"/>
              </w:rPr>
              <w:t>. Briefly d</w:t>
            </w:r>
            <w:r w:rsidR="006807BD">
              <w:rPr>
                <w:rFonts w:ascii="Helvetica" w:hAnsi="Helvetica" w:cs="Arial"/>
              </w:rPr>
              <w:t>iscu</w:t>
            </w:r>
            <w:r w:rsidR="0022164E">
              <w:rPr>
                <w:rFonts w:ascii="Helvetica" w:hAnsi="Helvetica" w:cs="Arial"/>
              </w:rPr>
              <w:t>ss how to develop new</w:t>
            </w:r>
            <w:r w:rsidR="006807BD">
              <w:rPr>
                <w:rFonts w:ascii="Helvetica" w:hAnsi="Helvetica" w:cs="Arial"/>
              </w:rPr>
              <w:t xml:space="preserve"> DP exercises tailored to a student’s personal need for skill improvement.</w:t>
            </w:r>
            <w:r w:rsidR="00803522">
              <w:rPr>
                <w:rFonts w:ascii="Helvetica" w:hAnsi="Helvetica" w:cs="Arial"/>
              </w:rPr>
              <w:t xml:space="preserve">                                                                        </w:t>
            </w:r>
            <w:r w:rsidR="00803522" w:rsidRPr="00803522">
              <w:rPr>
                <w:rFonts w:ascii="Helvetica" w:hAnsi="Helvetica" w:cs="Arial"/>
              </w:rPr>
              <w:t xml:space="preserve"> </w:t>
            </w:r>
            <w:r w:rsidR="00973C52">
              <w:rPr>
                <w:rFonts w:ascii="Helvetica" w:hAnsi="Helvetica" w:cs="Arial"/>
              </w:rPr>
              <w:t xml:space="preserve">       10 min.</w:t>
            </w:r>
          </w:p>
          <w:p w14:paraId="477582A5" w14:textId="6B6B4F35" w:rsidR="00803522" w:rsidRPr="00803522" w:rsidRDefault="0022164E" w:rsidP="00253F36">
            <w:pPr>
              <w:rPr>
                <w:rFonts w:ascii="Helvetica" w:hAnsi="Helvetica" w:cs="Arial"/>
                <w:u w:val="single"/>
              </w:rPr>
            </w:pPr>
            <w:r>
              <w:rPr>
                <w:rFonts w:ascii="Helvetica" w:hAnsi="Helvetica" w:cs="Arial"/>
              </w:rPr>
              <w:t>9. Debrief</w:t>
            </w:r>
            <w:r w:rsidR="00803522">
              <w:rPr>
                <w:rFonts w:ascii="Helvetica" w:hAnsi="Helvetica" w:cs="Arial"/>
              </w:rPr>
              <w:t xml:space="preserve"> participant takeaways                                           </w:t>
            </w:r>
            <w:r w:rsidR="00973C52">
              <w:rPr>
                <w:rFonts w:ascii="Helvetica" w:hAnsi="Helvetica" w:cs="Arial"/>
              </w:rPr>
              <w:t xml:space="preserve">                               </w:t>
            </w:r>
            <w:r w:rsidR="00803522">
              <w:rPr>
                <w:rFonts w:ascii="Helvetica" w:hAnsi="Helvetica" w:cs="Arial"/>
                <w:u w:val="single"/>
              </w:rPr>
              <w:t>5 min.</w:t>
            </w:r>
          </w:p>
          <w:p w14:paraId="2B2253B3" w14:textId="7EFAFAF7" w:rsidR="00BA5C39" w:rsidRPr="00253F36" w:rsidRDefault="00803522" w:rsidP="00253F36">
            <w:pPr>
              <w:rPr>
                <w:rFonts w:ascii="Helvetica" w:hAnsi="Helvetica" w:cs="Arial"/>
              </w:rPr>
            </w:pPr>
            <w:r>
              <w:rPr>
                <w:rFonts w:ascii="Helvetica" w:hAnsi="Helvetica" w:cs="Arial"/>
              </w:rPr>
              <w:t xml:space="preserve">           Total time:                                                                     </w:t>
            </w:r>
            <w:r w:rsidR="00973C52">
              <w:rPr>
                <w:rFonts w:ascii="Helvetica" w:hAnsi="Helvetica" w:cs="Arial"/>
              </w:rPr>
              <w:t xml:space="preserve">                           </w:t>
            </w:r>
            <w:r>
              <w:rPr>
                <w:rFonts w:ascii="Helvetica" w:hAnsi="Helvetica" w:cs="Arial"/>
              </w:rPr>
              <w:t>60 min.</w:t>
            </w:r>
          </w:p>
        </w:tc>
      </w:tr>
      <w:tr w:rsidR="006807BD" w14:paraId="3B622EA6" w14:textId="77777777" w:rsidTr="002F6D70">
        <w:tc>
          <w:tcPr>
            <w:tcW w:w="8856" w:type="dxa"/>
          </w:tcPr>
          <w:p w14:paraId="7ADAEA79" w14:textId="77777777" w:rsidR="006807BD" w:rsidRPr="005B4D8C" w:rsidRDefault="006807BD" w:rsidP="00253F36">
            <w:pPr>
              <w:rPr>
                <w:rFonts w:ascii="Helvetica" w:hAnsi="Helvetica" w:cs="Arial"/>
              </w:rPr>
            </w:pPr>
          </w:p>
        </w:tc>
      </w:tr>
      <w:tr w:rsidR="006807BD" w14:paraId="21253EAE" w14:textId="77777777" w:rsidTr="002F6D70">
        <w:tc>
          <w:tcPr>
            <w:tcW w:w="8856" w:type="dxa"/>
          </w:tcPr>
          <w:p w14:paraId="00B0FEA2" w14:textId="77777777" w:rsidR="006807BD" w:rsidRPr="00253F36" w:rsidRDefault="006807BD" w:rsidP="00253F36">
            <w:pPr>
              <w:rPr>
                <w:rFonts w:ascii="Helvetica" w:hAnsi="Helvetica" w:cs="Arial"/>
                <w:i/>
              </w:rPr>
            </w:pPr>
          </w:p>
        </w:tc>
      </w:tr>
    </w:tbl>
    <w:p w14:paraId="2C7506CB" w14:textId="77777777" w:rsidR="00D54455" w:rsidRPr="00473772" w:rsidRDefault="00D54455" w:rsidP="004C55D4">
      <w:pPr>
        <w:rPr>
          <w:rFonts w:ascii="Helvetica" w:hAnsi="Helvetica" w:cs="Arial"/>
        </w:rPr>
      </w:pPr>
    </w:p>
    <w:p w14:paraId="331E4D41" w14:textId="28849475" w:rsidR="00253F36" w:rsidRDefault="00253F36" w:rsidP="00253F36">
      <w:pPr>
        <w:pStyle w:val="ListParagraph"/>
        <w:numPr>
          <w:ilvl w:val="0"/>
          <w:numId w:val="3"/>
        </w:numPr>
        <w:tabs>
          <w:tab w:val="left" w:pos="450"/>
        </w:tabs>
        <w:rPr>
          <w:rFonts w:ascii="Helvetica" w:hAnsi="Helvetica" w:cs="Arial"/>
          <w:b/>
          <w:sz w:val="28"/>
          <w:szCs w:val="28"/>
        </w:rPr>
      </w:pPr>
      <w:r w:rsidRPr="00253F36">
        <w:rPr>
          <w:rFonts w:ascii="Helvetica" w:hAnsi="Helvetica" w:cs="Arial"/>
          <w:b/>
          <w:sz w:val="28"/>
          <w:szCs w:val="28"/>
        </w:rPr>
        <w:t>For Activities and Exercises:</w:t>
      </w:r>
    </w:p>
    <w:p w14:paraId="678B8B96" w14:textId="77777777" w:rsidR="003A49C0" w:rsidRDefault="003A49C0" w:rsidP="0025488C">
      <w:pPr>
        <w:rPr>
          <w:rFonts w:ascii="Helvetica" w:hAnsi="Helvetica" w:cs="Arial"/>
          <w:i/>
        </w:rPr>
      </w:pPr>
      <w:r w:rsidRPr="0025488C">
        <w:rPr>
          <w:rFonts w:ascii="Helvetica" w:hAnsi="Helvetica" w:cs="Arial"/>
          <w:i/>
        </w:rPr>
        <w:t>Attach any materials needed to run the activity and debriefing questions. Evidence for effectiveness may also be included.</w:t>
      </w:r>
    </w:p>
    <w:p w14:paraId="12896112" w14:textId="77777777" w:rsidR="0025488C" w:rsidRDefault="0025488C" w:rsidP="0025488C">
      <w:pPr>
        <w:rPr>
          <w:rFonts w:ascii="Helvetica" w:hAnsi="Helvetica" w:cs="Arial"/>
          <w:i/>
        </w:rPr>
      </w:pPr>
    </w:p>
    <w:p w14:paraId="3B5DB200" w14:textId="6EB23925" w:rsidR="0025488C" w:rsidRDefault="0025488C" w:rsidP="0025488C">
      <w:pPr>
        <w:rPr>
          <w:rFonts w:ascii="Helvetica" w:hAnsi="Helvetica" w:cs="Arial"/>
        </w:rPr>
      </w:pPr>
      <w:r>
        <w:rPr>
          <w:rFonts w:ascii="Helvetica" w:hAnsi="Helvetica" w:cs="Arial"/>
        </w:rPr>
        <w:t>The materials to run the session are attached at end of proposal as Exhbits 1, 2, and 3.</w:t>
      </w:r>
    </w:p>
    <w:p w14:paraId="14828843" w14:textId="77777777" w:rsidR="0025488C" w:rsidRDefault="0025488C" w:rsidP="0025488C">
      <w:pPr>
        <w:rPr>
          <w:rFonts w:ascii="Helvetica" w:hAnsi="Helvetica" w:cs="Arial"/>
        </w:rPr>
      </w:pPr>
    </w:p>
    <w:p w14:paraId="4647333B" w14:textId="318F7645" w:rsidR="0025488C" w:rsidRDefault="0025488C" w:rsidP="0025488C">
      <w:pPr>
        <w:rPr>
          <w:rFonts w:ascii="Helvetica" w:hAnsi="Helvetica" w:cs="Arial"/>
        </w:rPr>
      </w:pPr>
      <w:r>
        <w:rPr>
          <w:rFonts w:ascii="Helvetica" w:hAnsi="Helvetica" w:cs="Arial"/>
        </w:rPr>
        <w:t>Debrief questions will include:</w:t>
      </w:r>
    </w:p>
    <w:p w14:paraId="348542C3" w14:textId="676D3B60" w:rsidR="0025488C" w:rsidRDefault="0025488C" w:rsidP="0025488C">
      <w:pPr>
        <w:pStyle w:val="ListParagraph"/>
        <w:numPr>
          <w:ilvl w:val="0"/>
          <w:numId w:val="14"/>
        </w:numPr>
        <w:rPr>
          <w:rFonts w:ascii="Helvetica" w:hAnsi="Helvetica" w:cs="Arial"/>
        </w:rPr>
      </w:pPr>
      <w:r>
        <w:rPr>
          <w:rFonts w:ascii="Helvetica" w:hAnsi="Helvetica" w:cs="Arial"/>
        </w:rPr>
        <w:t>What is your takeaway from this session?</w:t>
      </w:r>
    </w:p>
    <w:p w14:paraId="7A6DF56C" w14:textId="7A170C66" w:rsidR="0025488C" w:rsidRDefault="0025488C" w:rsidP="0025488C">
      <w:pPr>
        <w:pStyle w:val="ListParagraph"/>
        <w:numPr>
          <w:ilvl w:val="0"/>
          <w:numId w:val="14"/>
        </w:numPr>
        <w:rPr>
          <w:rFonts w:ascii="Helvetica" w:hAnsi="Helvetica" w:cs="Arial"/>
        </w:rPr>
      </w:pPr>
      <w:r>
        <w:rPr>
          <w:rFonts w:ascii="Helvetica" w:hAnsi="Helvetica" w:cs="Arial"/>
        </w:rPr>
        <w:t>What worked well for you during this session?</w:t>
      </w:r>
    </w:p>
    <w:p w14:paraId="648BB78D" w14:textId="2542D549" w:rsidR="0025488C" w:rsidRPr="0025488C" w:rsidRDefault="0025488C" w:rsidP="0025488C">
      <w:pPr>
        <w:pStyle w:val="ListParagraph"/>
        <w:numPr>
          <w:ilvl w:val="0"/>
          <w:numId w:val="14"/>
        </w:numPr>
        <w:rPr>
          <w:rFonts w:ascii="Helvetica" w:hAnsi="Helvetica" w:cs="Arial"/>
        </w:rPr>
      </w:pPr>
      <w:r>
        <w:rPr>
          <w:rFonts w:ascii="Helvetica" w:hAnsi="Helvetica" w:cs="Arial"/>
        </w:rPr>
        <w:t>What did not work for you during this session?</w:t>
      </w:r>
    </w:p>
    <w:p w14:paraId="186AC233" w14:textId="77777777" w:rsidR="003A49C0" w:rsidRPr="00253F36" w:rsidRDefault="003A49C0" w:rsidP="003A49C0">
      <w:pPr>
        <w:pStyle w:val="ListParagraph"/>
        <w:tabs>
          <w:tab w:val="left" w:pos="450"/>
        </w:tabs>
        <w:ind w:left="360"/>
        <w:rPr>
          <w:rFonts w:ascii="Helvetica" w:hAnsi="Helvetica" w:cs="Arial"/>
          <w:b/>
          <w:sz w:val="28"/>
          <w:szCs w:val="28"/>
        </w:rPr>
      </w:pPr>
    </w:p>
    <w:p w14:paraId="13547E95" w14:textId="52C2105E" w:rsidR="00253F36" w:rsidRPr="00572854" w:rsidRDefault="00572854" w:rsidP="00572854">
      <w:pPr>
        <w:pStyle w:val="ListParagraph"/>
        <w:numPr>
          <w:ilvl w:val="0"/>
          <w:numId w:val="3"/>
        </w:numPr>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2C1D8BC0" w:rsidR="00253F36" w:rsidRPr="00572854" w:rsidRDefault="00572854" w:rsidP="00572854">
            <w:pPr>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rPr>
                <w:rFonts w:ascii="Helvetica" w:hAnsi="Helvetica" w:cs="Arial"/>
              </w:rPr>
            </w:pPr>
          </w:p>
          <w:p w14:paraId="6349069F" w14:textId="1C33E3FE" w:rsidR="00803522" w:rsidRPr="00156F69" w:rsidRDefault="00803522" w:rsidP="00803522">
            <w:pPr>
              <w:pStyle w:val="ListParagraph"/>
              <w:numPr>
                <w:ilvl w:val="0"/>
                <w:numId w:val="8"/>
              </w:numPr>
              <w:rPr>
                <w:rFonts w:ascii="Helvetica" w:hAnsi="Helvetica" w:cs="Arial"/>
              </w:rPr>
            </w:pPr>
            <w:r>
              <w:rPr>
                <w:rFonts w:ascii="Helvetica" w:hAnsi="Helvetica" w:cs="Arial"/>
              </w:rPr>
              <w:t>Teachers will l</w:t>
            </w:r>
            <w:r w:rsidRPr="00156F69">
              <w:rPr>
                <w:rFonts w:ascii="Helvetica" w:hAnsi="Helvetica" w:cs="Arial"/>
              </w:rPr>
              <w:t xml:space="preserve">earn </w:t>
            </w:r>
            <w:r>
              <w:rPr>
                <w:rFonts w:ascii="Helvetica" w:hAnsi="Helvetica" w:cs="Arial"/>
              </w:rPr>
              <w:t xml:space="preserve">about </w:t>
            </w:r>
            <w:r w:rsidRPr="00156F69">
              <w:rPr>
                <w:rFonts w:ascii="Helvetica" w:hAnsi="Helvetica" w:cs="Arial"/>
              </w:rPr>
              <w:t>the</w:t>
            </w:r>
            <w:r>
              <w:rPr>
                <w:rFonts w:ascii="Helvetica" w:hAnsi="Helvetica" w:cs="Arial"/>
              </w:rPr>
              <w:t xml:space="preserve"> concept of Deliberate Practice</w:t>
            </w:r>
            <w:r w:rsidRPr="00156F69">
              <w:rPr>
                <w:rFonts w:ascii="Helvetica" w:hAnsi="Helvetica" w:cs="Arial"/>
              </w:rPr>
              <w:t>.</w:t>
            </w:r>
          </w:p>
          <w:p w14:paraId="038FF1DC" w14:textId="50ED2E8E" w:rsidR="00803522" w:rsidRDefault="00803522" w:rsidP="00803522">
            <w:pPr>
              <w:pStyle w:val="ListParagraph"/>
              <w:numPr>
                <w:ilvl w:val="0"/>
                <w:numId w:val="8"/>
              </w:numPr>
              <w:rPr>
                <w:rFonts w:ascii="Helvetica" w:hAnsi="Helvetica" w:cs="Arial"/>
              </w:rPr>
            </w:pPr>
            <w:r>
              <w:rPr>
                <w:rFonts w:ascii="Helvetica" w:hAnsi="Helvetica" w:cs="Arial"/>
              </w:rPr>
              <w:t xml:space="preserve">Teachers will learn </w:t>
            </w:r>
            <w:r w:rsidR="0022164E">
              <w:rPr>
                <w:rFonts w:ascii="Helvetica" w:hAnsi="Helvetica" w:cs="Arial"/>
              </w:rPr>
              <w:t xml:space="preserve">to </w:t>
            </w:r>
            <w:r w:rsidR="00973C52">
              <w:rPr>
                <w:rFonts w:ascii="Helvetica" w:hAnsi="Helvetica" w:cs="Arial"/>
              </w:rPr>
              <w:t>develop and assign</w:t>
            </w:r>
            <w:r>
              <w:rPr>
                <w:rFonts w:ascii="Helvetica" w:hAnsi="Helvetica" w:cs="Arial"/>
              </w:rPr>
              <w:t xml:space="preserve"> DP </w:t>
            </w:r>
            <w:r w:rsidR="00B65DC5">
              <w:rPr>
                <w:rFonts w:ascii="Helvetica" w:hAnsi="Helvetica" w:cs="Arial"/>
              </w:rPr>
              <w:t>exerci</w:t>
            </w:r>
            <w:r>
              <w:rPr>
                <w:rFonts w:ascii="Helvetica" w:hAnsi="Helvetica" w:cs="Arial"/>
              </w:rPr>
              <w:t>ses</w:t>
            </w:r>
            <w:r w:rsidR="00973C52">
              <w:rPr>
                <w:rFonts w:ascii="Helvetica" w:hAnsi="Helvetica" w:cs="Arial"/>
              </w:rPr>
              <w:t xml:space="preserve"> for use</w:t>
            </w:r>
            <w:r>
              <w:rPr>
                <w:rFonts w:ascii="Helvetica" w:hAnsi="Helvetica" w:cs="Arial"/>
              </w:rPr>
              <w:t xml:space="preserve"> outside the classroom to improve student mastery.</w:t>
            </w:r>
          </w:p>
          <w:p w14:paraId="443E2E35" w14:textId="780D5A07" w:rsidR="00803522" w:rsidRDefault="00B65DC5" w:rsidP="00803522">
            <w:pPr>
              <w:pStyle w:val="ListParagraph"/>
              <w:numPr>
                <w:ilvl w:val="0"/>
                <w:numId w:val="8"/>
              </w:numPr>
              <w:rPr>
                <w:rFonts w:ascii="Helvetica" w:hAnsi="Helvetica" w:cs="Arial"/>
              </w:rPr>
            </w:pPr>
            <w:r>
              <w:rPr>
                <w:rFonts w:ascii="Helvetica" w:hAnsi="Helvetica" w:cs="Arial"/>
              </w:rPr>
              <w:t>Teachers will be given menus of</w:t>
            </w:r>
            <w:r w:rsidR="00803522">
              <w:rPr>
                <w:rFonts w:ascii="Helvetica" w:hAnsi="Helvetica" w:cs="Arial"/>
              </w:rPr>
              <w:t xml:space="preserve"> DP exercises for specific behavioral skills in the areas of leadership and interpersonal relationships</w:t>
            </w:r>
          </w:p>
          <w:p w14:paraId="207F8451" w14:textId="0E2595FB" w:rsidR="00803522" w:rsidRDefault="00B65DC5" w:rsidP="00803522">
            <w:pPr>
              <w:pStyle w:val="ListParagraph"/>
              <w:numPr>
                <w:ilvl w:val="0"/>
                <w:numId w:val="8"/>
              </w:numPr>
              <w:rPr>
                <w:rFonts w:ascii="Helvetica" w:hAnsi="Helvetica" w:cs="Arial"/>
              </w:rPr>
            </w:pPr>
            <w:r>
              <w:rPr>
                <w:rFonts w:ascii="Helvetica" w:hAnsi="Helvetica" w:cs="Arial"/>
              </w:rPr>
              <w:t>Teachers will be given</w:t>
            </w:r>
            <w:r w:rsidR="0022164E">
              <w:rPr>
                <w:rFonts w:ascii="Helvetica" w:hAnsi="Helvetica" w:cs="Arial"/>
              </w:rPr>
              <w:t xml:space="preserve"> an example</w:t>
            </w:r>
            <w:r w:rsidR="00803522">
              <w:rPr>
                <w:rFonts w:ascii="Helvetica" w:hAnsi="Helvetica" w:cs="Arial"/>
              </w:rPr>
              <w:t xml:space="preserve"> </w:t>
            </w:r>
            <w:r>
              <w:rPr>
                <w:rFonts w:ascii="Helvetica" w:hAnsi="Helvetica" w:cs="Arial"/>
              </w:rPr>
              <w:t xml:space="preserve">of </w:t>
            </w:r>
            <w:r w:rsidR="0022164E">
              <w:rPr>
                <w:rFonts w:ascii="Helvetica" w:hAnsi="Helvetica" w:cs="Arial"/>
              </w:rPr>
              <w:t>a typical student paper</w:t>
            </w:r>
            <w:r>
              <w:rPr>
                <w:rFonts w:ascii="Helvetica" w:hAnsi="Helvetica" w:cs="Arial"/>
              </w:rPr>
              <w:t xml:space="preserve"> that report</w:t>
            </w:r>
            <w:r w:rsidR="0022164E">
              <w:rPr>
                <w:rFonts w:ascii="Helvetica" w:hAnsi="Helvetica" w:cs="Arial"/>
              </w:rPr>
              <w:t xml:space="preserve">s </w:t>
            </w:r>
            <w:r w:rsidR="00803522">
              <w:rPr>
                <w:rFonts w:ascii="Helvetica" w:hAnsi="Helvetica" w:cs="Arial"/>
              </w:rPr>
              <w:t>Deliberate Practice experiences</w:t>
            </w:r>
            <w:r w:rsidR="0022164E">
              <w:rPr>
                <w:rFonts w:ascii="Helvetica" w:hAnsi="Helvetica" w:cs="Arial"/>
              </w:rPr>
              <w:t xml:space="preserve"> outside the classroom</w:t>
            </w:r>
          </w:p>
          <w:p w14:paraId="221E3C4C" w14:textId="47D686F5" w:rsidR="00572854" w:rsidRPr="00B65DC5" w:rsidRDefault="00B65DC5" w:rsidP="00572854">
            <w:pPr>
              <w:pStyle w:val="ListParagraph"/>
              <w:numPr>
                <w:ilvl w:val="0"/>
                <w:numId w:val="8"/>
              </w:numPr>
              <w:rPr>
                <w:rFonts w:ascii="Helvetica" w:hAnsi="Helvetica" w:cs="Arial"/>
              </w:rPr>
            </w:pPr>
            <w:r>
              <w:rPr>
                <w:rFonts w:ascii="Helvetica" w:hAnsi="Helvetica" w:cs="Arial"/>
              </w:rPr>
              <w:lastRenderedPageBreak/>
              <w:t>Teachers will l</w:t>
            </w:r>
            <w:r w:rsidR="00803522">
              <w:rPr>
                <w:rFonts w:ascii="Helvetica" w:hAnsi="Helvetica" w:cs="Arial"/>
              </w:rPr>
              <w:t>earn how to develop original DP exercises for new situations</w:t>
            </w:r>
          </w:p>
          <w:p w14:paraId="7CFC00D4" w14:textId="77777777" w:rsidR="001A14A8" w:rsidRDefault="001A14A8" w:rsidP="00572854">
            <w:pPr>
              <w:rPr>
                <w:rFonts w:ascii="Helvetica" w:hAnsi="Helvetica" w:cs="Arial"/>
              </w:rPr>
            </w:pPr>
          </w:p>
          <w:p w14:paraId="0640EC91" w14:textId="467B9493" w:rsidR="001A14A8" w:rsidRPr="00572854" w:rsidRDefault="001A14A8" w:rsidP="00572854">
            <w:pPr>
              <w:rPr>
                <w:rFonts w:ascii="Helvetica" w:hAnsi="Helvetica" w:cs="Arial"/>
              </w:rPr>
            </w:pPr>
          </w:p>
        </w:tc>
      </w:tr>
    </w:tbl>
    <w:p w14:paraId="7EA0F6D4" w14:textId="35CAF50B" w:rsidR="001A14A8" w:rsidRPr="00572854" w:rsidRDefault="001A14A8" w:rsidP="001A14A8">
      <w:pPr>
        <w:pStyle w:val="ListParagraph"/>
        <w:numPr>
          <w:ilvl w:val="0"/>
          <w:numId w:val="3"/>
        </w:numPr>
        <w:ind w:left="450" w:hanging="450"/>
        <w:rPr>
          <w:rFonts w:ascii="Helvetica" w:hAnsi="Helvetica" w:cs="Arial"/>
          <w:b/>
          <w:sz w:val="28"/>
          <w:szCs w:val="28"/>
        </w:rPr>
      </w:pPr>
      <w:r>
        <w:rPr>
          <w:rFonts w:ascii="Helvetica" w:hAnsi="Helvetica" w:cs="Arial"/>
          <w:b/>
          <w:sz w:val="28"/>
          <w:szCs w:val="28"/>
        </w:rPr>
        <w:lastRenderedPageBreak/>
        <w:t>Application to Conference theme:</w:t>
      </w:r>
    </w:p>
    <w:p w14:paraId="16E838C2" w14:textId="5651BBAE" w:rsidR="00AF7378" w:rsidRDefault="00044BC5" w:rsidP="002B5A58">
      <w:pPr>
        <w:tabs>
          <w:tab w:val="left" w:pos="450"/>
        </w:tabs>
        <w:rPr>
          <w:rFonts w:ascii="Helvetica" w:hAnsi="Helvetica" w:cs="Arial"/>
        </w:rPr>
      </w:pPr>
      <w:r>
        <w:rPr>
          <w:rFonts w:ascii="Helvetica" w:hAnsi="Helvetica" w:cs="Arial"/>
        </w:rPr>
        <w:t>How does your session fit with the overall OBTC theme of Learning in Community?</w:t>
      </w:r>
    </w:p>
    <w:p w14:paraId="0C044A89" w14:textId="77777777" w:rsidR="00B65DC5" w:rsidRDefault="00B65DC5" w:rsidP="002B5A58">
      <w:pPr>
        <w:tabs>
          <w:tab w:val="left" w:pos="450"/>
        </w:tabs>
        <w:rPr>
          <w:rFonts w:ascii="Helvetica" w:hAnsi="Helvetica" w:cs="Arial"/>
        </w:rPr>
      </w:pPr>
    </w:p>
    <w:p w14:paraId="67B93139" w14:textId="08EDC5EC" w:rsidR="00EE34A7" w:rsidRDefault="00EE34A7" w:rsidP="002B5A58">
      <w:pPr>
        <w:tabs>
          <w:tab w:val="left" w:pos="450"/>
        </w:tabs>
        <w:rPr>
          <w:rFonts w:ascii="Helvetica" w:hAnsi="Helvetica" w:cs="Arial"/>
        </w:rPr>
      </w:pPr>
      <w:r>
        <w:rPr>
          <w:rFonts w:ascii="Helvetica" w:hAnsi="Helvetica" w:cs="Arial"/>
        </w:rPr>
        <w:t>Most deliberate</w:t>
      </w:r>
      <w:r w:rsidR="0022164E">
        <w:rPr>
          <w:rFonts w:ascii="Helvetica" w:hAnsi="Helvetica" w:cs="Arial"/>
        </w:rPr>
        <w:t xml:space="preserve"> practice exercises involve</w:t>
      </w:r>
      <w:r>
        <w:rPr>
          <w:rFonts w:ascii="Helvetica" w:hAnsi="Helvetica" w:cs="Arial"/>
        </w:rPr>
        <w:t xml:space="preserve"> interpersonal relat</w:t>
      </w:r>
      <w:r w:rsidR="00973C52">
        <w:rPr>
          <w:rFonts w:ascii="Helvetica" w:hAnsi="Helvetica" w:cs="Arial"/>
        </w:rPr>
        <w:t>ionships. Improved</w:t>
      </w:r>
      <w:r>
        <w:rPr>
          <w:rFonts w:ascii="Helvetica" w:hAnsi="Helvetica" w:cs="Arial"/>
        </w:rPr>
        <w:t xml:space="preserve"> relationships via rehearsed communication skills, for example, add</w:t>
      </w:r>
      <w:r w:rsidR="0022164E">
        <w:rPr>
          <w:rFonts w:ascii="Helvetica" w:hAnsi="Helvetica" w:cs="Arial"/>
        </w:rPr>
        <w:t>s</w:t>
      </w:r>
      <w:r>
        <w:rPr>
          <w:rFonts w:ascii="Helvetica" w:hAnsi="Helvetica" w:cs="Arial"/>
        </w:rPr>
        <w:t xml:space="preserve"> to </w:t>
      </w:r>
      <w:r w:rsidR="00973C52">
        <w:rPr>
          <w:rFonts w:ascii="Helvetica" w:hAnsi="Helvetica" w:cs="Arial"/>
        </w:rPr>
        <w:t>the well-being of a student’s family and friendship community</w:t>
      </w:r>
      <w:r>
        <w:rPr>
          <w:rFonts w:ascii="Helvetica" w:hAnsi="Helvetica" w:cs="Arial"/>
        </w:rPr>
        <w:t>. Moreover, when students practice better behavioral skills outside the classroom, they wi</w:t>
      </w:r>
      <w:r w:rsidR="003A49C0">
        <w:rPr>
          <w:rFonts w:ascii="Helvetica" w:hAnsi="Helvetica" w:cs="Arial"/>
        </w:rPr>
        <w:t>ll be adding to the community with</w:t>
      </w:r>
      <w:r>
        <w:rPr>
          <w:rFonts w:ascii="Helvetica" w:hAnsi="Helvetica" w:cs="Arial"/>
        </w:rPr>
        <w:t xml:space="preserve"> </w:t>
      </w:r>
      <w:r w:rsidR="003A49C0">
        <w:rPr>
          <w:rFonts w:ascii="Helvetica" w:hAnsi="Helvetica" w:cs="Arial"/>
        </w:rPr>
        <w:t>students, faculty, and administration in their own</w:t>
      </w:r>
      <w:r>
        <w:rPr>
          <w:rFonts w:ascii="Helvetica" w:hAnsi="Helvetica" w:cs="Arial"/>
        </w:rPr>
        <w:t xml:space="preserve"> school</w:t>
      </w:r>
      <w:r w:rsidR="003A49C0">
        <w:rPr>
          <w:rFonts w:ascii="Helvetica" w:hAnsi="Helvetica" w:cs="Arial"/>
        </w:rPr>
        <w:t xml:space="preserve"> and classroom</w:t>
      </w:r>
      <w:r>
        <w:rPr>
          <w:rFonts w:ascii="Helvetica" w:hAnsi="Helvetica" w:cs="Arial"/>
        </w:rPr>
        <w:t>.</w:t>
      </w:r>
    </w:p>
    <w:p w14:paraId="1BAC21F8" w14:textId="77777777" w:rsidR="00B65DC5" w:rsidRPr="002B5A58" w:rsidRDefault="00B65DC5" w:rsidP="002B5A58">
      <w:pPr>
        <w:tabs>
          <w:tab w:val="left" w:pos="450"/>
        </w:tabs>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7DAB6C03" w14:textId="08F092F6" w:rsidR="00AF7378" w:rsidRDefault="00AF7378" w:rsidP="00AF7378">
            <w:pPr>
              <w:rPr>
                <w:rFonts w:ascii="Helvetica" w:hAnsi="Helvetica" w:cs="Arial"/>
                <w:i/>
              </w:rPr>
            </w:pPr>
          </w:p>
          <w:p w14:paraId="0FE3BCD0" w14:textId="65A03085" w:rsidR="00AF7378" w:rsidRDefault="0062267A" w:rsidP="00AF7378">
            <w:pPr>
              <w:pStyle w:val="ListParagraph"/>
              <w:numPr>
                <w:ilvl w:val="0"/>
                <w:numId w:val="3"/>
              </w:numPr>
              <w:ind w:left="450" w:hanging="450"/>
              <w:rPr>
                <w:rFonts w:ascii="Helvetica" w:hAnsi="Helvetica" w:cs="Arial"/>
                <w:b/>
                <w:sz w:val="28"/>
                <w:szCs w:val="28"/>
              </w:rPr>
            </w:pPr>
            <w:r>
              <w:rPr>
                <w:rFonts w:ascii="Helvetica" w:hAnsi="Helvetica" w:cs="Arial"/>
                <w:b/>
                <w:sz w:val="28"/>
                <w:szCs w:val="28"/>
              </w:rPr>
              <w:t>Unique Contribution to OBTC:</w:t>
            </w:r>
          </w:p>
          <w:p w14:paraId="103CCDF1" w14:textId="2EBE7790" w:rsidR="00D43208" w:rsidRPr="00572854" w:rsidRDefault="0062267A" w:rsidP="00D43208">
            <w:pPr>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p>
          <w:p w14:paraId="654A28E6" w14:textId="690FE801" w:rsidR="0062267A" w:rsidRDefault="0062267A" w:rsidP="002B5A58">
            <w:pPr>
              <w:rPr>
                <w:rFonts w:ascii="Helvetica" w:hAnsi="Helvetica" w:cs="Arial"/>
                <w:i/>
              </w:rPr>
            </w:pPr>
          </w:p>
          <w:p w14:paraId="7D48B139" w14:textId="220EBDCF" w:rsidR="0062267A" w:rsidRPr="00B65DC5" w:rsidRDefault="00B65DC5" w:rsidP="002B5A58">
            <w:pPr>
              <w:rPr>
                <w:rFonts w:ascii="Helvetica" w:hAnsi="Helvetica" w:cs="Arial"/>
              </w:rPr>
            </w:pPr>
            <w:r w:rsidRPr="00B65DC5">
              <w:rPr>
                <w:rFonts w:ascii="Helvetica" w:hAnsi="Helvetica" w:cs="Arial"/>
              </w:rPr>
              <w:t>These ideas have not been presented elsewhere.</w:t>
            </w:r>
            <w:r>
              <w:rPr>
                <w:rFonts w:ascii="Helvetica" w:hAnsi="Helvetica" w:cs="Arial"/>
              </w:rPr>
              <w:t xml:space="preserve"> This is an original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AF7378">
              <w:tc>
                <w:tcPr>
                  <w:tcW w:w="8856" w:type="dxa"/>
                </w:tcPr>
                <w:p w14:paraId="5FAF8DE7" w14:textId="77777777" w:rsidR="00AF7378" w:rsidRDefault="00AF7378" w:rsidP="00AF7378">
                  <w:pPr>
                    <w:rPr>
                      <w:rFonts w:ascii="Helvetica" w:hAnsi="Helvetica" w:cs="Arial"/>
                    </w:rPr>
                  </w:pPr>
                </w:p>
                <w:p w14:paraId="1B5ECB56" w14:textId="77777777" w:rsidR="00AF7378" w:rsidRDefault="00AF7378" w:rsidP="00AF7378">
                  <w:pPr>
                    <w:rPr>
                      <w:rFonts w:ascii="Helvetica" w:hAnsi="Helvetica" w:cs="Arial"/>
                    </w:rPr>
                  </w:pPr>
                </w:p>
                <w:p w14:paraId="1EAB50C6" w14:textId="77777777" w:rsidR="0062267A" w:rsidRDefault="0062267A" w:rsidP="0062267A">
                  <w:pPr>
                    <w:pStyle w:val="ListParagraph"/>
                    <w:numPr>
                      <w:ilvl w:val="0"/>
                      <w:numId w:val="3"/>
                    </w:numPr>
                    <w:tabs>
                      <w:tab w:val="left" w:pos="450"/>
                    </w:tabs>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rPr>
                      <w:rFonts w:ascii="Helvetica" w:hAnsi="Helvetica" w:cs="Arial"/>
                    </w:rPr>
                  </w:pPr>
                </w:p>
              </w:tc>
            </w:tr>
          </w:tbl>
          <w:p w14:paraId="39FF3D69" w14:textId="12A6E6AE" w:rsidR="00AF7378" w:rsidRDefault="00B65DC5" w:rsidP="00B65DC5">
            <w:pPr>
              <w:pStyle w:val="ListParagraph"/>
              <w:numPr>
                <w:ilvl w:val="0"/>
                <w:numId w:val="9"/>
              </w:numPr>
              <w:rPr>
                <w:rFonts w:ascii="Helvetica" w:hAnsi="Helvetica" w:cs="Arial"/>
              </w:rPr>
            </w:pPr>
            <w:r>
              <w:rPr>
                <w:rFonts w:ascii="Helvetica" w:hAnsi="Helvetica" w:cs="Arial"/>
              </w:rPr>
              <w:t xml:space="preserve">Ericsson, </w:t>
            </w:r>
            <w:r w:rsidR="0022164E">
              <w:rPr>
                <w:rFonts w:ascii="Helvetica" w:hAnsi="Helvetica" w:cs="Arial"/>
              </w:rPr>
              <w:t xml:space="preserve">K. A., Ralf T. Krampy, &amp; </w:t>
            </w:r>
            <w:r>
              <w:rPr>
                <w:rFonts w:ascii="Helvetica" w:hAnsi="Helvetica" w:cs="Arial"/>
              </w:rPr>
              <w:t>Tesc</w:t>
            </w:r>
            <w:r w:rsidRPr="00B65DC5">
              <w:rPr>
                <w:rFonts w:ascii="Helvetica" w:hAnsi="Helvetica" w:cs="Arial"/>
              </w:rPr>
              <w:t>h-Rohmer,</w:t>
            </w:r>
            <w:r w:rsidR="0022164E">
              <w:rPr>
                <w:rFonts w:ascii="Helvetica" w:hAnsi="Helvetica" w:cs="Arial"/>
              </w:rPr>
              <w:t xml:space="preserve"> C. (1993)</w:t>
            </w:r>
            <w:r w:rsidR="0077385F">
              <w:rPr>
                <w:rFonts w:ascii="Helvetica" w:hAnsi="Helvetica" w:cs="Arial"/>
              </w:rPr>
              <w:t>.</w:t>
            </w:r>
            <w:r w:rsidR="0022164E">
              <w:rPr>
                <w:rFonts w:ascii="Helvetica" w:hAnsi="Helvetica" w:cs="Arial"/>
              </w:rPr>
              <w:t xml:space="preserve"> The role of deliberate practice in the acquisition of expert p</w:t>
            </w:r>
            <w:r w:rsidR="008B7BC8">
              <w:rPr>
                <w:rFonts w:ascii="Helvetica" w:hAnsi="Helvetica" w:cs="Arial"/>
              </w:rPr>
              <w:t>erformance.</w:t>
            </w:r>
            <w:r w:rsidRPr="00B65DC5">
              <w:rPr>
                <w:rFonts w:ascii="Helvetica" w:hAnsi="Helvetica" w:cs="Arial"/>
              </w:rPr>
              <w:t xml:space="preserve"> </w:t>
            </w:r>
            <w:r w:rsidRPr="00EE34A7">
              <w:rPr>
                <w:rFonts w:ascii="Helvetica" w:hAnsi="Helvetica" w:cs="Arial"/>
                <w:i/>
              </w:rPr>
              <w:t>Psychological Review</w:t>
            </w:r>
            <w:r w:rsidR="008B7BC8">
              <w:rPr>
                <w:rFonts w:ascii="Helvetica" w:hAnsi="Helvetica" w:cs="Arial"/>
              </w:rPr>
              <w:t xml:space="preserve"> 100, 3,</w:t>
            </w:r>
            <w:r w:rsidRPr="00B65DC5">
              <w:rPr>
                <w:rFonts w:ascii="Helvetica" w:hAnsi="Helvetica" w:cs="Arial"/>
              </w:rPr>
              <w:t xml:space="preserve"> 363-406.</w:t>
            </w:r>
          </w:p>
          <w:p w14:paraId="3747514B" w14:textId="27EC5FED" w:rsidR="00B65DC5" w:rsidRDefault="00B65DC5" w:rsidP="00B65DC5">
            <w:pPr>
              <w:pStyle w:val="ListParagraph"/>
              <w:numPr>
                <w:ilvl w:val="0"/>
                <w:numId w:val="9"/>
              </w:numPr>
              <w:rPr>
                <w:rFonts w:ascii="Helvetica" w:hAnsi="Helvetica" w:cs="Arial"/>
              </w:rPr>
            </w:pPr>
            <w:r>
              <w:rPr>
                <w:rFonts w:ascii="Helvetica" w:hAnsi="Helvetica" w:cs="Arial"/>
              </w:rPr>
              <w:t xml:space="preserve">Colvin, </w:t>
            </w:r>
            <w:r w:rsidR="008B7BC8">
              <w:rPr>
                <w:rFonts w:ascii="Helvetica" w:hAnsi="Helvetica" w:cs="Arial"/>
              </w:rPr>
              <w:t>G. (2008)</w:t>
            </w:r>
            <w:r w:rsidR="0077385F">
              <w:rPr>
                <w:rFonts w:ascii="Helvetica" w:hAnsi="Helvetica" w:cs="Arial"/>
              </w:rPr>
              <w:t>.</w:t>
            </w:r>
            <w:r w:rsidR="008B7BC8">
              <w:rPr>
                <w:rFonts w:ascii="Helvetica" w:hAnsi="Helvetica" w:cs="Arial"/>
              </w:rPr>
              <w:t xml:space="preserve"> </w:t>
            </w:r>
            <w:r w:rsidR="008B7BC8">
              <w:rPr>
                <w:rFonts w:ascii="Helvetica" w:hAnsi="Helvetica" w:cs="Arial"/>
                <w:i/>
              </w:rPr>
              <w:t>Talent is overrated: what really separates world-class performers from everybody e</w:t>
            </w:r>
            <w:r w:rsidRPr="00EE34A7">
              <w:rPr>
                <w:rFonts w:ascii="Helvetica" w:hAnsi="Helvetica" w:cs="Arial"/>
                <w:i/>
              </w:rPr>
              <w:t>lse</w:t>
            </w:r>
            <w:r w:rsidR="008B7BC8">
              <w:rPr>
                <w:rFonts w:ascii="Helvetica" w:hAnsi="Helvetica" w:cs="Arial"/>
              </w:rPr>
              <w:t xml:space="preserve">.  </w:t>
            </w:r>
            <w:r>
              <w:rPr>
                <w:rFonts w:ascii="Helvetica" w:hAnsi="Helvetica" w:cs="Arial"/>
              </w:rPr>
              <w:t>New</w:t>
            </w:r>
            <w:r w:rsidR="008B7BC8">
              <w:rPr>
                <w:rFonts w:ascii="Helvetica" w:hAnsi="Helvetica" w:cs="Arial"/>
              </w:rPr>
              <w:t xml:space="preserve"> York: Pentland Portfolio</w:t>
            </w:r>
            <w:r>
              <w:rPr>
                <w:rFonts w:ascii="Helvetica" w:hAnsi="Helvetica" w:cs="Arial"/>
              </w:rPr>
              <w:t>.</w:t>
            </w:r>
          </w:p>
          <w:p w14:paraId="0D4028DE" w14:textId="3228E236" w:rsidR="00B65DC5" w:rsidRDefault="00B65DC5" w:rsidP="00B65DC5">
            <w:pPr>
              <w:pStyle w:val="ListParagraph"/>
              <w:numPr>
                <w:ilvl w:val="0"/>
                <w:numId w:val="9"/>
              </w:numPr>
              <w:rPr>
                <w:rFonts w:ascii="Helvetica" w:hAnsi="Helvetica" w:cs="Arial"/>
              </w:rPr>
            </w:pPr>
            <w:r>
              <w:rPr>
                <w:rFonts w:ascii="Helvetica" w:hAnsi="Helvetica" w:cs="Arial"/>
              </w:rPr>
              <w:t>Colvin,</w:t>
            </w:r>
            <w:r w:rsidR="008B7BC8">
              <w:rPr>
                <w:rFonts w:ascii="Helvetica" w:hAnsi="Helvetica" w:cs="Arial"/>
              </w:rPr>
              <w:t xml:space="preserve"> C. (2006)</w:t>
            </w:r>
            <w:r w:rsidR="0077385F">
              <w:rPr>
                <w:rFonts w:ascii="Helvetica" w:hAnsi="Helvetica" w:cs="Arial"/>
              </w:rPr>
              <w:t>.</w:t>
            </w:r>
            <w:r w:rsidR="008B7BC8">
              <w:rPr>
                <w:rFonts w:ascii="Helvetica" w:hAnsi="Helvetica" w:cs="Arial"/>
              </w:rPr>
              <w:t xml:space="preserve"> What it takes to be great.</w:t>
            </w:r>
            <w:r>
              <w:rPr>
                <w:rFonts w:ascii="Helvetica" w:hAnsi="Helvetica" w:cs="Arial"/>
              </w:rPr>
              <w:t xml:space="preserve"> </w:t>
            </w:r>
            <w:r w:rsidRPr="00EE34A7">
              <w:rPr>
                <w:rFonts w:ascii="Helvetica" w:hAnsi="Helvetica" w:cs="Arial"/>
                <w:i/>
              </w:rPr>
              <w:t>Fortune</w:t>
            </w:r>
            <w:r w:rsidR="008B7BC8">
              <w:rPr>
                <w:rFonts w:ascii="Helvetica" w:hAnsi="Helvetica" w:cs="Arial"/>
              </w:rPr>
              <w:t>, October 30,</w:t>
            </w:r>
            <w:r>
              <w:rPr>
                <w:rFonts w:ascii="Helvetica" w:hAnsi="Helvetica" w:cs="Arial"/>
              </w:rPr>
              <w:t xml:space="preserve"> 88-95.</w:t>
            </w:r>
          </w:p>
          <w:p w14:paraId="6994E3C4" w14:textId="6B684927" w:rsidR="0022164E" w:rsidRPr="008B7BC8" w:rsidRDefault="0022164E" w:rsidP="008B7BC8">
            <w:pPr>
              <w:pStyle w:val="ListParagraph"/>
              <w:numPr>
                <w:ilvl w:val="0"/>
                <w:numId w:val="9"/>
              </w:numPr>
              <w:autoSpaceDE w:val="0"/>
              <w:autoSpaceDN w:val="0"/>
              <w:adjustRightInd w:val="0"/>
              <w:rPr>
                <w:rFonts w:ascii="AdvBdwi" w:eastAsiaTheme="minorEastAsia" w:hAnsi="AdvBdwi" w:cs="AdvBdwi"/>
                <w:i/>
              </w:rPr>
            </w:pPr>
            <w:r w:rsidRPr="008B7BC8">
              <w:rPr>
                <w:rFonts w:ascii="AdvBdw" w:eastAsiaTheme="minorEastAsia" w:hAnsi="AdvBdw" w:cs="AdvBdw"/>
              </w:rPr>
              <w:t xml:space="preserve">Chaiken, S., &amp; Trope, Y. (Eds.). (1999). </w:t>
            </w:r>
            <w:r w:rsidRPr="008B7BC8">
              <w:rPr>
                <w:rFonts w:ascii="AdvBdwi" w:eastAsiaTheme="minorEastAsia" w:hAnsi="AdvBdwi" w:cs="AdvBdwi"/>
                <w:i/>
              </w:rPr>
              <w:t>Dual process theories in social</w:t>
            </w:r>
          </w:p>
          <w:p w14:paraId="593CB8C9" w14:textId="0FF2C879" w:rsidR="0022164E" w:rsidRPr="008B7BC8" w:rsidRDefault="0022164E" w:rsidP="0022164E">
            <w:pPr>
              <w:pStyle w:val="ListParagraph"/>
              <w:rPr>
                <w:rFonts w:ascii="AdvBdw" w:eastAsiaTheme="minorEastAsia" w:hAnsi="AdvBdw" w:cs="AdvBdw"/>
              </w:rPr>
            </w:pPr>
            <w:r w:rsidRPr="008B7BC8">
              <w:rPr>
                <w:rFonts w:ascii="AdvBdwi" w:eastAsiaTheme="minorEastAsia" w:hAnsi="AdvBdwi" w:cs="AdvBdwi"/>
                <w:i/>
              </w:rPr>
              <w:t>psychology</w:t>
            </w:r>
            <w:r w:rsidRPr="008B7BC8">
              <w:rPr>
                <w:rFonts w:ascii="AdvBdw" w:eastAsiaTheme="minorEastAsia" w:hAnsi="AdvBdw" w:cs="AdvBdw"/>
                <w:i/>
              </w:rPr>
              <w:t>.</w:t>
            </w:r>
            <w:r w:rsidRPr="008B7BC8">
              <w:rPr>
                <w:rFonts w:ascii="AdvBdw" w:eastAsiaTheme="minorEastAsia" w:hAnsi="AdvBdw" w:cs="AdvBdw"/>
              </w:rPr>
              <w:t xml:space="preserve"> New York: Guilford Press.</w:t>
            </w:r>
          </w:p>
          <w:p w14:paraId="40D8F556" w14:textId="70D4C780" w:rsidR="0022164E" w:rsidRPr="008B7BC8" w:rsidRDefault="0022164E" w:rsidP="008B7BC8">
            <w:pPr>
              <w:pStyle w:val="ListParagraph"/>
              <w:numPr>
                <w:ilvl w:val="0"/>
                <w:numId w:val="9"/>
              </w:numPr>
              <w:autoSpaceDE w:val="0"/>
              <w:autoSpaceDN w:val="0"/>
              <w:adjustRightInd w:val="0"/>
              <w:rPr>
                <w:rFonts w:ascii="AdvBdwi" w:eastAsiaTheme="minorEastAsia" w:hAnsi="AdvBdwi" w:cs="AdvBdwi"/>
                <w:i/>
              </w:rPr>
            </w:pPr>
            <w:r w:rsidRPr="008B7BC8">
              <w:rPr>
                <w:rFonts w:ascii="AdvBdw" w:eastAsiaTheme="minorEastAsia" w:hAnsi="AdvBdw" w:cs="AdvBdw"/>
              </w:rPr>
              <w:t xml:space="preserve">Kahneman, D. (2003).A perspective on judgment and choice. </w:t>
            </w:r>
            <w:r w:rsidRPr="008B7BC8">
              <w:rPr>
                <w:rFonts w:ascii="AdvBdwi" w:eastAsiaTheme="minorEastAsia" w:hAnsi="AdvBdwi" w:cs="AdvBdwi"/>
                <w:i/>
              </w:rPr>
              <w:t>American</w:t>
            </w:r>
          </w:p>
          <w:p w14:paraId="62FF2BE0" w14:textId="5E48B503" w:rsidR="0022164E" w:rsidRPr="008B7BC8" w:rsidRDefault="0022164E" w:rsidP="0022164E">
            <w:pPr>
              <w:pStyle w:val="ListParagraph"/>
              <w:rPr>
                <w:rFonts w:ascii="Helvetica" w:hAnsi="Helvetica" w:cs="Arial"/>
              </w:rPr>
            </w:pPr>
            <w:r w:rsidRPr="008B7BC8">
              <w:rPr>
                <w:rFonts w:ascii="AdvBdwi" w:eastAsiaTheme="minorEastAsia" w:hAnsi="AdvBdwi" w:cs="AdvBdwi"/>
                <w:i/>
              </w:rPr>
              <w:t>Psychologist</w:t>
            </w:r>
            <w:r w:rsidRPr="008B7BC8">
              <w:rPr>
                <w:rFonts w:ascii="AdvBdw" w:eastAsiaTheme="minorEastAsia" w:hAnsi="AdvBdw" w:cs="AdvBdw"/>
              </w:rPr>
              <w:t xml:space="preserve">, </w:t>
            </w:r>
            <w:r w:rsidRPr="008B7BC8">
              <w:rPr>
                <w:rFonts w:ascii="AdvBdwi" w:eastAsiaTheme="minorEastAsia" w:hAnsi="AdvBdwi" w:cs="AdvBdwi"/>
              </w:rPr>
              <w:t>58</w:t>
            </w:r>
            <w:r w:rsidRPr="008B7BC8">
              <w:rPr>
                <w:rFonts w:ascii="AdvBdw" w:eastAsiaTheme="minorEastAsia" w:hAnsi="AdvBdw" w:cs="AdvBdw"/>
              </w:rPr>
              <w:t>, 697–720.</w:t>
            </w:r>
          </w:p>
          <w:p w14:paraId="644A7429" w14:textId="77777777" w:rsidR="00AF7378" w:rsidRPr="008B7BC8" w:rsidRDefault="00AF7378" w:rsidP="00AF7378">
            <w:pPr>
              <w:rPr>
                <w:rFonts w:ascii="Helvetica" w:hAnsi="Helvetica" w:cs="Arial"/>
              </w:rPr>
            </w:pPr>
          </w:p>
          <w:p w14:paraId="3E4BB3C0" w14:textId="77777777" w:rsidR="00AF7378" w:rsidRDefault="00AF7378" w:rsidP="00AF7378">
            <w:pPr>
              <w:rPr>
                <w:rFonts w:ascii="Helvetica" w:hAnsi="Helvetica" w:cs="Arial"/>
              </w:rPr>
            </w:pPr>
          </w:p>
          <w:p w14:paraId="2BC17E2B" w14:textId="77777777" w:rsidR="005B4D8C" w:rsidRDefault="005B4D8C" w:rsidP="00C53EDA">
            <w:pPr>
              <w:jc w:val="center"/>
              <w:rPr>
                <w:rFonts w:ascii="Times New Roman" w:hAnsi="Times New Roman"/>
                <w:b/>
              </w:rPr>
            </w:pPr>
          </w:p>
          <w:p w14:paraId="1E7F946C" w14:textId="77777777" w:rsidR="00C53EDA" w:rsidRPr="00A810EB" w:rsidRDefault="00C53EDA" w:rsidP="00C53EDA">
            <w:pPr>
              <w:rPr>
                <w:rFonts w:ascii="Times New Roman" w:hAnsi="Times New Roman"/>
              </w:rPr>
            </w:pPr>
          </w:p>
          <w:p w14:paraId="17573FE2" w14:textId="77777777" w:rsidR="00C53EDA" w:rsidRPr="00572854" w:rsidRDefault="00C53EDA" w:rsidP="00AF7378">
            <w:pPr>
              <w:rPr>
                <w:rFonts w:ascii="Helvetica" w:hAnsi="Helvetica" w:cs="Arial"/>
              </w:rPr>
            </w:pPr>
          </w:p>
        </w:tc>
      </w:tr>
    </w:tbl>
    <w:p w14:paraId="1CDB6727" w14:textId="078955D4" w:rsidR="00C53EDA" w:rsidRDefault="00973C52" w:rsidP="00C53EDA">
      <w:pPr>
        <w:pStyle w:val="BodyText"/>
        <w:jc w:val="center"/>
        <w:rPr>
          <w:b/>
          <w:sz w:val="22"/>
          <w:szCs w:val="22"/>
        </w:rPr>
      </w:pPr>
      <w:r w:rsidRPr="00973C52">
        <w:rPr>
          <w:b/>
          <w:sz w:val="28"/>
          <w:szCs w:val="28"/>
        </w:rPr>
        <w:t>Exhibit 1</w:t>
      </w:r>
      <w:r w:rsidR="00C53EDA" w:rsidRPr="001709AC">
        <w:rPr>
          <w:b/>
          <w:sz w:val="22"/>
          <w:szCs w:val="22"/>
        </w:rPr>
        <w:t xml:space="preserve">: </w:t>
      </w:r>
      <w:r w:rsidR="00C53EDA" w:rsidRPr="00973C52">
        <w:rPr>
          <w:b/>
        </w:rPr>
        <w:t>Example Menu of Deliberate Practice Exercises</w:t>
      </w:r>
    </w:p>
    <w:p w14:paraId="28110A94" w14:textId="77777777" w:rsidR="00C53EDA" w:rsidRPr="001709AC" w:rsidRDefault="00C53EDA" w:rsidP="00C53EDA">
      <w:pPr>
        <w:pStyle w:val="BodyText"/>
        <w:jc w:val="center"/>
        <w:rPr>
          <w:b/>
          <w:sz w:val="22"/>
          <w:szCs w:val="22"/>
        </w:rPr>
      </w:pPr>
    </w:p>
    <w:p w14:paraId="30CF8737" w14:textId="77777777" w:rsidR="00C53EDA" w:rsidRDefault="00C53EDA" w:rsidP="00C53EDA">
      <w:pPr>
        <w:pStyle w:val="BodyText"/>
        <w:jc w:val="center"/>
        <w:rPr>
          <w:b/>
          <w:sz w:val="28"/>
          <w:szCs w:val="28"/>
        </w:rPr>
      </w:pPr>
      <w:r>
        <w:rPr>
          <w:b/>
          <w:sz w:val="28"/>
          <w:szCs w:val="28"/>
        </w:rPr>
        <w:t>PERSONAL CONVERSATIONS</w:t>
      </w:r>
    </w:p>
    <w:p w14:paraId="24830C58" w14:textId="77777777" w:rsidR="00C53EDA" w:rsidRPr="00554594" w:rsidRDefault="00C53EDA" w:rsidP="00C53EDA">
      <w:pPr>
        <w:pStyle w:val="BodyText"/>
        <w:jc w:val="center"/>
        <w:rPr>
          <w:b/>
          <w:sz w:val="18"/>
          <w:szCs w:val="18"/>
        </w:rPr>
      </w:pPr>
      <w:r w:rsidRPr="00BB5746">
        <w:br/>
      </w:r>
      <w:r w:rsidRPr="00554594">
        <w:rPr>
          <w:rFonts w:ascii="Arial" w:hAnsi="Arial" w:cs="Arial"/>
          <w:i/>
          <w:sz w:val="18"/>
          <w:szCs w:val="18"/>
        </w:rPr>
        <w:t>Big egos have little ears</w:t>
      </w:r>
      <w:r w:rsidRPr="00554594">
        <w:rPr>
          <w:rFonts w:ascii="Arial" w:hAnsi="Arial" w:cs="Arial"/>
          <w:sz w:val="18"/>
          <w:szCs w:val="18"/>
        </w:rPr>
        <w:t xml:space="preserve">. - </w:t>
      </w:r>
      <w:r w:rsidRPr="00554594">
        <w:rPr>
          <w:rFonts w:ascii="Arial" w:hAnsi="Arial" w:cs="Arial"/>
          <w:b/>
          <w:bCs/>
          <w:sz w:val="18"/>
          <w:szCs w:val="18"/>
        </w:rPr>
        <w:t>Robert Schuller</w:t>
      </w:r>
      <w:r w:rsidRPr="00554594">
        <w:rPr>
          <w:rFonts w:ascii="Arial" w:hAnsi="Arial" w:cs="Arial"/>
          <w:sz w:val="18"/>
          <w:szCs w:val="18"/>
        </w:rPr>
        <w:br/>
      </w:r>
      <w:r w:rsidRPr="00554594">
        <w:rPr>
          <w:rFonts w:ascii="Arial" w:hAnsi="Arial" w:cs="Arial"/>
          <w:i/>
          <w:sz w:val="18"/>
          <w:szCs w:val="18"/>
        </w:rPr>
        <w:t>The ear of the leader must ring with the voices of the people</w:t>
      </w:r>
      <w:r w:rsidRPr="00554594">
        <w:rPr>
          <w:rFonts w:ascii="Arial" w:hAnsi="Arial" w:cs="Arial"/>
          <w:sz w:val="18"/>
          <w:szCs w:val="18"/>
        </w:rPr>
        <w:t xml:space="preserve">. - </w:t>
      </w:r>
      <w:r w:rsidRPr="00554594">
        <w:rPr>
          <w:rFonts w:ascii="Arial" w:hAnsi="Arial" w:cs="Arial"/>
          <w:b/>
          <w:bCs/>
          <w:sz w:val="18"/>
          <w:szCs w:val="18"/>
        </w:rPr>
        <w:t>Woodrow Wilson</w:t>
      </w:r>
    </w:p>
    <w:p w14:paraId="527D4AC2" w14:textId="77777777" w:rsidR="00C53EDA" w:rsidRPr="00554594" w:rsidRDefault="00C53EDA" w:rsidP="00C53EDA">
      <w:pPr>
        <w:pStyle w:val="BodyText"/>
        <w:jc w:val="center"/>
        <w:rPr>
          <w:rFonts w:ascii="Arial" w:hAnsi="Arial" w:cs="Arial"/>
          <w:sz w:val="18"/>
          <w:szCs w:val="18"/>
        </w:rPr>
      </w:pPr>
      <w:r w:rsidRPr="00554594">
        <w:rPr>
          <w:rFonts w:ascii="Arial" w:hAnsi="Arial" w:cs="Arial"/>
          <w:i/>
          <w:sz w:val="18"/>
          <w:szCs w:val="18"/>
        </w:rPr>
        <w:t>The key to success is to get out into the store and listen to what the associates have to say</w:t>
      </w:r>
      <w:r w:rsidRPr="00554594">
        <w:rPr>
          <w:rFonts w:ascii="Arial" w:hAnsi="Arial" w:cs="Arial"/>
          <w:sz w:val="18"/>
          <w:szCs w:val="18"/>
        </w:rPr>
        <w:t xml:space="preserve">. - </w:t>
      </w:r>
      <w:r w:rsidRPr="00554594">
        <w:rPr>
          <w:rFonts w:ascii="Arial" w:hAnsi="Arial" w:cs="Arial"/>
          <w:b/>
          <w:bCs/>
          <w:sz w:val="18"/>
          <w:szCs w:val="18"/>
        </w:rPr>
        <w:t>Sam Walton</w:t>
      </w:r>
      <w:r w:rsidRPr="00554594">
        <w:rPr>
          <w:rFonts w:ascii="Arial" w:hAnsi="Arial" w:cs="Arial"/>
          <w:sz w:val="18"/>
          <w:szCs w:val="18"/>
        </w:rPr>
        <w:t xml:space="preserve"> </w:t>
      </w:r>
    </w:p>
    <w:p w14:paraId="2BA9D68F" w14:textId="77777777" w:rsidR="00C53EDA" w:rsidRPr="00554594" w:rsidRDefault="00C53EDA" w:rsidP="00C53EDA">
      <w:pPr>
        <w:pStyle w:val="BodyText"/>
        <w:jc w:val="center"/>
        <w:rPr>
          <w:rFonts w:ascii="Arial" w:hAnsi="Arial" w:cs="Arial"/>
          <w:b/>
          <w:bCs/>
          <w:sz w:val="18"/>
          <w:szCs w:val="18"/>
        </w:rPr>
      </w:pPr>
      <w:r w:rsidRPr="00554594">
        <w:rPr>
          <w:rFonts w:ascii="Arial" w:hAnsi="Arial" w:cs="Arial"/>
          <w:i/>
          <w:sz w:val="18"/>
          <w:szCs w:val="18"/>
        </w:rPr>
        <w:t>You can make more friends in two months by becoming interested in other people than you can in two years by trying to get other people interested in you.</w:t>
      </w:r>
      <w:r w:rsidRPr="00554594">
        <w:rPr>
          <w:rFonts w:ascii="Arial" w:hAnsi="Arial" w:cs="Arial"/>
          <w:sz w:val="18"/>
          <w:szCs w:val="18"/>
        </w:rPr>
        <w:t xml:space="preserve"> - </w:t>
      </w:r>
      <w:r w:rsidRPr="00554594">
        <w:rPr>
          <w:rFonts w:ascii="Arial" w:hAnsi="Arial" w:cs="Arial"/>
          <w:b/>
          <w:bCs/>
          <w:sz w:val="18"/>
          <w:szCs w:val="18"/>
        </w:rPr>
        <w:t>Dale Carnegie</w:t>
      </w:r>
    </w:p>
    <w:p w14:paraId="2D98FCE0" w14:textId="77777777" w:rsidR="00C53EDA" w:rsidRPr="00554594" w:rsidRDefault="00C53EDA" w:rsidP="00C53EDA">
      <w:pPr>
        <w:pStyle w:val="BodyText"/>
        <w:jc w:val="center"/>
        <w:rPr>
          <w:rFonts w:ascii="Arial" w:hAnsi="Arial" w:cs="Arial"/>
          <w:b/>
          <w:bCs/>
          <w:color w:val="000000"/>
          <w:sz w:val="18"/>
          <w:szCs w:val="18"/>
        </w:rPr>
      </w:pPr>
      <w:r w:rsidRPr="00554594">
        <w:rPr>
          <w:rFonts w:ascii="Arial" w:hAnsi="Arial" w:cs="Arial"/>
          <w:i/>
          <w:color w:val="000000"/>
          <w:sz w:val="18"/>
          <w:szCs w:val="18"/>
        </w:rPr>
        <w:t>Speak when you are angry and you will make the best speech you will ever regret</w:t>
      </w:r>
      <w:r w:rsidRPr="00554594">
        <w:rPr>
          <w:rFonts w:ascii="Arial" w:hAnsi="Arial" w:cs="Arial"/>
          <w:color w:val="000000"/>
          <w:sz w:val="18"/>
          <w:szCs w:val="18"/>
        </w:rPr>
        <w:t xml:space="preserve">. - </w:t>
      </w:r>
      <w:r w:rsidRPr="00554594">
        <w:rPr>
          <w:rFonts w:ascii="Arial" w:hAnsi="Arial" w:cs="Arial"/>
          <w:b/>
          <w:bCs/>
          <w:color w:val="000000"/>
          <w:sz w:val="18"/>
          <w:szCs w:val="18"/>
        </w:rPr>
        <w:t>Ambrose Bierce</w:t>
      </w:r>
    </w:p>
    <w:p w14:paraId="6129D771" w14:textId="77777777" w:rsidR="00C53EDA" w:rsidRPr="00554594" w:rsidRDefault="00C53EDA" w:rsidP="00C53EDA">
      <w:pPr>
        <w:pStyle w:val="BodyText"/>
        <w:jc w:val="center"/>
        <w:rPr>
          <w:rFonts w:ascii="Arial" w:hAnsi="Arial" w:cs="Arial"/>
          <w:color w:val="000000"/>
          <w:sz w:val="18"/>
          <w:szCs w:val="18"/>
        </w:rPr>
      </w:pPr>
      <w:r w:rsidRPr="00554594">
        <w:rPr>
          <w:rFonts w:ascii="Arial" w:hAnsi="Arial" w:cs="Arial"/>
          <w:i/>
          <w:color w:val="000000"/>
          <w:sz w:val="18"/>
          <w:szCs w:val="18"/>
        </w:rPr>
        <w:t>If you wish to make a person your enemy, tell him simply, "You are wrong." This method works every time</w:t>
      </w:r>
      <w:r w:rsidRPr="00554594">
        <w:rPr>
          <w:rFonts w:ascii="Arial" w:hAnsi="Arial" w:cs="Arial"/>
          <w:color w:val="000000"/>
          <w:sz w:val="18"/>
          <w:szCs w:val="18"/>
        </w:rPr>
        <w:t xml:space="preserve">. - </w:t>
      </w:r>
      <w:r w:rsidRPr="00554594">
        <w:rPr>
          <w:rFonts w:ascii="Arial" w:hAnsi="Arial" w:cs="Arial"/>
          <w:b/>
          <w:bCs/>
          <w:color w:val="000000"/>
          <w:sz w:val="18"/>
          <w:szCs w:val="18"/>
        </w:rPr>
        <w:t>Henry Link</w:t>
      </w:r>
    </w:p>
    <w:p w14:paraId="1D3B017D" w14:textId="77777777" w:rsidR="00C53EDA" w:rsidRPr="00EA4146" w:rsidRDefault="00C53EDA" w:rsidP="00C53EDA">
      <w:pPr>
        <w:pStyle w:val="BodyText"/>
        <w:jc w:val="center"/>
        <w:rPr>
          <w:rFonts w:ascii="Arial" w:hAnsi="Arial" w:cs="Arial"/>
          <w:color w:val="000000"/>
          <w:sz w:val="16"/>
          <w:szCs w:val="16"/>
        </w:rPr>
      </w:pPr>
    </w:p>
    <w:p w14:paraId="7BB4E06A" w14:textId="77777777" w:rsidR="00C53EDA" w:rsidRPr="00050BD7" w:rsidRDefault="00C53EDA" w:rsidP="00C53EDA">
      <w:pPr>
        <w:pStyle w:val="BodyText"/>
        <w:ind w:firstLine="720"/>
        <w:jc w:val="left"/>
        <w:rPr>
          <w:rFonts w:ascii="Arial" w:hAnsi="Arial" w:cs="Arial"/>
          <w:sz w:val="20"/>
          <w:szCs w:val="20"/>
        </w:rPr>
      </w:pPr>
      <w:r w:rsidRPr="00050BD7">
        <w:rPr>
          <w:rFonts w:ascii="Arial" w:hAnsi="Arial" w:cs="Arial"/>
          <w:sz w:val="20"/>
          <w:szCs w:val="20"/>
        </w:rPr>
        <w:lastRenderedPageBreak/>
        <w:t>This week’s deliberate practice is about enhancing your communication skill by practicing some of the ideas discussed in class as well as a few additional communication techniques.  Describe your difficult conversation in your DP paper.  Choose a sampling of the other exercises to practice during the week.  Test yourself, stretch yourself, lead yourself though these communication exercises this week.</w:t>
      </w:r>
    </w:p>
    <w:p w14:paraId="651231B3" w14:textId="77777777" w:rsidR="00C53EDA" w:rsidRPr="00050BD7" w:rsidRDefault="00C53EDA" w:rsidP="00C53EDA">
      <w:pPr>
        <w:pStyle w:val="BodyText"/>
        <w:jc w:val="left"/>
        <w:rPr>
          <w:rFonts w:ascii="Arial" w:hAnsi="Arial" w:cs="Arial"/>
          <w:sz w:val="20"/>
          <w:szCs w:val="20"/>
        </w:rPr>
      </w:pPr>
    </w:p>
    <w:p w14:paraId="06098F26" w14:textId="77777777" w:rsidR="00C53EDA" w:rsidRPr="00050BD7" w:rsidRDefault="00C53EDA" w:rsidP="00C53EDA">
      <w:pPr>
        <w:pStyle w:val="BodyText"/>
        <w:jc w:val="left"/>
        <w:rPr>
          <w:rFonts w:ascii="Arial" w:hAnsi="Arial" w:cs="Arial"/>
          <w:sz w:val="20"/>
          <w:szCs w:val="20"/>
        </w:rPr>
      </w:pPr>
      <w:r w:rsidRPr="00050BD7">
        <w:rPr>
          <w:rFonts w:ascii="Arial" w:hAnsi="Arial" w:cs="Arial"/>
          <w:b/>
          <w:sz w:val="20"/>
          <w:szCs w:val="20"/>
        </w:rPr>
        <w:t>Difficult conversation</w:t>
      </w:r>
      <w:r w:rsidRPr="00050BD7">
        <w:rPr>
          <w:rFonts w:ascii="Arial" w:hAnsi="Arial" w:cs="Arial"/>
          <w:sz w:val="20"/>
          <w:szCs w:val="20"/>
        </w:rPr>
        <w:t xml:space="preserve"> (</w:t>
      </w:r>
      <w:r w:rsidRPr="00050BD7">
        <w:rPr>
          <w:rFonts w:ascii="Arial" w:hAnsi="Arial" w:cs="Arial"/>
          <w:sz w:val="20"/>
          <w:szCs w:val="20"/>
          <w:u w:val="single"/>
        </w:rPr>
        <w:t>required</w:t>
      </w:r>
      <w:r w:rsidRPr="00050BD7">
        <w:rPr>
          <w:rFonts w:ascii="Arial" w:hAnsi="Arial" w:cs="Arial"/>
          <w:sz w:val="20"/>
          <w:szCs w:val="20"/>
        </w:rPr>
        <w:t>).  Arrange to have a “difficult” or crucial conversation with someone about an issue that is meaningful to you both, may stir emotion, and about which your viewpoints are in conflict.  Arrange to meet with the person in a setting conducive to the conversation.  Follow the “ILETS” model (listen first) to the extent possible.  Can you also incorporate tactics from the Stressful Conversations article?</w:t>
      </w:r>
    </w:p>
    <w:p w14:paraId="37C56698" w14:textId="77777777" w:rsidR="00C53EDA" w:rsidRPr="00050BD7" w:rsidRDefault="00C53EDA" w:rsidP="00C53EDA">
      <w:pPr>
        <w:pStyle w:val="BodyText"/>
        <w:jc w:val="left"/>
        <w:rPr>
          <w:rFonts w:ascii="Arial" w:hAnsi="Arial" w:cs="Arial"/>
          <w:sz w:val="20"/>
          <w:szCs w:val="20"/>
        </w:rPr>
      </w:pPr>
    </w:p>
    <w:p w14:paraId="2AFD9B21" w14:textId="77777777" w:rsidR="00C53EDA" w:rsidRPr="00050BD7" w:rsidRDefault="00C53EDA" w:rsidP="00C53EDA">
      <w:pPr>
        <w:jc w:val="both"/>
        <w:rPr>
          <w:rFonts w:ascii="Arial" w:hAnsi="Arial" w:cs="Arial"/>
          <w:sz w:val="20"/>
          <w:szCs w:val="20"/>
        </w:rPr>
      </w:pPr>
      <w:r w:rsidRPr="00050BD7">
        <w:rPr>
          <w:rFonts w:ascii="Arial" w:hAnsi="Arial" w:cs="Arial"/>
          <w:b/>
          <w:sz w:val="20"/>
          <w:szCs w:val="20"/>
        </w:rPr>
        <w:t xml:space="preserve">Ask Five Questions. </w:t>
      </w:r>
      <w:r w:rsidRPr="00050BD7">
        <w:rPr>
          <w:rFonts w:ascii="Arial" w:hAnsi="Arial" w:cs="Arial"/>
          <w:bCs/>
          <w:sz w:val="20"/>
          <w:szCs w:val="20"/>
        </w:rPr>
        <w:t>Questions</w:t>
      </w:r>
      <w:r w:rsidRPr="00050BD7">
        <w:rPr>
          <w:rFonts w:ascii="Arial" w:hAnsi="Arial" w:cs="Arial"/>
          <w:b/>
          <w:sz w:val="20"/>
          <w:szCs w:val="20"/>
        </w:rPr>
        <w:t xml:space="preserve"> </w:t>
      </w:r>
      <w:r w:rsidRPr="00050BD7">
        <w:rPr>
          <w:rFonts w:ascii="Arial" w:hAnsi="Arial" w:cs="Arial"/>
          <w:bCs/>
          <w:sz w:val="20"/>
          <w:szCs w:val="20"/>
        </w:rPr>
        <w:t xml:space="preserve">reveal curiosity and shift the focus of attention to the other person.  </w:t>
      </w:r>
      <w:r w:rsidRPr="00050BD7">
        <w:rPr>
          <w:rFonts w:ascii="Arial" w:hAnsi="Arial" w:cs="Arial"/>
          <w:sz w:val="20"/>
          <w:szCs w:val="20"/>
        </w:rPr>
        <w:t xml:space="preserve">One or more days this week, start a conversation (with an individual or team) by asking a question (“how are you,” doesn’t count) and follow up with at least four more questions.  You might ask something unusual of a friend, and follow up as you add more questions to the conversation.  Observe the following rules:  Only ask questions about what you are sincerely curious about; observe the reaction of the person you ask and others who overhear, and listen to the actual content of the responses; note your feelings and other reactions.  Keep a daily log of </w:t>
      </w:r>
      <w:r w:rsidRPr="00050BD7">
        <w:rPr>
          <w:rFonts w:ascii="Arial" w:hAnsi="Arial" w:cs="Arial"/>
          <w:sz w:val="20"/>
          <w:szCs w:val="20"/>
          <w:u w:val="single"/>
        </w:rPr>
        <w:t>all</w:t>
      </w:r>
      <w:r w:rsidRPr="00050BD7">
        <w:rPr>
          <w:rFonts w:ascii="Arial" w:hAnsi="Arial" w:cs="Arial"/>
          <w:sz w:val="20"/>
          <w:szCs w:val="20"/>
        </w:rPr>
        <w:t xml:space="preserve"> questions you ask one day.  How much do you use questions in team meetings?  During one-on-one conversations?  What percentage of your communications are questions?</w:t>
      </w:r>
    </w:p>
    <w:p w14:paraId="5E350685" w14:textId="77777777" w:rsidR="00C53EDA" w:rsidRPr="00050BD7" w:rsidRDefault="00C53EDA" w:rsidP="00C53EDA">
      <w:pPr>
        <w:jc w:val="both"/>
        <w:rPr>
          <w:rFonts w:ascii="Arial" w:hAnsi="Arial" w:cs="Arial"/>
          <w:sz w:val="20"/>
          <w:szCs w:val="20"/>
        </w:rPr>
      </w:pPr>
    </w:p>
    <w:p w14:paraId="33480BBC" w14:textId="77777777" w:rsidR="00C53EDA" w:rsidRPr="00050BD7" w:rsidRDefault="00C53EDA" w:rsidP="00C53EDA">
      <w:pPr>
        <w:pStyle w:val="BodyText"/>
        <w:jc w:val="left"/>
        <w:rPr>
          <w:rFonts w:ascii="Arial" w:hAnsi="Arial" w:cs="Arial"/>
          <w:sz w:val="20"/>
          <w:szCs w:val="20"/>
        </w:rPr>
      </w:pPr>
      <w:r w:rsidRPr="00050BD7">
        <w:rPr>
          <w:rFonts w:ascii="Arial" w:hAnsi="Arial" w:cs="Arial"/>
          <w:b/>
          <w:sz w:val="20"/>
          <w:szCs w:val="20"/>
        </w:rPr>
        <w:t xml:space="preserve">Ask Dumb Questions.  </w:t>
      </w:r>
      <w:r w:rsidRPr="00050BD7">
        <w:rPr>
          <w:rFonts w:ascii="Arial" w:hAnsi="Arial" w:cs="Arial"/>
          <w:sz w:val="20"/>
          <w:szCs w:val="20"/>
        </w:rPr>
        <w:t>"Dumb" questions are spontaneous questions we don't ask because we think the answer must be obvious, or we'll look silly, or we're supposed to know the answer.  These are the naïve questions that children ask full of wonder.  V.O.J. inhibits the asking of spontaneous questions.  Ask at least one “dumb” question every day.  Identify the dumb, the penetrating, and the limiting questions you use.     Ask a dumb question in public by clarifying a point made in a meeting or lecture.</w:t>
      </w:r>
    </w:p>
    <w:p w14:paraId="6DF708F4" w14:textId="77777777" w:rsidR="00C53EDA" w:rsidRPr="00050BD7" w:rsidRDefault="00C53EDA" w:rsidP="00C53EDA">
      <w:pPr>
        <w:pStyle w:val="BodyText"/>
        <w:jc w:val="left"/>
        <w:rPr>
          <w:rFonts w:ascii="Arial" w:hAnsi="Arial" w:cs="Arial"/>
          <w:sz w:val="20"/>
          <w:szCs w:val="20"/>
        </w:rPr>
      </w:pPr>
    </w:p>
    <w:p w14:paraId="391F7ACB" w14:textId="77777777" w:rsidR="00C53EDA" w:rsidRPr="00050BD7" w:rsidRDefault="00C53EDA" w:rsidP="00C53EDA">
      <w:pPr>
        <w:pStyle w:val="BodyText"/>
        <w:jc w:val="left"/>
        <w:rPr>
          <w:rFonts w:ascii="Arial" w:hAnsi="Arial" w:cs="Arial"/>
          <w:sz w:val="20"/>
          <w:szCs w:val="20"/>
        </w:rPr>
      </w:pPr>
      <w:r w:rsidRPr="00050BD7">
        <w:rPr>
          <w:rFonts w:ascii="Arial" w:hAnsi="Arial" w:cs="Arial"/>
          <w:b/>
          <w:sz w:val="20"/>
          <w:szCs w:val="20"/>
        </w:rPr>
        <w:t xml:space="preserve">Listen like a Professional. </w:t>
      </w:r>
      <w:r w:rsidRPr="00050BD7">
        <w:rPr>
          <w:rFonts w:ascii="Arial" w:hAnsi="Arial" w:cs="Arial"/>
          <w:sz w:val="20"/>
          <w:szCs w:val="20"/>
        </w:rPr>
        <w:t xml:space="preserve"> Behave as a professional listener during a conversation.  Listen actively to what the other person says.  Maintain contact with the person’s left eye as described in class, or focus on the space between the person’s eyes/eyebrows.  Clear your mind of thoughts and just listen to what the person is saying.  Respond during the conversation as you feel appropriate for a professional listener.</w:t>
      </w:r>
    </w:p>
    <w:p w14:paraId="07B684DB" w14:textId="77777777" w:rsidR="00C53EDA" w:rsidRPr="00050BD7" w:rsidRDefault="00C53EDA" w:rsidP="00C53EDA">
      <w:pPr>
        <w:pStyle w:val="BodyText"/>
        <w:jc w:val="left"/>
        <w:rPr>
          <w:rFonts w:ascii="Arial" w:hAnsi="Arial" w:cs="Arial"/>
          <w:sz w:val="20"/>
          <w:szCs w:val="20"/>
        </w:rPr>
      </w:pPr>
    </w:p>
    <w:p w14:paraId="00138780" w14:textId="77777777" w:rsidR="00C53EDA" w:rsidRPr="00050BD7" w:rsidRDefault="00C53EDA" w:rsidP="00C53EDA">
      <w:pPr>
        <w:pStyle w:val="BodyText"/>
        <w:jc w:val="left"/>
        <w:rPr>
          <w:rFonts w:ascii="Arial" w:hAnsi="Arial" w:cs="Arial"/>
          <w:sz w:val="20"/>
          <w:szCs w:val="20"/>
        </w:rPr>
      </w:pPr>
      <w:r w:rsidRPr="00050BD7">
        <w:rPr>
          <w:rFonts w:ascii="Arial" w:hAnsi="Arial" w:cs="Arial"/>
          <w:b/>
          <w:sz w:val="20"/>
          <w:szCs w:val="20"/>
        </w:rPr>
        <w:t>Paraphrase</w:t>
      </w:r>
      <w:r w:rsidRPr="00050BD7">
        <w:rPr>
          <w:rFonts w:ascii="Arial" w:hAnsi="Arial" w:cs="Arial"/>
          <w:sz w:val="20"/>
          <w:szCs w:val="20"/>
        </w:rPr>
        <w:t>.  During a conversation, periodically practice paraphrasing or summarizing aloud what the other person has been saying.  What is the effect of paraphrasing on the other person?  On yourself?</w:t>
      </w:r>
    </w:p>
    <w:p w14:paraId="0841E6FC" w14:textId="77777777" w:rsidR="00C53EDA" w:rsidRPr="00050BD7" w:rsidRDefault="00C53EDA" w:rsidP="00C53EDA">
      <w:pPr>
        <w:pStyle w:val="BodyText"/>
        <w:jc w:val="left"/>
        <w:rPr>
          <w:rFonts w:ascii="Arial" w:hAnsi="Arial" w:cs="Arial"/>
          <w:sz w:val="20"/>
          <w:szCs w:val="20"/>
        </w:rPr>
      </w:pPr>
    </w:p>
    <w:p w14:paraId="63470ED6" w14:textId="77777777" w:rsidR="00C53EDA" w:rsidRPr="00050BD7" w:rsidRDefault="00C53EDA" w:rsidP="00C53EDA">
      <w:pPr>
        <w:pStyle w:val="BodyText"/>
        <w:jc w:val="left"/>
        <w:rPr>
          <w:rFonts w:ascii="Arial" w:hAnsi="Arial" w:cs="Arial"/>
          <w:sz w:val="20"/>
          <w:szCs w:val="20"/>
        </w:rPr>
      </w:pPr>
      <w:r w:rsidRPr="00050BD7">
        <w:rPr>
          <w:rFonts w:ascii="Arial" w:hAnsi="Arial" w:cs="Arial"/>
          <w:b/>
          <w:sz w:val="20"/>
          <w:szCs w:val="20"/>
        </w:rPr>
        <w:t xml:space="preserve">Unsolicited advice.  </w:t>
      </w:r>
      <w:r w:rsidRPr="00050BD7">
        <w:rPr>
          <w:rFonts w:ascii="Arial" w:hAnsi="Arial" w:cs="Arial"/>
          <w:sz w:val="20"/>
          <w:szCs w:val="20"/>
        </w:rPr>
        <w:t>During the course of a typical conversation, count the number of times you give unsolicited advice or opinions.   Also count how often you communicate negative opinions of other people.  What percent of your conversation is unsolicited advice/opinion, or negative opinions?</w:t>
      </w:r>
    </w:p>
    <w:p w14:paraId="38112591" w14:textId="77777777" w:rsidR="00C53EDA" w:rsidRPr="00050BD7" w:rsidRDefault="00C53EDA" w:rsidP="00C53EDA">
      <w:pPr>
        <w:pStyle w:val="BodyText"/>
        <w:jc w:val="left"/>
        <w:rPr>
          <w:rFonts w:ascii="Arial" w:hAnsi="Arial" w:cs="Arial"/>
          <w:sz w:val="20"/>
          <w:szCs w:val="20"/>
        </w:rPr>
      </w:pPr>
    </w:p>
    <w:p w14:paraId="04DAFCAD" w14:textId="77777777" w:rsidR="00C53EDA" w:rsidRPr="00050BD7" w:rsidRDefault="00C53EDA" w:rsidP="00C53EDA">
      <w:pPr>
        <w:pStyle w:val="BodyText"/>
        <w:jc w:val="left"/>
        <w:rPr>
          <w:rFonts w:ascii="Arial" w:hAnsi="Arial" w:cs="Arial"/>
          <w:sz w:val="20"/>
          <w:szCs w:val="20"/>
        </w:rPr>
      </w:pPr>
      <w:r w:rsidRPr="00050BD7">
        <w:rPr>
          <w:rFonts w:ascii="Arial" w:hAnsi="Arial" w:cs="Arial"/>
          <w:b/>
          <w:sz w:val="20"/>
          <w:szCs w:val="20"/>
        </w:rPr>
        <w:t>Refocus on Outcomes/Vision</w:t>
      </w:r>
      <w:r w:rsidRPr="00050BD7">
        <w:rPr>
          <w:rFonts w:ascii="Arial" w:hAnsi="Arial" w:cs="Arial"/>
          <w:sz w:val="20"/>
          <w:szCs w:val="20"/>
        </w:rPr>
        <w:t>.  During a problem-solving conversation (with individual or team) that seems stuck, ask, “What do you (we) really want to have happen?”  This question helps refocus people away from the problem toward their desired outcome or vision, and awakens creative solutions.  Help articulate a purpose, dream, outcome, or vision that will engage the person or group.  As another option, articulate your own vision to the person or group and try to engage them in your vision.</w:t>
      </w:r>
    </w:p>
    <w:p w14:paraId="601C39E2" w14:textId="77777777" w:rsidR="00C53EDA" w:rsidRPr="00050BD7" w:rsidRDefault="00C53EDA" w:rsidP="00C53EDA">
      <w:pPr>
        <w:pStyle w:val="BodyText"/>
        <w:jc w:val="left"/>
        <w:rPr>
          <w:rFonts w:ascii="Arial" w:hAnsi="Arial" w:cs="Arial"/>
          <w:sz w:val="20"/>
          <w:szCs w:val="20"/>
        </w:rPr>
      </w:pPr>
    </w:p>
    <w:p w14:paraId="35E5866B" w14:textId="77777777" w:rsidR="00C53EDA" w:rsidRPr="00050BD7" w:rsidRDefault="00C53EDA" w:rsidP="00C53EDA">
      <w:pPr>
        <w:pStyle w:val="BodyText"/>
        <w:jc w:val="left"/>
        <w:rPr>
          <w:rFonts w:ascii="Arial" w:hAnsi="Arial" w:cs="Arial"/>
          <w:sz w:val="20"/>
          <w:szCs w:val="20"/>
        </w:rPr>
      </w:pPr>
      <w:r w:rsidRPr="00050BD7">
        <w:rPr>
          <w:rFonts w:ascii="Arial" w:hAnsi="Arial" w:cs="Arial"/>
          <w:b/>
          <w:sz w:val="20"/>
          <w:szCs w:val="20"/>
        </w:rPr>
        <w:t xml:space="preserve">Speak with candor.  </w:t>
      </w:r>
      <w:r w:rsidRPr="00050BD7">
        <w:rPr>
          <w:rFonts w:ascii="Arial" w:hAnsi="Arial" w:cs="Arial"/>
          <w:sz w:val="20"/>
          <w:szCs w:val="20"/>
        </w:rPr>
        <w:t>Keep a mental log of situations where you beat around the bush rather than speak with candor.  What is inhibiting or blocking you?  Practice saying something spontaneously just as you see it.  Just put your truth out there.  What did you feel and how did others respond?</w:t>
      </w:r>
    </w:p>
    <w:p w14:paraId="2361A84F" w14:textId="77777777" w:rsidR="00C53EDA" w:rsidRPr="00050BD7" w:rsidRDefault="00C53EDA" w:rsidP="00C53EDA">
      <w:pPr>
        <w:pStyle w:val="BodyText"/>
        <w:jc w:val="left"/>
        <w:rPr>
          <w:rFonts w:ascii="Arial" w:hAnsi="Arial" w:cs="Arial"/>
          <w:sz w:val="20"/>
          <w:szCs w:val="20"/>
        </w:rPr>
      </w:pPr>
    </w:p>
    <w:p w14:paraId="7482B071" w14:textId="77777777" w:rsidR="00C53EDA" w:rsidRDefault="00C53EDA" w:rsidP="00C53EDA">
      <w:pPr>
        <w:pStyle w:val="BodyText"/>
        <w:jc w:val="left"/>
        <w:rPr>
          <w:rFonts w:ascii="Arial" w:hAnsi="Arial" w:cs="Arial"/>
          <w:sz w:val="18"/>
          <w:szCs w:val="18"/>
        </w:rPr>
      </w:pPr>
    </w:p>
    <w:p w14:paraId="54B7E5C5" w14:textId="77777777" w:rsidR="00C53EDA" w:rsidRPr="00935791" w:rsidRDefault="00C53EDA" w:rsidP="00C53EDA">
      <w:pPr>
        <w:pStyle w:val="BodyText"/>
        <w:jc w:val="left"/>
        <w:rPr>
          <w:rFonts w:ascii="Arial" w:hAnsi="Arial" w:cs="Arial"/>
          <w:sz w:val="18"/>
          <w:szCs w:val="18"/>
        </w:rPr>
      </w:pPr>
    </w:p>
    <w:p w14:paraId="7D0D0250" w14:textId="6A072A7C" w:rsidR="00973C52" w:rsidRDefault="00973C52" w:rsidP="00973C52">
      <w:pPr>
        <w:jc w:val="center"/>
        <w:rPr>
          <w:rFonts w:ascii="Times New Roman" w:hAnsi="Times New Roman"/>
          <w:b/>
        </w:rPr>
      </w:pPr>
      <w:r w:rsidRPr="00973C52">
        <w:rPr>
          <w:rFonts w:ascii="Times New Roman" w:hAnsi="Times New Roman"/>
          <w:b/>
          <w:sz w:val="28"/>
          <w:szCs w:val="28"/>
        </w:rPr>
        <w:t>Exhibit 2</w:t>
      </w:r>
      <w:r>
        <w:rPr>
          <w:rFonts w:ascii="Times New Roman" w:hAnsi="Times New Roman"/>
          <w:b/>
        </w:rPr>
        <w:t xml:space="preserve">: </w:t>
      </w:r>
      <w:r w:rsidRPr="00973C52">
        <w:rPr>
          <w:rFonts w:ascii="Times New Roman" w:hAnsi="Times New Roman"/>
          <w:b/>
          <w:sz w:val="24"/>
          <w:szCs w:val="24"/>
        </w:rPr>
        <w:t>Example Menu of Deliberate Practice Exercises</w:t>
      </w:r>
      <w:r>
        <w:rPr>
          <w:rStyle w:val="FootnoteReference"/>
          <w:rFonts w:ascii="Times New Roman" w:hAnsi="Times New Roman"/>
          <w:b/>
        </w:rPr>
        <w:footnoteReference w:id="1"/>
      </w:r>
    </w:p>
    <w:p w14:paraId="771EB504" w14:textId="77777777" w:rsidR="00973C52" w:rsidRPr="00F01AE9" w:rsidRDefault="00973C52" w:rsidP="00973C52">
      <w:pPr>
        <w:jc w:val="center"/>
        <w:rPr>
          <w:rFonts w:ascii="Times New Roman" w:hAnsi="Times New Roman"/>
          <w:b/>
        </w:rPr>
      </w:pPr>
    </w:p>
    <w:p w14:paraId="70134154" w14:textId="77777777" w:rsidR="00973C52" w:rsidRPr="00F01AE9" w:rsidRDefault="00973C52" w:rsidP="00973C52">
      <w:pPr>
        <w:jc w:val="center"/>
        <w:rPr>
          <w:rFonts w:ascii="Times New Roman" w:hAnsi="Times New Roman"/>
          <w:b/>
          <w:szCs w:val="24"/>
        </w:rPr>
      </w:pPr>
      <w:r>
        <w:rPr>
          <w:rFonts w:ascii="Times New Roman" w:hAnsi="Times New Roman"/>
          <w:b/>
          <w:szCs w:val="24"/>
        </w:rPr>
        <w:t>BE HUMBLE</w:t>
      </w:r>
    </w:p>
    <w:p w14:paraId="2DBE1C7E" w14:textId="77777777" w:rsidR="00973C52" w:rsidRPr="00D345D4" w:rsidRDefault="00973C52" w:rsidP="00973C52">
      <w:pPr>
        <w:rPr>
          <w:rFonts w:ascii="Times New Roman" w:hAnsi="Times New Roman"/>
        </w:rPr>
      </w:pPr>
    </w:p>
    <w:p w14:paraId="7157D3AE" w14:textId="77777777" w:rsidR="00973C52" w:rsidRPr="00D345D4" w:rsidRDefault="00973C52" w:rsidP="00973C52">
      <w:pPr>
        <w:ind w:left="1980"/>
        <w:rPr>
          <w:rFonts w:ascii="Times New Roman" w:hAnsi="Times New Roman"/>
          <w:i/>
          <w:sz w:val="20"/>
        </w:rPr>
      </w:pPr>
      <w:r w:rsidRPr="00D345D4">
        <w:rPr>
          <w:rFonts w:ascii="Times New Roman" w:hAnsi="Times New Roman"/>
          <w:i/>
          <w:sz w:val="20"/>
        </w:rPr>
        <w:t>Be what you is, not what you ain’t, ‘cause if you</w:t>
      </w:r>
    </w:p>
    <w:p w14:paraId="5160A61B" w14:textId="77777777" w:rsidR="00973C52" w:rsidRPr="00D345D4" w:rsidRDefault="00973C52" w:rsidP="00973C52">
      <w:pPr>
        <w:ind w:left="1980"/>
        <w:rPr>
          <w:rFonts w:ascii="Times New Roman" w:hAnsi="Times New Roman"/>
          <w:i/>
          <w:sz w:val="20"/>
        </w:rPr>
      </w:pPr>
      <w:r w:rsidRPr="00D345D4">
        <w:rPr>
          <w:rFonts w:ascii="Times New Roman" w:hAnsi="Times New Roman"/>
          <w:i/>
          <w:sz w:val="20"/>
        </w:rPr>
        <w:t>ain’t what you is, you is what you ain’t</w:t>
      </w:r>
    </w:p>
    <w:p w14:paraId="03D1493B" w14:textId="77777777" w:rsidR="00973C52" w:rsidRPr="00D345D4" w:rsidRDefault="00973C52" w:rsidP="00973C52">
      <w:pPr>
        <w:ind w:left="1980" w:right="2160"/>
        <w:jc w:val="right"/>
        <w:rPr>
          <w:rFonts w:ascii="Times New Roman" w:hAnsi="Times New Roman"/>
          <w:sz w:val="20"/>
        </w:rPr>
      </w:pPr>
      <w:r w:rsidRPr="00D345D4">
        <w:rPr>
          <w:rFonts w:ascii="Times New Roman" w:hAnsi="Times New Roman"/>
          <w:sz w:val="20"/>
        </w:rPr>
        <w:t>Luther D. Price</w:t>
      </w:r>
    </w:p>
    <w:p w14:paraId="0EF313BC" w14:textId="77777777" w:rsidR="00973C52" w:rsidRPr="00D345D4" w:rsidRDefault="00973C52" w:rsidP="00973C52">
      <w:pPr>
        <w:ind w:left="1980"/>
        <w:rPr>
          <w:rFonts w:ascii="Times New Roman" w:hAnsi="Times New Roman"/>
          <w:i/>
          <w:sz w:val="20"/>
        </w:rPr>
      </w:pPr>
      <w:r w:rsidRPr="00D345D4">
        <w:rPr>
          <w:rFonts w:ascii="Times New Roman" w:hAnsi="Times New Roman"/>
          <w:i/>
          <w:sz w:val="20"/>
        </w:rPr>
        <w:t xml:space="preserve">The </w:t>
      </w:r>
      <w:smartTag w:uri="urn:schemas-microsoft-com:office:smarttags" w:element="Street">
        <w:smartTag w:uri="urn:schemas-microsoft-com:office:smarttags" w:element="address">
          <w:r w:rsidRPr="00D345D4">
            <w:rPr>
              <w:rFonts w:ascii="Times New Roman" w:hAnsi="Times New Roman"/>
              <w:i/>
              <w:sz w:val="20"/>
            </w:rPr>
            <w:t>Great Way</w:t>
          </w:r>
        </w:smartTag>
      </w:smartTag>
      <w:r w:rsidRPr="00D345D4">
        <w:rPr>
          <w:rFonts w:ascii="Times New Roman" w:hAnsi="Times New Roman"/>
          <w:i/>
          <w:sz w:val="20"/>
        </w:rPr>
        <w:t xml:space="preserve"> is not difficult</w:t>
      </w:r>
    </w:p>
    <w:p w14:paraId="1E48C8B9" w14:textId="77777777" w:rsidR="00973C52" w:rsidRPr="00D345D4" w:rsidRDefault="00973C52" w:rsidP="00973C52">
      <w:pPr>
        <w:ind w:left="1980"/>
        <w:rPr>
          <w:rFonts w:ascii="Times New Roman" w:hAnsi="Times New Roman"/>
          <w:i/>
          <w:sz w:val="20"/>
        </w:rPr>
      </w:pPr>
      <w:r w:rsidRPr="00D345D4">
        <w:rPr>
          <w:rFonts w:ascii="Times New Roman" w:hAnsi="Times New Roman"/>
          <w:i/>
          <w:sz w:val="20"/>
        </w:rPr>
        <w:t>for those who have no preferences.</w:t>
      </w:r>
    </w:p>
    <w:p w14:paraId="6949283D" w14:textId="77777777" w:rsidR="00973C52" w:rsidRPr="00D345D4" w:rsidRDefault="00973C52" w:rsidP="00973C52">
      <w:pPr>
        <w:ind w:left="1980" w:right="2160"/>
        <w:jc w:val="right"/>
        <w:rPr>
          <w:rFonts w:ascii="Times New Roman" w:hAnsi="Times New Roman"/>
          <w:sz w:val="20"/>
        </w:rPr>
      </w:pPr>
      <w:r w:rsidRPr="00D345D4">
        <w:rPr>
          <w:rFonts w:ascii="Times New Roman" w:hAnsi="Times New Roman"/>
          <w:sz w:val="20"/>
        </w:rPr>
        <w:t>Sengstan, third Zen patriarch</w:t>
      </w:r>
    </w:p>
    <w:p w14:paraId="36998D7E" w14:textId="77777777" w:rsidR="00973C52" w:rsidRPr="00D345D4" w:rsidRDefault="00973C52" w:rsidP="00973C52">
      <w:pPr>
        <w:jc w:val="center"/>
        <w:rPr>
          <w:rFonts w:ascii="Times New Roman" w:hAnsi="Times New Roman"/>
        </w:rPr>
      </w:pPr>
    </w:p>
    <w:p w14:paraId="3BD5F2BD" w14:textId="77777777" w:rsidR="00973C52" w:rsidRPr="00A810EB" w:rsidRDefault="00973C52" w:rsidP="00973C52">
      <w:pPr>
        <w:rPr>
          <w:rFonts w:ascii="Times New Roman" w:hAnsi="Times New Roman"/>
        </w:rPr>
      </w:pPr>
      <w:r>
        <w:rPr>
          <w:rFonts w:ascii="Times New Roman" w:hAnsi="Times New Roman"/>
        </w:rPr>
        <w:t>This deliberate practice is about becoming</w:t>
      </w:r>
      <w:r w:rsidRPr="00A810EB">
        <w:rPr>
          <w:rFonts w:ascii="Times New Roman" w:hAnsi="Times New Roman"/>
        </w:rPr>
        <w:t xml:space="preserve"> you in the highest possible way.  Through humility peopl</w:t>
      </w:r>
      <w:r>
        <w:rPr>
          <w:rFonts w:ascii="Times New Roman" w:hAnsi="Times New Roman"/>
        </w:rPr>
        <w:t>e find nobility.  To be humble</w:t>
      </w:r>
      <w:r w:rsidRPr="00A810EB">
        <w:rPr>
          <w:rFonts w:ascii="Times New Roman" w:hAnsi="Times New Roman"/>
        </w:rPr>
        <w:t xml:space="preserve">, let go, surrender your outer pretensions, surrender any inflation or alienation you might feel.  The idea is that after you shed all this, you are simply yourself, and you can work hard and accomplish work efficiently with a great deal of joy.  </w:t>
      </w:r>
    </w:p>
    <w:p w14:paraId="19CE1FF1" w14:textId="77777777" w:rsidR="00973C52" w:rsidRPr="00A810EB" w:rsidRDefault="00973C52" w:rsidP="00973C52">
      <w:pPr>
        <w:rPr>
          <w:rFonts w:ascii="Times New Roman" w:hAnsi="Times New Roman"/>
        </w:rPr>
      </w:pPr>
    </w:p>
    <w:p w14:paraId="13AC2DE1" w14:textId="77777777" w:rsidR="00973C52" w:rsidRPr="00A810EB" w:rsidRDefault="00973C52" w:rsidP="00973C52">
      <w:pPr>
        <w:ind w:left="720" w:right="720"/>
        <w:rPr>
          <w:rFonts w:ascii="Times New Roman" w:hAnsi="Times New Roman"/>
        </w:rPr>
      </w:pPr>
      <w:r w:rsidRPr="00A810EB">
        <w:rPr>
          <w:rFonts w:ascii="Times New Roman" w:hAnsi="Times New Roman"/>
          <w:b/>
        </w:rPr>
        <w:t>Seek no approval from others.</w:t>
      </w:r>
      <w:r w:rsidRPr="00A810EB">
        <w:rPr>
          <w:rFonts w:ascii="Times New Roman" w:hAnsi="Times New Roman"/>
        </w:rPr>
        <w:t xml:space="preserve">  Try to live up to your own highly set standards for your work without the compulsion to please others.  If you find yourself seeking approval, say to yourself “Seek no approval” and get on with what you are doing.  For the week:</w:t>
      </w:r>
    </w:p>
    <w:p w14:paraId="4F68D599" w14:textId="77777777" w:rsidR="00973C52" w:rsidRPr="00A810EB" w:rsidRDefault="00973C52" w:rsidP="00973C52">
      <w:pPr>
        <w:ind w:left="720" w:right="720"/>
        <w:rPr>
          <w:rFonts w:ascii="Times New Roman" w:hAnsi="Times New Roman"/>
        </w:rPr>
      </w:pPr>
    </w:p>
    <w:p w14:paraId="03D725A7" w14:textId="77777777" w:rsidR="00973C52" w:rsidRPr="00A810EB" w:rsidRDefault="00973C52" w:rsidP="00973C52">
      <w:pPr>
        <w:ind w:left="720" w:right="720"/>
        <w:rPr>
          <w:rFonts w:ascii="Times New Roman" w:hAnsi="Times New Roman"/>
        </w:rPr>
      </w:pPr>
      <w:r w:rsidRPr="00A810EB">
        <w:rPr>
          <w:rFonts w:ascii="Times New Roman" w:hAnsi="Times New Roman"/>
          <w:b/>
        </w:rPr>
        <w:t>Make no comparisons of yourself or your work to others.</w:t>
      </w:r>
      <w:r w:rsidRPr="00A810EB">
        <w:rPr>
          <w:rFonts w:ascii="Times New Roman" w:hAnsi="Times New Roman"/>
        </w:rPr>
        <w:t xml:space="preserve">  If you find yourself feeling superior to or inferior to someone else, say to yourself “Make no comparisons” and get on with what you are doing.</w:t>
      </w:r>
    </w:p>
    <w:p w14:paraId="6FCC2DB0" w14:textId="77777777" w:rsidR="00973C52" w:rsidRPr="00A810EB" w:rsidRDefault="00973C52" w:rsidP="00973C52">
      <w:pPr>
        <w:ind w:right="720"/>
        <w:rPr>
          <w:rFonts w:ascii="Times New Roman" w:hAnsi="Times New Roman"/>
        </w:rPr>
      </w:pPr>
    </w:p>
    <w:p w14:paraId="0701B7B8" w14:textId="77777777" w:rsidR="00973C52" w:rsidRPr="00A810EB" w:rsidRDefault="00973C52" w:rsidP="00973C52">
      <w:pPr>
        <w:ind w:left="720" w:right="720"/>
        <w:rPr>
          <w:rFonts w:ascii="Times New Roman" w:hAnsi="Times New Roman"/>
        </w:rPr>
      </w:pPr>
      <w:r w:rsidRPr="00A810EB">
        <w:rPr>
          <w:rFonts w:ascii="Times New Roman" w:hAnsi="Times New Roman"/>
          <w:b/>
        </w:rPr>
        <w:t>Seek no recognition or reward.</w:t>
      </w:r>
      <w:r w:rsidRPr="00A810EB">
        <w:rPr>
          <w:rFonts w:ascii="Times New Roman" w:hAnsi="Times New Roman"/>
        </w:rPr>
        <w:t xml:space="preserve">  Do your work well because it pleases you to do it well.  If you find yourself motivated primarily by recognition or reward, say to yourself “Seek no recognition or reward” and get on with your work.  This is not to suggest that you reject recognition and reward when it comes your way--as it inevitably will.  Just try not striving for it.</w:t>
      </w:r>
    </w:p>
    <w:p w14:paraId="67F1CE34" w14:textId="77777777" w:rsidR="00973C52" w:rsidRPr="00A810EB" w:rsidRDefault="00973C52" w:rsidP="00973C52">
      <w:pPr>
        <w:ind w:left="720" w:right="720"/>
        <w:rPr>
          <w:rFonts w:ascii="Times New Roman" w:hAnsi="Times New Roman"/>
          <w:b/>
        </w:rPr>
      </w:pPr>
    </w:p>
    <w:p w14:paraId="4280A238" w14:textId="77777777" w:rsidR="00973C52" w:rsidRPr="00A810EB" w:rsidRDefault="00973C52" w:rsidP="00973C52">
      <w:pPr>
        <w:ind w:left="720" w:right="720"/>
        <w:rPr>
          <w:rFonts w:ascii="Times New Roman" w:hAnsi="Times New Roman"/>
        </w:rPr>
      </w:pPr>
      <w:r w:rsidRPr="00A810EB">
        <w:rPr>
          <w:rFonts w:ascii="Times New Roman" w:hAnsi="Times New Roman"/>
          <w:b/>
        </w:rPr>
        <w:t>Work hard and do your best, for its own sake.</w:t>
      </w:r>
      <w:r>
        <w:rPr>
          <w:rFonts w:ascii="Times New Roman" w:hAnsi="Times New Roman"/>
        </w:rPr>
        <w:t xml:space="preserve">  To be humble</w:t>
      </w:r>
      <w:r w:rsidRPr="00A810EB">
        <w:rPr>
          <w:rFonts w:ascii="Times New Roman" w:hAnsi="Times New Roman"/>
        </w:rPr>
        <w:t xml:space="preserve"> is not to lower your standards and become a sloth.  T</w:t>
      </w:r>
      <w:r>
        <w:rPr>
          <w:rFonts w:ascii="Times New Roman" w:hAnsi="Times New Roman"/>
        </w:rPr>
        <w:t>o be humble</w:t>
      </w:r>
      <w:r w:rsidRPr="00A810EB">
        <w:rPr>
          <w:rFonts w:ascii="Times New Roman" w:hAnsi="Times New Roman"/>
        </w:rPr>
        <w:t xml:space="preserve"> is to honor your internal standards more than what the rest of the world thinks.  Take pleasure in the </w:t>
      </w:r>
      <w:r w:rsidRPr="00A810EB">
        <w:rPr>
          <w:rFonts w:ascii="Times New Roman" w:hAnsi="Times New Roman"/>
          <w:i/>
        </w:rPr>
        <w:t xml:space="preserve">process </w:t>
      </w:r>
      <w:r w:rsidRPr="00A810EB">
        <w:rPr>
          <w:rFonts w:ascii="Times New Roman" w:hAnsi="Times New Roman"/>
        </w:rPr>
        <w:t>of doing your work to the best of your ability.  If you find yourself thinking or worrying about what others will think, just say to yourself “Do your best” and then get on with your work.</w:t>
      </w:r>
    </w:p>
    <w:p w14:paraId="5BDC0573" w14:textId="77777777" w:rsidR="00973C52" w:rsidRPr="00A810EB" w:rsidRDefault="00973C52" w:rsidP="00973C52">
      <w:pPr>
        <w:ind w:left="720" w:right="720"/>
        <w:rPr>
          <w:rFonts w:ascii="Times New Roman" w:hAnsi="Times New Roman"/>
        </w:rPr>
      </w:pPr>
    </w:p>
    <w:p w14:paraId="22C9F514" w14:textId="77777777" w:rsidR="00973C52" w:rsidRPr="00A810EB" w:rsidRDefault="00973C52" w:rsidP="00973C52">
      <w:pPr>
        <w:ind w:left="720" w:right="720"/>
        <w:rPr>
          <w:rFonts w:ascii="Times New Roman" w:hAnsi="Times New Roman"/>
        </w:rPr>
      </w:pPr>
      <w:r w:rsidRPr="00A810EB">
        <w:rPr>
          <w:rFonts w:ascii="Times New Roman" w:hAnsi="Times New Roman"/>
          <w:b/>
        </w:rPr>
        <w:t xml:space="preserve">Have no expectations for yourself or others.  </w:t>
      </w:r>
      <w:r w:rsidRPr="00A810EB">
        <w:rPr>
          <w:rFonts w:ascii="Times New Roman" w:hAnsi="Times New Roman"/>
        </w:rPr>
        <w:t>Practice being open to new po</w:t>
      </w:r>
      <w:r>
        <w:rPr>
          <w:rFonts w:ascii="Times New Roman" w:hAnsi="Times New Roman"/>
        </w:rPr>
        <w:t>ssibilities</w:t>
      </w:r>
      <w:r w:rsidRPr="00A810EB">
        <w:rPr>
          <w:rFonts w:ascii="Times New Roman" w:hAnsi="Times New Roman"/>
        </w:rPr>
        <w:t>.</w:t>
      </w:r>
      <w:r>
        <w:rPr>
          <w:rFonts w:ascii="Times New Roman" w:hAnsi="Times New Roman"/>
        </w:rPr>
        <w:t xml:space="preserve">  Accept what is.</w:t>
      </w:r>
      <w:r w:rsidRPr="00A810EB">
        <w:rPr>
          <w:rFonts w:ascii="Times New Roman" w:hAnsi="Times New Roman"/>
        </w:rPr>
        <w:t xml:space="preserve">  Adopt a very open mind set.  Don’t try to control conversations or work outcomes.  Facilitate what is meant to be.</w:t>
      </w:r>
    </w:p>
    <w:p w14:paraId="38CBD41C" w14:textId="77777777" w:rsidR="00973C52" w:rsidRPr="00A810EB" w:rsidRDefault="00973C52" w:rsidP="00973C52">
      <w:pPr>
        <w:ind w:left="720" w:right="720"/>
        <w:rPr>
          <w:rFonts w:ascii="Times New Roman" w:hAnsi="Times New Roman"/>
        </w:rPr>
      </w:pPr>
    </w:p>
    <w:p w14:paraId="7E9519D3" w14:textId="77777777" w:rsidR="00973C52" w:rsidRPr="00A810EB" w:rsidRDefault="00973C52" w:rsidP="00973C52">
      <w:pPr>
        <w:ind w:left="720" w:right="720"/>
        <w:rPr>
          <w:rFonts w:ascii="Times New Roman" w:hAnsi="Times New Roman"/>
        </w:rPr>
      </w:pPr>
      <w:r w:rsidRPr="00A810EB">
        <w:rPr>
          <w:rFonts w:ascii="Times New Roman" w:hAnsi="Times New Roman"/>
          <w:b/>
        </w:rPr>
        <w:t xml:space="preserve">If at first you don’t succeed, surrender.  </w:t>
      </w:r>
      <w:r w:rsidRPr="00A810EB">
        <w:rPr>
          <w:rFonts w:ascii="Times New Roman" w:hAnsi="Times New Roman"/>
        </w:rPr>
        <w:t>Surrender doesn’t mean to quit or give up but rather to let go of emotional attachment to the final outcome.  Stop worrying, stop pressing, and stop resisting the natural flow.  Accept what is and facilitate what is meant to be.</w:t>
      </w:r>
    </w:p>
    <w:p w14:paraId="390CA3D2" w14:textId="77777777" w:rsidR="00973C52" w:rsidRPr="00A810EB" w:rsidRDefault="00973C52" w:rsidP="00973C52">
      <w:pPr>
        <w:ind w:left="720" w:right="720"/>
        <w:rPr>
          <w:rFonts w:ascii="Times New Roman" w:hAnsi="Times New Roman"/>
        </w:rPr>
      </w:pPr>
    </w:p>
    <w:p w14:paraId="34F585FB" w14:textId="77777777" w:rsidR="00973C52" w:rsidRPr="00A810EB" w:rsidRDefault="00973C52" w:rsidP="00973C52">
      <w:pPr>
        <w:numPr>
          <w:ilvl w:val="0"/>
          <w:numId w:val="13"/>
        </w:numPr>
        <w:ind w:right="720"/>
        <w:rPr>
          <w:rFonts w:ascii="Times New Roman" w:hAnsi="Times New Roman"/>
        </w:rPr>
      </w:pPr>
      <w:r>
        <w:rPr>
          <w:rFonts w:ascii="Times New Roman" w:hAnsi="Times New Roman"/>
        </w:rPr>
        <w:lastRenderedPageBreak/>
        <w:t>Try k</w:t>
      </w:r>
      <w:r w:rsidRPr="00A810EB">
        <w:rPr>
          <w:rFonts w:ascii="Times New Roman" w:hAnsi="Times New Roman"/>
        </w:rPr>
        <w:t>eep</w:t>
      </w:r>
      <w:r>
        <w:rPr>
          <w:rFonts w:ascii="Times New Roman" w:hAnsi="Times New Roman"/>
        </w:rPr>
        <w:t>ing</w:t>
      </w:r>
      <w:r w:rsidRPr="00A810EB">
        <w:rPr>
          <w:rFonts w:ascii="Times New Roman" w:hAnsi="Times New Roman"/>
        </w:rPr>
        <w:t xml:space="preserve"> a daily log of what you notice when you</w:t>
      </w:r>
      <w:r>
        <w:rPr>
          <w:rFonts w:ascii="Times New Roman" w:hAnsi="Times New Roman"/>
        </w:rPr>
        <w:t xml:space="preserve"> adopt a sense of being humble</w:t>
      </w:r>
      <w:r w:rsidRPr="00A810EB">
        <w:rPr>
          <w:rFonts w:ascii="Times New Roman" w:hAnsi="Times New Roman"/>
        </w:rPr>
        <w:t>.</w:t>
      </w:r>
    </w:p>
    <w:p w14:paraId="4A21CE17" w14:textId="77777777" w:rsidR="00973C52" w:rsidRPr="00A810EB" w:rsidRDefault="00973C52" w:rsidP="00973C52">
      <w:pPr>
        <w:numPr>
          <w:ilvl w:val="0"/>
          <w:numId w:val="13"/>
        </w:numPr>
        <w:ind w:right="720"/>
        <w:rPr>
          <w:rFonts w:ascii="Times New Roman" w:hAnsi="Times New Roman"/>
        </w:rPr>
      </w:pPr>
      <w:r w:rsidRPr="00A810EB">
        <w:rPr>
          <w:rFonts w:ascii="Times New Roman" w:hAnsi="Times New Roman"/>
        </w:rPr>
        <w:t>Notice situations in which you make comparisons with others, want approval, seek rewards, or want to control outcomes.  Try entering these situations in a brand new way.</w:t>
      </w:r>
    </w:p>
    <w:p w14:paraId="0DEC3561" w14:textId="77777777" w:rsidR="00973C52" w:rsidRPr="00A810EB" w:rsidRDefault="00973C52" w:rsidP="00973C52">
      <w:pPr>
        <w:numPr>
          <w:ilvl w:val="0"/>
          <w:numId w:val="13"/>
        </w:numPr>
        <w:ind w:right="720"/>
        <w:rPr>
          <w:rFonts w:ascii="Times New Roman" w:hAnsi="Times New Roman"/>
        </w:rPr>
      </w:pPr>
      <w:r w:rsidRPr="00A810EB">
        <w:rPr>
          <w:rFonts w:ascii="Times New Roman" w:hAnsi="Times New Roman"/>
        </w:rPr>
        <w:t>See if being ordinary tells you anything about being extraordinary.</w:t>
      </w:r>
    </w:p>
    <w:p w14:paraId="2FF5B5FB" w14:textId="77777777" w:rsidR="00973C52" w:rsidRDefault="00973C52" w:rsidP="00C53EDA">
      <w:pPr>
        <w:jc w:val="center"/>
        <w:rPr>
          <w:b/>
        </w:rPr>
      </w:pPr>
    </w:p>
    <w:p w14:paraId="00533D59" w14:textId="77777777" w:rsidR="00973C52" w:rsidRDefault="00973C52" w:rsidP="00C53EDA">
      <w:pPr>
        <w:jc w:val="center"/>
        <w:rPr>
          <w:b/>
        </w:rPr>
      </w:pPr>
    </w:p>
    <w:p w14:paraId="42BAE4CC" w14:textId="77777777" w:rsidR="00AF7378" w:rsidRPr="002B5A58" w:rsidRDefault="00AF7378" w:rsidP="002B5A58">
      <w:pPr>
        <w:tabs>
          <w:tab w:val="left" w:pos="450"/>
        </w:tabs>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4714B41A" w14:textId="77777777" w:rsidTr="002F6D70">
        <w:tc>
          <w:tcPr>
            <w:tcW w:w="8856" w:type="dxa"/>
          </w:tcPr>
          <w:p w14:paraId="79FAB725" w14:textId="77777777" w:rsidR="00253F36" w:rsidRDefault="00253F36" w:rsidP="00253F36">
            <w:pPr>
              <w:rPr>
                <w:rFonts w:ascii="Helvetica" w:hAnsi="Helvetica" w:cs="Arial"/>
              </w:rPr>
            </w:pPr>
          </w:p>
          <w:p w14:paraId="02305802" w14:textId="031AC4AB" w:rsidR="00C53EDA" w:rsidRPr="00973C52" w:rsidRDefault="00973C52" w:rsidP="00C53EDA">
            <w:pPr>
              <w:jc w:val="center"/>
              <w:rPr>
                <w:rFonts w:ascii="Times New Roman" w:hAnsi="Times New Roman"/>
                <w:b/>
                <w:sz w:val="24"/>
                <w:szCs w:val="24"/>
              </w:rPr>
            </w:pPr>
            <w:r w:rsidRPr="00973C52">
              <w:rPr>
                <w:rFonts w:ascii="Times New Roman" w:hAnsi="Times New Roman"/>
                <w:b/>
                <w:sz w:val="28"/>
                <w:szCs w:val="28"/>
              </w:rPr>
              <w:t>Exhibit 3</w:t>
            </w:r>
            <w:r w:rsidR="00C53EDA" w:rsidRPr="00973C52">
              <w:rPr>
                <w:rFonts w:ascii="Times New Roman" w:hAnsi="Times New Roman"/>
                <w:b/>
                <w:sz w:val="28"/>
                <w:szCs w:val="28"/>
              </w:rPr>
              <w:t>:</w:t>
            </w:r>
            <w:r w:rsidR="00C53EDA">
              <w:rPr>
                <w:rFonts w:ascii="Times New Roman" w:hAnsi="Times New Roman"/>
                <w:b/>
              </w:rPr>
              <w:t xml:space="preserve">  </w:t>
            </w:r>
            <w:r w:rsidR="00C53EDA" w:rsidRPr="00973C52">
              <w:rPr>
                <w:rFonts w:ascii="Times New Roman" w:hAnsi="Times New Roman"/>
                <w:b/>
                <w:sz w:val="24"/>
                <w:szCs w:val="24"/>
              </w:rPr>
              <w:t>Example of Short One-Page Deliberate Practice Paper Turned in by a Student</w:t>
            </w:r>
          </w:p>
          <w:p w14:paraId="13ACF895" w14:textId="77777777" w:rsidR="00C53EDA" w:rsidRPr="00C406E8" w:rsidRDefault="00C53EDA" w:rsidP="00C53EDA">
            <w:pPr>
              <w:rPr>
                <w:rFonts w:ascii="Times New Roman" w:hAnsi="Times New Roman"/>
                <w:b/>
              </w:rPr>
            </w:pPr>
          </w:p>
          <w:p w14:paraId="7D44E99F" w14:textId="470B585A" w:rsidR="00C53EDA" w:rsidRPr="00C406E8" w:rsidRDefault="00C53EDA" w:rsidP="00C53EDA">
            <w:pPr>
              <w:rPr>
                <w:rFonts w:ascii="Times New Roman" w:hAnsi="Times New Roman"/>
              </w:rPr>
            </w:pPr>
            <w:r w:rsidRPr="00C406E8">
              <w:rPr>
                <w:rFonts w:ascii="Times New Roman" w:hAnsi="Times New Roman"/>
              </w:rPr>
              <w:t>I seem to regularly “bubble to the top” when in groups, in that I often end up being the leader. Much of this is due to my tendency to be incredibly organized and to be a strong communicator. What has major potential to hold me back in terms of being the most effective leader possible, however, is my constant underlying feeling of needing to please everyone.</w:t>
            </w:r>
          </w:p>
          <w:p w14:paraId="57C372D2" w14:textId="77777777" w:rsidR="00C53EDA" w:rsidRPr="00C406E8" w:rsidRDefault="00C53EDA" w:rsidP="00C53EDA">
            <w:pPr>
              <w:rPr>
                <w:rFonts w:ascii="Times New Roman" w:hAnsi="Times New Roman"/>
              </w:rPr>
            </w:pPr>
          </w:p>
          <w:p w14:paraId="0018B816" w14:textId="77777777" w:rsidR="00C53EDA" w:rsidRPr="00C406E8" w:rsidRDefault="00C53EDA" w:rsidP="00C53EDA">
            <w:pPr>
              <w:rPr>
                <w:rFonts w:ascii="Times New Roman" w:hAnsi="Times New Roman"/>
              </w:rPr>
            </w:pPr>
            <w:r w:rsidRPr="00C406E8">
              <w:rPr>
                <w:rFonts w:ascii="Times New Roman" w:hAnsi="Times New Roman"/>
                <w:b/>
              </w:rPr>
              <w:t>People Pleaser Log</w:t>
            </w:r>
          </w:p>
          <w:p w14:paraId="56534D86" w14:textId="73575EBB" w:rsidR="00C53EDA" w:rsidRPr="00C406E8" w:rsidRDefault="00C53EDA" w:rsidP="00C53EDA">
            <w:pPr>
              <w:rPr>
                <w:rFonts w:ascii="Times New Roman" w:hAnsi="Times New Roman"/>
              </w:rPr>
            </w:pPr>
            <w:r w:rsidRPr="00C406E8">
              <w:rPr>
                <w:rFonts w:ascii="Times New Roman" w:hAnsi="Times New Roman"/>
              </w:rPr>
              <w:t>To ground myself in some reality, I took one day and tracked how many times I thought about pleasing other people “against my will.” There were a number of occasions in which I tried to please. For example, I had promised a few people I would take them to Costco, but other things came up that I much   rather would have done – and I took them to Costco anyway. Then there were 60+ times when I was not</w:t>
            </w:r>
            <w:r>
              <w:rPr>
                <w:rFonts w:ascii="Times New Roman" w:hAnsi="Times New Roman"/>
              </w:rPr>
              <w:t xml:space="preserve"> </w:t>
            </w:r>
            <w:r w:rsidRPr="00C406E8">
              <w:rPr>
                <w:rFonts w:ascii="Times New Roman" w:hAnsi="Times New Roman"/>
              </w:rPr>
              <w:t>in the best of moods but I still made an effort to smile and say hi to everyone that I passed in the hallway</w:t>
            </w:r>
            <w:r>
              <w:rPr>
                <w:rFonts w:ascii="Times New Roman" w:hAnsi="Times New Roman"/>
              </w:rPr>
              <w:t xml:space="preserve"> </w:t>
            </w:r>
            <w:r w:rsidRPr="00C406E8">
              <w:rPr>
                <w:rFonts w:ascii="Times New Roman" w:hAnsi="Times New Roman"/>
              </w:rPr>
              <w:t>at school. I have created an image for myself at school that is one about being friendly all the time, and this compels me to always do this. What I realized, however, was that doing this 60+ times in one day is</w:t>
            </w:r>
            <w:r>
              <w:rPr>
                <w:rFonts w:ascii="Times New Roman" w:hAnsi="Times New Roman"/>
              </w:rPr>
              <w:t xml:space="preserve"> </w:t>
            </w:r>
            <w:r w:rsidRPr="00C406E8">
              <w:rPr>
                <w:rFonts w:ascii="Times New Roman" w:hAnsi="Times New Roman"/>
              </w:rPr>
              <w:t>ridiculous – a major reality check for me. I’m in the process of still trying to figure out what a good number would actually be.</w:t>
            </w:r>
          </w:p>
          <w:p w14:paraId="54D1F00F" w14:textId="77777777" w:rsidR="00C53EDA" w:rsidRPr="00C406E8" w:rsidRDefault="00C53EDA" w:rsidP="00C53EDA">
            <w:pPr>
              <w:rPr>
                <w:rFonts w:ascii="Times New Roman" w:hAnsi="Times New Roman"/>
              </w:rPr>
            </w:pPr>
          </w:p>
          <w:p w14:paraId="14F35C40" w14:textId="77777777" w:rsidR="00C53EDA" w:rsidRPr="00C406E8" w:rsidRDefault="00C53EDA" w:rsidP="00C53EDA">
            <w:pPr>
              <w:rPr>
                <w:rFonts w:ascii="Times New Roman" w:hAnsi="Times New Roman"/>
                <w:b/>
              </w:rPr>
            </w:pPr>
            <w:r w:rsidRPr="00C406E8">
              <w:rPr>
                <w:rFonts w:ascii="Times New Roman" w:hAnsi="Times New Roman"/>
                <w:b/>
              </w:rPr>
              <w:t>Repeating a Mantra</w:t>
            </w:r>
          </w:p>
          <w:p w14:paraId="68A4C278" w14:textId="4C08B789" w:rsidR="00C53EDA" w:rsidRPr="00C406E8" w:rsidRDefault="00C53EDA" w:rsidP="00C53EDA">
            <w:pPr>
              <w:rPr>
                <w:rFonts w:ascii="Times New Roman" w:hAnsi="Times New Roman"/>
              </w:rPr>
            </w:pPr>
            <w:r w:rsidRPr="00C406E8">
              <w:rPr>
                <w:rFonts w:ascii="Times New Roman" w:hAnsi="Times New Roman"/>
              </w:rPr>
              <w:t>After our coaching session, I began trying to train my elephant with the mantra, “I’m pleasing myself</w:t>
            </w:r>
            <w:r>
              <w:rPr>
                <w:rFonts w:ascii="Times New Roman" w:hAnsi="Times New Roman"/>
              </w:rPr>
              <w:t xml:space="preserve"> </w:t>
            </w:r>
            <w:r w:rsidRPr="00C406E8">
              <w:rPr>
                <w:rFonts w:ascii="Times New Roman" w:hAnsi="Times New Roman"/>
              </w:rPr>
              <w:t>more than others.” What I realized, was that this wasn’t making me happy, so instead of using that one, I</w:t>
            </w:r>
            <w:r>
              <w:rPr>
                <w:rFonts w:ascii="Times New Roman" w:hAnsi="Times New Roman"/>
              </w:rPr>
              <w:t xml:space="preserve"> </w:t>
            </w:r>
            <w:r w:rsidRPr="00C406E8">
              <w:rPr>
                <w:rFonts w:ascii="Times New Roman" w:hAnsi="Times New Roman"/>
              </w:rPr>
              <w:t>changed my mantra to “I can’t please everyone.” It flows off my tongue much easier and aligns more</w:t>
            </w:r>
            <w:r>
              <w:rPr>
                <w:rFonts w:ascii="Times New Roman" w:hAnsi="Times New Roman"/>
              </w:rPr>
              <w:t xml:space="preserve"> </w:t>
            </w:r>
            <w:r w:rsidRPr="00C406E8">
              <w:rPr>
                <w:rFonts w:ascii="Times New Roman" w:hAnsi="Times New Roman"/>
              </w:rPr>
              <w:t xml:space="preserve">with my values (I don’t always want to please myself more than others – that’s not how I was brought up. </w:t>
            </w:r>
          </w:p>
          <w:p w14:paraId="5D3BE544" w14:textId="3EFA5723" w:rsidR="00C53EDA" w:rsidRPr="00C406E8" w:rsidRDefault="00C53EDA" w:rsidP="00C53EDA">
            <w:pPr>
              <w:rPr>
                <w:rFonts w:ascii="Times New Roman" w:hAnsi="Times New Roman"/>
              </w:rPr>
            </w:pPr>
            <w:r w:rsidRPr="00C406E8">
              <w:rPr>
                <w:rFonts w:ascii="Times New Roman" w:hAnsi="Times New Roman"/>
              </w:rPr>
              <w:t>Instead, I need to realize that I can’t please everyone). Though this has a somewhat negative feeling since</w:t>
            </w:r>
            <w:r>
              <w:rPr>
                <w:rFonts w:ascii="Times New Roman" w:hAnsi="Times New Roman"/>
              </w:rPr>
              <w:t xml:space="preserve"> </w:t>
            </w:r>
            <w:r w:rsidRPr="00C406E8">
              <w:rPr>
                <w:rFonts w:ascii="Times New Roman" w:hAnsi="Times New Roman"/>
              </w:rPr>
              <w:t xml:space="preserve">it includes the word “can’t,” I’ve found that it has really helped remind me </w:t>
            </w:r>
            <w:r>
              <w:rPr>
                <w:rFonts w:ascii="Times New Roman" w:hAnsi="Times New Roman"/>
              </w:rPr>
              <w:t xml:space="preserve">of the importance of thinking </w:t>
            </w:r>
            <w:r w:rsidRPr="00C406E8">
              <w:rPr>
                <w:rFonts w:ascii="Times New Roman" w:hAnsi="Times New Roman"/>
              </w:rPr>
              <w:t>before I respond or act. It also helps me temper my emotions that are associated with projects/actions with other people.</w:t>
            </w:r>
          </w:p>
          <w:p w14:paraId="5DD73FBD" w14:textId="77777777" w:rsidR="00C53EDA" w:rsidRPr="00C406E8" w:rsidRDefault="00C53EDA" w:rsidP="00C53EDA">
            <w:pPr>
              <w:rPr>
                <w:rFonts w:ascii="Times New Roman" w:hAnsi="Times New Roman"/>
              </w:rPr>
            </w:pPr>
          </w:p>
          <w:p w14:paraId="25B50DED" w14:textId="77777777" w:rsidR="00C53EDA" w:rsidRPr="00C406E8" w:rsidRDefault="00C53EDA" w:rsidP="00C53EDA">
            <w:pPr>
              <w:rPr>
                <w:rFonts w:ascii="Times New Roman" w:hAnsi="Times New Roman"/>
              </w:rPr>
            </w:pPr>
            <w:r w:rsidRPr="00C406E8">
              <w:rPr>
                <w:rFonts w:ascii="Times New Roman" w:hAnsi="Times New Roman"/>
                <w:b/>
              </w:rPr>
              <w:t>New Automatic Response</w:t>
            </w:r>
          </w:p>
          <w:p w14:paraId="1CAD431A" w14:textId="36DC4265" w:rsidR="00C53EDA" w:rsidRPr="00C406E8" w:rsidRDefault="00C53EDA" w:rsidP="00C53EDA">
            <w:pPr>
              <w:rPr>
                <w:rFonts w:ascii="Times New Roman" w:hAnsi="Times New Roman"/>
              </w:rPr>
            </w:pPr>
            <w:r w:rsidRPr="00C406E8">
              <w:rPr>
                <w:rFonts w:ascii="Times New Roman" w:hAnsi="Times New Roman"/>
              </w:rPr>
              <w:t>Over the last week, the phrase “let me get back to you later” has become part of my vocabulary. I have a very strong “get it done” mentality, and this sometimes impedes me from thinking through whether or not</w:t>
            </w:r>
            <w:r>
              <w:rPr>
                <w:rFonts w:ascii="Times New Roman" w:hAnsi="Times New Roman"/>
              </w:rPr>
              <w:t xml:space="preserve"> </w:t>
            </w:r>
            <w:r w:rsidRPr="00C406E8">
              <w:rPr>
                <w:rFonts w:ascii="Times New Roman" w:hAnsi="Times New Roman"/>
              </w:rPr>
              <w:t>I will choose to do something because I want to do it or I just want to please the other person. In</w:t>
            </w:r>
            <w:r>
              <w:rPr>
                <w:rFonts w:ascii="Times New Roman" w:hAnsi="Times New Roman"/>
              </w:rPr>
              <w:t xml:space="preserve"> </w:t>
            </w:r>
            <w:r w:rsidRPr="00C406E8">
              <w:rPr>
                <w:rFonts w:ascii="Times New Roman" w:hAnsi="Times New Roman"/>
              </w:rPr>
              <w:t>conversation, particularly email conversation, I’ve found that this phrase has helped me pause and think</w:t>
            </w:r>
            <w:r>
              <w:rPr>
                <w:rFonts w:ascii="Times New Roman" w:hAnsi="Times New Roman"/>
              </w:rPr>
              <w:t xml:space="preserve"> </w:t>
            </w:r>
            <w:r w:rsidRPr="00C406E8">
              <w:rPr>
                <w:rFonts w:ascii="Times New Roman" w:hAnsi="Times New Roman"/>
              </w:rPr>
              <w:t>through my reasoning/response. It’s almost like the 24 hour rule, where in situations that include a lot of</w:t>
            </w:r>
            <w:r>
              <w:rPr>
                <w:rFonts w:ascii="Times New Roman" w:hAnsi="Times New Roman"/>
              </w:rPr>
              <w:t xml:space="preserve"> </w:t>
            </w:r>
            <w:r w:rsidRPr="00C406E8">
              <w:rPr>
                <w:rFonts w:ascii="Times New Roman" w:hAnsi="Times New Roman"/>
              </w:rPr>
              <w:t>emotion, you wait 24 hours until you respond – only I’ve tried to translate it to my everyday actions. It</w:t>
            </w:r>
            <w:r>
              <w:rPr>
                <w:rFonts w:ascii="Times New Roman" w:hAnsi="Times New Roman"/>
              </w:rPr>
              <w:t xml:space="preserve"> </w:t>
            </w:r>
            <w:r w:rsidRPr="00C406E8">
              <w:rPr>
                <w:rFonts w:ascii="Times New Roman" w:hAnsi="Times New Roman"/>
              </w:rPr>
              <w:t>does help me contain my elephant’s desire to just say “yes” and get done whatever needs to get done. For instance, the other day, someone asked me to help them think through a paper topic. I was able to stop</w:t>
            </w:r>
            <w:r>
              <w:rPr>
                <w:rFonts w:ascii="Times New Roman" w:hAnsi="Times New Roman"/>
              </w:rPr>
              <w:t xml:space="preserve"> </w:t>
            </w:r>
            <w:r w:rsidRPr="00C406E8">
              <w:rPr>
                <w:rFonts w:ascii="Times New Roman" w:hAnsi="Times New Roman"/>
              </w:rPr>
              <w:t xml:space="preserve">and say, “let me get back to you” </w:t>
            </w:r>
            <w:r w:rsidRPr="00C406E8">
              <w:rPr>
                <w:rFonts w:ascii="Times New Roman" w:hAnsi="Times New Roman"/>
              </w:rPr>
              <w:lastRenderedPageBreak/>
              <w:t>and was able to schedule the time into my calendar and effectively</w:t>
            </w:r>
            <w:r>
              <w:rPr>
                <w:rFonts w:ascii="Times New Roman" w:hAnsi="Times New Roman"/>
              </w:rPr>
              <w:t xml:space="preserve"> </w:t>
            </w:r>
            <w:r w:rsidRPr="00C406E8">
              <w:rPr>
                <w:rFonts w:ascii="Times New Roman" w:hAnsi="Times New Roman"/>
              </w:rPr>
              <w:t xml:space="preserve">“time box” the activity so it didn’t become a drain on my day. </w:t>
            </w:r>
          </w:p>
          <w:p w14:paraId="3DF3F577" w14:textId="77777777" w:rsidR="00C53EDA" w:rsidRPr="00C406E8" w:rsidRDefault="00C53EDA" w:rsidP="00C53EDA">
            <w:pPr>
              <w:rPr>
                <w:rFonts w:ascii="Times New Roman" w:hAnsi="Times New Roman"/>
              </w:rPr>
            </w:pPr>
          </w:p>
          <w:p w14:paraId="531CB8D6" w14:textId="77777777" w:rsidR="00C53EDA" w:rsidRPr="00C406E8" w:rsidRDefault="00C53EDA" w:rsidP="00C53EDA">
            <w:pPr>
              <w:rPr>
                <w:rFonts w:ascii="Times New Roman" w:hAnsi="Times New Roman"/>
              </w:rPr>
            </w:pPr>
            <w:r w:rsidRPr="00C406E8">
              <w:rPr>
                <w:rFonts w:ascii="Times New Roman" w:hAnsi="Times New Roman"/>
                <w:b/>
              </w:rPr>
              <w:t>Use “No” Muscle</w:t>
            </w:r>
          </w:p>
          <w:p w14:paraId="2A84AC14" w14:textId="2D76EAF2" w:rsidR="00C53EDA" w:rsidRPr="00C406E8" w:rsidRDefault="00C53EDA" w:rsidP="00C53EDA">
            <w:pPr>
              <w:rPr>
                <w:rFonts w:ascii="Times New Roman" w:hAnsi="Times New Roman"/>
              </w:rPr>
            </w:pPr>
            <w:r w:rsidRPr="00C406E8">
              <w:rPr>
                <w:rFonts w:ascii="Times New Roman" w:hAnsi="Times New Roman"/>
              </w:rPr>
              <w:t>Though I was originally thinking I would try to say “no” for an entire day, I decided this wasn’t really</w:t>
            </w:r>
            <w:r>
              <w:rPr>
                <w:rFonts w:ascii="Times New Roman" w:hAnsi="Times New Roman"/>
              </w:rPr>
              <w:t xml:space="preserve"> </w:t>
            </w:r>
            <w:r w:rsidRPr="00C406E8">
              <w:rPr>
                <w:rFonts w:ascii="Times New Roman" w:hAnsi="Times New Roman"/>
              </w:rPr>
              <w:t>what I wanted. What I wanted, was to be able to use “no” in the heat of the moment. So, instead, I gave</w:t>
            </w:r>
            <w:r>
              <w:rPr>
                <w:rFonts w:ascii="Times New Roman" w:hAnsi="Times New Roman"/>
              </w:rPr>
              <w:t xml:space="preserve"> </w:t>
            </w:r>
            <w:r w:rsidRPr="00C406E8">
              <w:rPr>
                <w:rFonts w:ascii="Times New Roman" w:hAnsi="Times New Roman"/>
              </w:rPr>
              <w:t>myself the goal of saying “no” one time each day. I started with little things like not picking up the phone</w:t>
            </w:r>
            <w:r>
              <w:rPr>
                <w:rFonts w:ascii="Times New Roman" w:hAnsi="Times New Roman"/>
              </w:rPr>
              <w:t xml:space="preserve"> </w:t>
            </w:r>
            <w:r w:rsidRPr="00C406E8">
              <w:rPr>
                <w:rFonts w:ascii="Times New Roman" w:hAnsi="Times New Roman"/>
              </w:rPr>
              <w:t>when someone called that I didn’t feel like speaking to, and then I practiced “no” with my econ group</w:t>
            </w:r>
            <w:r>
              <w:rPr>
                <w:rFonts w:ascii="Times New Roman" w:hAnsi="Times New Roman"/>
              </w:rPr>
              <w:t xml:space="preserve"> </w:t>
            </w:r>
            <w:r w:rsidRPr="00C406E8">
              <w:rPr>
                <w:rFonts w:ascii="Times New Roman" w:hAnsi="Times New Roman"/>
              </w:rPr>
              <w:t>when deciding who would be responsible for a certain part of our project. I’m going to continue trying to</w:t>
            </w:r>
            <w:r>
              <w:rPr>
                <w:rFonts w:ascii="Times New Roman" w:hAnsi="Times New Roman"/>
              </w:rPr>
              <w:t xml:space="preserve"> </w:t>
            </w:r>
            <w:r w:rsidRPr="00C406E8">
              <w:rPr>
                <w:rFonts w:ascii="Times New Roman" w:hAnsi="Times New Roman"/>
              </w:rPr>
              <w:t>say no once each day to keep it on the forefront of my mind.</w:t>
            </w:r>
          </w:p>
          <w:p w14:paraId="3ECA34E3" w14:textId="77777777" w:rsidR="00C53EDA" w:rsidRPr="00C406E8" w:rsidRDefault="00C53EDA" w:rsidP="00C53EDA">
            <w:pPr>
              <w:rPr>
                <w:rFonts w:ascii="Times New Roman" w:hAnsi="Times New Roman"/>
              </w:rPr>
            </w:pPr>
          </w:p>
          <w:p w14:paraId="6E5BB617" w14:textId="77777777" w:rsidR="00C53EDA" w:rsidRPr="00C406E8" w:rsidRDefault="00C53EDA" w:rsidP="00C53EDA">
            <w:pPr>
              <w:rPr>
                <w:rFonts w:ascii="Times New Roman" w:hAnsi="Times New Roman"/>
              </w:rPr>
            </w:pPr>
            <w:r w:rsidRPr="00C406E8">
              <w:rPr>
                <w:rFonts w:ascii="Times New Roman" w:hAnsi="Times New Roman"/>
                <w:b/>
              </w:rPr>
              <w:t>Overall Learning</w:t>
            </w:r>
          </w:p>
          <w:p w14:paraId="627AC5F1" w14:textId="1A8CFA9C" w:rsidR="00C53EDA" w:rsidRPr="00C406E8" w:rsidRDefault="00C53EDA" w:rsidP="00C53EDA">
            <w:pPr>
              <w:rPr>
                <w:rFonts w:ascii="Times New Roman" w:hAnsi="Times New Roman"/>
              </w:rPr>
            </w:pPr>
            <w:r w:rsidRPr="00C406E8">
              <w:rPr>
                <w:rFonts w:ascii="Times New Roman" w:hAnsi="Times New Roman"/>
              </w:rPr>
              <w:t>I still stand by the phrase “practice makes perfect,” so I will continue to say my mantra regularly and</w:t>
            </w:r>
            <w:r>
              <w:rPr>
                <w:rFonts w:ascii="Times New Roman" w:hAnsi="Times New Roman"/>
              </w:rPr>
              <w:t xml:space="preserve"> deliberately p</w:t>
            </w:r>
            <w:r w:rsidRPr="00C406E8">
              <w:rPr>
                <w:rFonts w:ascii="Times New Roman" w:hAnsi="Times New Roman"/>
              </w:rPr>
              <w:t>ractice saying “no” once each day, in the hopes that I can make it a regular part of controlling my</w:t>
            </w:r>
            <w:r>
              <w:rPr>
                <w:rFonts w:ascii="Times New Roman" w:hAnsi="Times New Roman"/>
              </w:rPr>
              <w:t xml:space="preserve"> </w:t>
            </w:r>
            <w:r w:rsidRPr="00C406E8">
              <w:rPr>
                <w:rFonts w:ascii="Times New Roman" w:hAnsi="Times New Roman"/>
              </w:rPr>
              <w:t xml:space="preserve">Elephant. </w:t>
            </w:r>
          </w:p>
          <w:p w14:paraId="02794A9F" w14:textId="77777777" w:rsidR="00C53EDA" w:rsidRDefault="00C53EDA" w:rsidP="00253F36">
            <w:pPr>
              <w:rPr>
                <w:rFonts w:ascii="Helvetica" w:hAnsi="Helvetica" w:cs="Arial"/>
              </w:rPr>
            </w:pPr>
          </w:p>
          <w:p w14:paraId="2250EDD8" w14:textId="77777777" w:rsidR="00572854" w:rsidRDefault="00572854" w:rsidP="00253F36">
            <w:pPr>
              <w:rPr>
                <w:rFonts w:ascii="Helvetica" w:hAnsi="Helvetica" w:cs="Arial"/>
              </w:rPr>
            </w:pPr>
          </w:p>
          <w:p w14:paraId="085F322E" w14:textId="77777777" w:rsidR="00572854" w:rsidRDefault="00572854" w:rsidP="00253F36">
            <w:pPr>
              <w:rPr>
                <w:rFonts w:ascii="Helvetica" w:hAnsi="Helvetica" w:cs="Arial"/>
              </w:rPr>
            </w:pPr>
          </w:p>
        </w:tc>
      </w:tr>
    </w:tbl>
    <w:p w14:paraId="5305DA95" w14:textId="039514C2" w:rsidR="00627A72" w:rsidRPr="00473772" w:rsidRDefault="00627A72" w:rsidP="00572854">
      <w:pPr>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F5E5" w14:textId="77777777" w:rsidR="00804A5E" w:rsidRDefault="00804A5E" w:rsidP="00AC106F">
      <w:r>
        <w:separator/>
      </w:r>
    </w:p>
  </w:endnote>
  <w:endnote w:type="continuationSeparator" w:id="0">
    <w:p w14:paraId="6339FE90" w14:textId="77777777" w:rsidR="00804A5E" w:rsidRDefault="00804A5E" w:rsidP="00AC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dvBdw">
    <w:panose1 w:val="00000000000000000000"/>
    <w:charset w:val="00"/>
    <w:family w:val="auto"/>
    <w:notTrueType/>
    <w:pitch w:val="default"/>
    <w:sig w:usb0="00000003" w:usb1="00000000" w:usb2="00000000" w:usb3="00000000" w:csb0="00000001" w:csb1="00000000"/>
  </w:font>
  <w:font w:name="AdvBdw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C0B44" w14:textId="77777777" w:rsidR="00804A5E" w:rsidRDefault="00804A5E" w:rsidP="00AC106F">
      <w:r>
        <w:separator/>
      </w:r>
    </w:p>
  </w:footnote>
  <w:footnote w:type="continuationSeparator" w:id="0">
    <w:p w14:paraId="7625497C" w14:textId="77777777" w:rsidR="00804A5E" w:rsidRDefault="00804A5E" w:rsidP="00AC106F">
      <w:r>
        <w:continuationSeparator/>
      </w:r>
    </w:p>
  </w:footnote>
  <w:footnote w:id="1">
    <w:p w14:paraId="39C888BB" w14:textId="77777777" w:rsidR="00973C52" w:rsidRDefault="00973C52" w:rsidP="00973C52">
      <w:pPr>
        <w:pStyle w:val="FootnoteText"/>
      </w:pPr>
      <w:r>
        <w:rPr>
          <w:rStyle w:val="FootnoteReference"/>
        </w:rPr>
        <w:footnoteRef/>
      </w:r>
      <w:r>
        <w:t xml:space="preserve"> Many thanks to Michael Ray, Stanford University, for providing copies of his Live-With exercises upon which many of these exercises are based.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7D8F0BA"/>
    <w:lvl w:ilvl="0">
      <w:numFmt w:val="bullet"/>
      <w:lvlText w:val="*"/>
      <w:lvlJc w:val="left"/>
    </w:lvl>
  </w:abstractNum>
  <w:abstractNum w:abstractNumId="1">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D0037"/>
    <w:multiLevelType w:val="hybridMultilevel"/>
    <w:tmpl w:val="1C204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249FF"/>
    <w:multiLevelType w:val="hybridMultilevel"/>
    <w:tmpl w:val="DEF4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B387D"/>
    <w:multiLevelType w:val="hybridMultilevel"/>
    <w:tmpl w:val="972A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A5315"/>
    <w:multiLevelType w:val="hybridMultilevel"/>
    <w:tmpl w:val="2806C2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D31073"/>
    <w:multiLevelType w:val="hybridMultilevel"/>
    <w:tmpl w:val="E79A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D21B7"/>
    <w:multiLevelType w:val="hybridMultilevel"/>
    <w:tmpl w:val="C14A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A2A1E"/>
    <w:multiLevelType w:val="hybridMultilevel"/>
    <w:tmpl w:val="1EE4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F62F01"/>
    <w:multiLevelType w:val="hybridMultilevel"/>
    <w:tmpl w:val="DEF4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E0DC7"/>
    <w:multiLevelType w:val="hybridMultilevel"/>
    <w:tmpl w:val="1EE4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35DCA"/>
    <w:multiLevelType w:val="hybridMultilevel"/>
    <w:tmpl w:val="E23A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13"/>
  </w:num>
  <w:num w:numId="4">
    <w:abstractNumId w:val="11"/>
  </w:num>
  <w:num w:numId="5">
    <w:abstractNumId w:val="6"/>
  </w:num>
  <w:num w:numId="6">
    <w:abstractNumId w:val="7"/>
  </w:num>
  <w:num w:numId="7">
    <w:abstractNumId w:val="5"/>
  </w:num>
  <w:num w:numId="8">
    <w:abstractNumId w:val="8"/>
  </w:num>
  <w:num w:numId="9">
    <w:abstractNumId w:val="10"/>
  </w:num>
  <w:num w:numId="10">
    <w:abstractNumId w:val="3"/>
  </w:num>
  <w:num w:numId="11">
    <w:abstractNumId w:val="4"/>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50BD7"/>
    <w:rsid w:val="0008263B"/>
    <w:rsid w:val="000C7C05"/>
    <w:rsid w:val="000F56D2"/>
    <w:rsid w:val="001409D7"/>
    <w:rsid w:val="001461AC"/>
    <w:rsid w:val="00156F69"/>
    <w:rsid w:val="001847A4"/>
    <w:rsid w:val="00194D8E"/>
    <w:rsid w:val="001978B7"/>
    <w:rsid w:val="001A14A8"/>
    <w:rsid w:val="001D0A40"/>
    <w:rsid w:val="0022164E"/>
    <w:rsid w:val="00253F36"/>
    <w:rsid w:val="0025488C"/>
    <w:rsid w:val="00267C45"/>
    <w:rsid w:val="002A2074"/>
    <w:rsid w:val="002B5A58"/>
    <w:rsid w:val="002F6D70"/>
    <w:rsid w:val="0038482E"/>
    <w:rsid w:val="003A49C0"/>
    <w:rsid w:val="003C1558"/>
    <w:rsid w:val="003D1C53"/>
    <w:rsid w:val="004012DE"/>
    <w:rsid w:val="00473772"/>
    <w:rsid w:val="00473E69"/>
    <w:rsid w:val="004C55D4"/>
    <w:rsid w:val="00554594"/>
    <w:rsid w:val="00572854"/>
    <w:rsid w:val="005B4D8C"/>
    <w:rsid w:val="005C1DF7"/>
    <w:rsid w:val="005D6F6C"/>
    <w:rsid w:val="0062267A"/>
    <w:rsid w:val="00627A72"/>
    <w:rsid w:val="006807BD"/>
    <w:rsid w:val="006825D1"/>
    <w:rsid w:val="006C3F7C"/>
    <w:rsid w:val="00753C84"/>
    <w:rsid w:val="007608E1"/>
    <w:rsid w:val="0077385F"/>
    <w:rsid w:val="00803522"/>
    <w:rsid w:val="00804A5E"/>
    <w:rsid w:val="00822EDA"/>
    <w:rsid w:val="008247E0"/>
    <w:rsid w:val="008B7BC8"/>
    <w:rsid w:val="008E716C"/>
    <w:rsid w:val="00914953"/>
    <w:rsid w:val="00916CF9"/>
    <w:rsid w:val="00937736"/>
    <w:rsid w:val="00967E01"/>
    <w:rsid w:val="00973C52"/>
    <w:rsid w:val="009900D5"/>
    <w:rsid w:val="009D5E76"/>
    <w:rsid w:val="00A01280"/>
    <w:rsid w:val="00AC106F"/>
    <w:rsid w:val="00AD2CC9"/>
    <w:rsid w:val="00AF7378"/>
    <w:rsid w:val="00B02BF3"/>
    <w:rsid w:val="00B13A16"/>
    <w:rsid w:val="00B50D6F"/>
    <w:rsid w:val="00B65DC5"/>
    <w:rsid w:val="00BA0D16"/>
    <w:rsid w:val="00BA5C39"/>
    <w:rsid w:val="00BB6BE1"/>
    <w:rsid w:val="00BC2A20"/>
    <w:rsid w:val="00BC34A1"/>
    <w:rsid w:val="00BD7126"/>
    <w:rsid w:val="00C33DED"/>
    <w:rsid w:val="00C4580C"/>
    <w:rsid w:val="00C53EDA"/>
    <w:rsid w:val="00CB497F"/>
    <w:rsid w:val="00CE7F7C"/>
    <w:rsid w:val="00D25A99"/>
    <w:rsid w:val="00D43208"/>
    <w:rsid w:val="00D54455"/>
    <w:rsid w:val="00D80BB3"/>
    <w:rsid w:val="00D92A68"/>
    <w:rsid w:val="00DE1D09"/>
    <w:rsid w:val="00E00D30"/>
    <w:rsid w:val="00E22C09"/>
    <w:rsid w:val="00E52222"/>
    <w:rsid w:val="00E540A7"/>
    <w:rsid w:val="00EE34A7"/>
    <w:rsid w:val="00EE5F18"/>
    <w:rsid w:val="00F10CCB"/>
    <w:rsid w:val="00F315CF"/>
    <w:rsid w:val="00F33555"/>
    <w:rsid w:val="00F64B4E"/>
    <w:rsid w:val="00F812E8"/>
    <w:rsid w:val="00FA0A6B"/>
    <w:rsid w:val="00FC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AE4AC36"/>
  <w14:defaultImageDpi w14:val="300"/>
  <w15:docId w15:val="{3710CCAF-AD36-4FA1-8784-3BEAE1E2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BodyText">
    <w:name w:val="Body Text"/>
    <w:basedOn w:val="Normal"/>
    <w:link w:val="BodyTextChar"/>
    <w:rsid w:val="00C53EDA"/>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C53EDA"/>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C106F"/>
    <w:rPr>
      <w:sz w:val="20"/>
      <w:szCs w:val="20"/>
    </w:rPr>
  </w:style>
  <w:style w:type="character" w:customStyle="1" w:styleId="FootnoteTextChar">
    <w:name w:val="Footnote Text Char"/>
    <w:basedOn w:val="DefaultParagraphFont"/>
    <w:link w:val="FootnoteText"/>
    <w:uiPriority w:val="99"/>
    <w:semiHidden/>
    <w:rsid w:val="00AC106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C1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6486">
      <w:bodyDiv w:val="1"/>
      <w:marLeft w:val="0"/>
      <w:marRight w:val="0"/>
      <w:marTop w:val="0"/>
      <w:marBottom w:val="0"/>
      <w:divBdr>
        <w:top w:val="none" w:sz="0" w:space="0" w:color="auto"/>
        <w:left w:val="none" w:sz="0" w:space="0" w:color="auto"/>
        <w:bottom w:val="none" w:sz="0" w:space="0" w:color="auto"/>
        <w:right w:val="none" w:sz="0" w:space="0" w:color="auto"/>
      </w:divBdr>
    </w:div>
    <w:div w:id="17427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3C90-B228-4B50-9BD8-2C480BAC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Dick Daft</cp:lastModifiedBy>
  <cp:revision>30</cp:revision>
  <cp:lastPrinted>2014-10-14T19:42:00Z</cp:lastPrinted>
  <dcterms:created xsi:type="dcterms:W3CDTF">2014-10-15T04:09:00Z</dcterms:created>
  <dcterms:modified xsi:type="dcterms:W3CDTF">2014-12-13T17:05:00Z</dcterms:modified>
</cp:coreProperties>
</file>