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87" w:rsidRDefault="00F42187" w:rsidP="00F42187">
      <w:pPr>
        <w:spacing w:after="0"/>
        <w:jc w:val="center"/>
        <w:rPr>
          <w:rFonts w:ascii="Arial" w:hAnsi="Arial" w:cs="Arial"/>
        </w:rPr>
      </w:pPr>
      <w:r>
        <w:rPr>
          <w:rFonts w:ascii="Arial" w:hAnsi="Arial" w:cs="Arial"/>
          <w:noProof/>
        </w:rPr>
        <w:drawing>
          <wp:inline distT="0" distB="0" distL="0" distR="0" wp14:anchorId="6092C9A7" wp14:editId="7A4F0161">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cstate="print">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F42187" w:rsidRDefault="00F42187" w:rsidP="00F42187">
      <w:pPr>
        <w:spacing w:after="0"/>
        <w:jc w:val="center"/>
        <w:rPr>
          <w:rFonts w:ascii="Arial" w:hAnsi="Arial" w:cs="Arial"/>
        </w:rPr>
      </w:pPr>
    </w:p>
    <w:p w:rsidR="00F42187" w:rsidRDefault="00F42187" w:rsidP="00F42187">
      <w:pPr>
        <w:spacing w:after="0"/>
        <w:jc w:val="center"/>
        <w:rPr>
          <w:rFonts w:ascii="Arial" w:hAnsi="Arial" w:cs="Arial"/>
        </w:rPr>
      </w:pPr>
    </w:p>
    <w:p w:rsidR="00F42187" w:rsidRPr="00A01280" w:rsidRDefault="00F42187" w:rsidP="00F42187">
      <w:pPr>
        <w:spacing w:after="0"/>
        <w:jc w:val="center"/>
        <w:rPr>
          <w:rFonts w:ascii="Gill Sans MT" w:hAnsi="Gill Sans MT" w:cs="Arial"/>
          <w:sz w:val="48"/>
          <w:szCs w:val="48"/>
        </w:rPr>
      </w:pPr>
    </w:p>
    <w:p w:rsidR="00F42187" w:rsidRPr="00A01280" w:rsidRDefault="00F42187" w:rsidP="00F42187">
      <w:pPr>
        <w:spacing w:after="0"/>
        <w:jc w:val="center"/>
        <w:rPr>
          <w:rFonts w:ascii="Gill Sans MT" w:hAnsi="Gill Sans MT" w:cs="Arial"/>
          <w:sz w:val="48"/>
          <w:szCs w:val="48"/>
        </w:rPr>
      </w:pPr>
    </w:p>
    <w:p w:rsidR="00F42187" w:rsidRDefault="00F42187" w:rsidP="00F42187">
      <w:pPr>
        <w:spacing w:after="0"/>
        <w:jc w:val="center"/>
        <w:rPr>
          <w:rFonts w:ascii="Gill Sans MT" w:hAnsi="Gill Sans MT" w:cs="Arial"/>
          <w:b/>
          <w:sz w:val="48"/>
          <w:szCs w:val="48"/>
        </w:rPr>
      </w:pPr>
      <w:r w:rsidRPr="00A01280">
        <w:rPr>
          <w:rFonts w:ascii="Gill Sans MT" w:hAnsi="Gill Sans MT" w:cs="Arial"/>
          <w:b/>
          <w:sz w:val="48"/>
          <w:szCs w:val="48"/>
        </w:rPr>
        <w:t>OBTC 201</w:t>
      </w:r>
      <w:r>
        <w:rPr>
          <w:rFonts w:ascii="Gill Sans MT" w:hAnsi="Gill Sans MT" w:cs="Arial"/>
          <w:b/>
          <w:sz w:val="48"/>
          <w:szCs w:val="48"/>
        </w:rPr>
        <w:t>6</w:t>
      </w:r>
      <w:r w:rsidRPr="00A01280">
        <w:rPr>
          <w:rFonts w:ascii="Gill Sans MT" w:hAnsi="Gill Sans MT" w:cs="Arial"/>
          <w:b/>
          <w:sz w:val="48"/>
          <w:szCs w:val="48"/>
        </w:rPr>
        <w:t xml:space="preserve"> at </w:t>
      </w:r>
      <w:r>
        <w:rPr>
          <w:rFonts w:ascii="Gill Sans MT" w:hAnsi="Gill Sans MT" w:cs="Arial"/>
          <w:b/>
          <w:sz w:val="48"/>
          <w:szCs w:val="48"/>
        </w:rPr>
        <w:t xml:space="preserve">Walsh University </w:t>
      </w:r>
    </w:p>
    <w:p w:rsidR="00F42187" w:rsidRPr="00A01280" w:rsidRDefault="00F42187" w:rsidP="00F42187">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Pr>
          <w:rFonts w:ascii="Gill Sans MT" w:hAnsi="Gill Sans MT" w:cs="Arial"/>
          <w:b/>
          <w:sz w:val="48"/>
          <w:szCs w:val="48"/>
        </w:rPr>
        <w:t>6</w:t>
      </w:r>
    </w:p>
    <w:p w:rsidR="00F42187" w:rsidRPr="00A01280" w:rsidRDefault="00F42187" w:rsidP="00F42187">
      <w:pPr>
        <w:spacing w:after="0"/>
        <w:rPr>
          <w:rFonts w:ascii="Gill Sans MT" w:hAnsi="Gill Sans MT" w:cs="Arial"/>
          <w:b/>
          <w:sz w:val="48"/>
          <w:szCs w:val="48"/>
        </w:rPr>
      </w:pPr>
    </w:p>
    <w:p w:rsidR="00F42187" w:rsidRPr="00A01280" w:rsidRDefault="00F42187" w:rsidP="00F42187">
      <w:pPr>
        <w:spacing w:after="0"/>
        <w:jc w:val="center"/>
        <w:rPr>
          <w:rFonts w:ascii="Gill Sans MT" w:hAnsi="Gill Sans MT" w:cs="Arial"/>
          <w:b/>
          <w:sz w:val="48"/>
          <w:szCs w:val="48"/>
        </w:rPr>
      </w:pPr>
    </w:p>
    <w:p w:rsidR="00F42187" w:rsidRPr="00EE5F18" w:rsidRDefault="00F42187" w:rsidP="00F42187">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rsidR="00F42187" w:rsidRDefault="00F42187" w:rsidP="00F42187">
      <w:pPr>
        <w:spacing w:after="0"/>
        <w:rPr>
          <w:rFonts w:ascii="Gill Sans MT" w:hAnsi="Gill Sans MT" w:cs="Arial"/>
          <w:sz w:val="48"/>
          <w:szCs w:val="48"/>
        </w:rPr>
      </w:pPr>
    </w:p>
    <w:p w:rsidR="00F42187" w:rsidRPr="002B5A58" w:rsidRDefault="00F42187" w:rsidP="00F42187">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rsidR="00F42187" w:rsidRPr="004012DE" w:rsidRDefault="00F42187" w:rsidP="00F42187">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rsidR="00F42187" w:rsidRPr="002B5A58" w:rsidRDefault="00F42187" w:rsidP="00F42187">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rsidR="00F42187" w:rsidRDefault="00F42187" w:rsidP="00F42187">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rsidR="00F42187" w:rsidRDefault="00F42187" w:rsidP="00F42187">
      <w:pPr>
        <w:spacing w:after="0"/>
        <w:jc w:val="center"/>
        <w:rPr>
          <w:rFonts w:ascii="Gill Sans MT" w:hAnsi="Gill Sans MT" w:cs="Arial"/>
          <w:i/>
          <w:color w:val="EE251B"/>
          <w:sz w:val="32"/>
          <w:szCs w:val="32"/>
        </w:rPr>
      </w:pPr>
    </w:p>
    <w:p w:rsidR="00F42187" w:rsidRPr="00EE5F18" w:rsidRDefault="00F42187" w:rsidP="00F42187">
      <w:pPr>
        <w:spacing w:after="0"/>
        <w:jc w:val="center"/>
        <w:rPr>
          <w:rFonts w:ascii="Gill Sans MT" w:hAnsi="Gill Sans MT" w:cs="Arial"/>
          <w:i/>
          <w:color w:val="EE251B"/>
          <w:sz w:val="32"/>
          <w:szCs w:val="32"/>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D9D9D9" w:themeFill="background1" w:themeFillShade="D9"/>
        <w:tblLook w:val="04A0" w:firstRow="1" w:lastRow="0" w:firstColumn="1" w:lastColumn="0" w:noHBand="0" w:noVBand="1"/>
      </w:tblPr>
      <w:tblGrid>
        <w:gridCol w:w="8630"/>
      </w:tblGrid>
      <w:tr w:rsidR="00F42187" w:rsidTr="00A35106">
        <w:tc>
          <w:tcPr>
            <w:tcW w:w="8856" w:type="dxa"/>
            <w:shd w:val="clear" w:color="auto" w:fill="E7E6E6" w:themeFill="background2"/>
          </w:tcPr>
          <w:p w:rsidR="00F42187" w:rsidRPr="00E00D30" w:rsidRDefault="00F42187" w:rsidP="00A35106">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rsidR="00F42187" w:rsidRPr="00A01280" w:rsidRDefault="00F42187" w:rsidP="00A35106">
            <w:pPr>
              <w:spacing w:after="0"/>
              <w:jc w:val="center"/>
              <w:rPr>
                <w:rFonts w:ascii="Helvetica" w:hAnsi="Helvetica" w:cs="Arial"/>
                <w:color w:val="EE251B"/>
              </w:rPr>
            </w:pPr>
            <w:r w:rsidRPr="00E00D30">
              <w:rPr>
                <w:rFonts w:ascii="Helvetica" w:hAnsi="Helvetica" w:cs="Arial"/>
                <w:b/>
                <w:color w:val="EE251B"/>
                <w:sz w:val="28"/>
                <w:szCs w:val="28"/>
              </w:rPr>
              <w:t>201</w:t>
            </w:r>
            <w:r>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rsidR="00F42187" w:rsidRDefault="00F42187" w:rsidP="00F42187">
      <w:pPr>
        <w:spacing w:after="0"/>
        <w:rPr>
          <w:rFonts w:ascii="Helvetica" w:hAnsi="Helvetica" w:cs="Arial"/>
        </w:rPr>
      </w:pPr>
    </w:p>
    <w:p w:rsidR="00F42187" w:rsidRPr="00473772" w:rsidRDefault="00F42187" w:rsidP="00F42187">
      <w:pPr>
        <w:spacing w:after="0"/>
        <w:rPr>
          <w:rFonts w:ascii="Helvetica" w:hAnsi="Helvetica" w:cs="Arial"/>
        </w:rPr>
      </w:pPr>
    </w:p>
    <w:p w:rsidR="00F42187" w:rsidRDefault="00F42187" w:rsidP="00F42187">
      <w:pPr>
        <w:spacing w:after="0"/>
        <w:rPr>
          <w:rFonts w:ascii="Helvetica" w:hAnsi="Helvetica" w:cs="Arial"/>
          <w:i/>
        </w:rPr>
      </w:pPr>
      <w:r w:rsidRPr="00C94695">
        <w:rPr>
          <w:rFonts w:ascii="Helvetica" w:hAnsi="Helvetica" w:cs="Arial"/>
          <w:sz w:val="28"/>
          <w:szCs w:val="28"/>
        </w:rPr>
        <w:t>Title, Abstract &amp; Keywords</w:t>
      </w:r>
      <w:r>
        <w:rPr>
          <w:rFonts w:ascii="Helvetica" w:hAnsi="Helvetica" w:cs="Arial"/>
          <w:sz w:val="28"/>
          <w:szCs w:val="28"/>
        </w:rPr>
        <w:br/>
      </w:r>
      <w:r>
        <w:rPr>
          <w:rFonts w:ascii="Helvetica" w:hAnsi="Helvetica" w:cs="Arial"/>
          <w:sz w:val="28"/>
          <w:szCs w:val="28"/>
        </w:rPr>
        <w:br/>
      </w:r>
      <w:r>
        <w:rPr>
          <w:rFonts w:ascii="Helvetica" w:hAnsi="Helvetica" w:cs="Arial"/>
          <w:i/>
        </w:rPr>
        <w:t xml:space="preserve">In your abstract, please </w:t>
      </w:r>
      <w:r w:rsidRPr="00A01280">
        <w:rPr>
          <w:rFonts w:ascii="Helvetica" w:hAnsi="Helvetica" w:cs="Arial"/>
          <w:i/>
        </w:rPr>
        <w:t>include a brief session descri</w:t>
      </w:r>
      <w:r>
        <w:rPr>
          <w:rFonts w:ascii="Helvetica" w:hAnsi="Helvetica" w:cs="Arial"/>
          <w:i/>
        </w:rPr>
        <w:t xml:space="preserve">ption (not to exceed 100 words), and three to four keywords. </w:t>
      </w:r>
      <w:r w:rsidRPr="00A01280">
        <w:rPr>
          <w:rFonts w:ascii="Helvetica" w:hAnsi="Helvetica" w:cs="Arial"/>
          <w:i/>
        </w:rPr>
        <w:t>If your proposal is accepted, this description will be printed in the conference program.</w:t>
      </w:r>
    </w:p>
    <w:p w:rsidR="00F42187" w:rsidRPr="00C94695" w:rsidRDefault="00F42187" w:rsidP="00F42187">
      <w:pPr>
        <w:pStyle w:val="ListParagraph"/>
        <w:spacing w:after="0"/>
        <w:ind w:left="360"/>
        <w:rPr>
          <w:rFonts w:ascii="Helvetica" w:hAnsi="Helvetica" w:cs="Arial"/>
          <w:sz w:val="28"/>
          <w:szCs w:val="28"/>
        </w:rPr>
      </w:pPr>
    </w:p>
    <w:p w:rsidR="00F42187" w:rsidRPr="0017786F" w:rsidRDefault="00F42187" w:rsidP="00F42187">
      <w:pPr>
        <w:spacing w:after="0"/>
        <w:rPr>
          <w:rFonts w:ascii="Helvetica" w:hAnsi="Helvetica" w:cs="Arial"/>
          <w:b/>
          <w:i/>
        </w:rPr>
      </w:pPr>
      <w:r w:rsidRPr="0017786F">
        <w:rPr>
          <w:rFonts w:ascii="Helvetica" w:hAnsi="Helvetica" w:cs="Arial"/>
          <w:b/>
          <w:i/>
        </w:rPr>
        <w:t>Title:</w:t>
      </w:r>
    </w:p>
    <w:p w:rsidR="00F42187" w:rsidRDefault="00F42187" w:rsidP="00F42187">
      <w:pPr>
        <w:spacing w:after="0"/>
        <w:rPr>
          <w:rFonts w:ascii="Helvetica" w:hAnsi="Helvetica" w:cs="Arial"/>
          <w:i/>
        </w:rPr>
      </w:pPr>
      <w:r>
        <w:rPr>
          <w:rFonts w:ascii="Helvetica" w:hAnsi="Helvetica" w:cs="Arial"/>
          <w:i/>
        </w:rPr>
        <w:t xml:space="preserve">Team-Learning Their Way to Unity:  It’s All </w:t>
      </w:r>
      <w:proofErr w:type="gramStart"/>
      <w:r>
        <w:rPr>
          <w:rFonts w:ascii="Helvetica" w:hAnsi="Helvetica" w:cs="Arial"/>
          <w:i/>
        </w:rPr>
        <w:t>About</w:t>
      </w:r>
      <w:proofErr w:type="gramEnd"/>
      <w:r>
        <w:rPr>
          <w:rFonts w:ascii="Helvetica" w:hAnsi="Helvetica" w:cs="Arial"/>
          <w:i/>
        </w:rPr>
        <w:t xml:space="preserve"> Personal Information</w:t>
      </w:r>
    </w:p>
    <w:p w:rsidR="00F42187" w:rsidRDefault="00F42187" w:rsidP="00F42187">
      <w:pPr>
        <w:spacing w:after="0"/>
        <w:rPr>
          <w:rFonts w:ascii="Helvetica" w:hAnsi="Helvetica" w:cs="Arial"/>
          <w:i/>
        </w:rPr>
      </w:pPr>
    </w:p>
    <w:p w:rsidR="00F42187" w:rsidRDefault="00F42187" w:rsidP="00F42187">
      <w:pPr>
        <w:spacing w:after="0"/>
        <w:rPr>
          <w:rFonts w:ascii="Helvetica" w:hAnsi="Helvetica" w:cs="Arial"/>
          <w:i/>
        </w:rPr>
      </w:pPr>
    </w:p>
    <w:p w:rsidR="00F42187" w:rsidRDefault="00F42187" w:rsidP="00F42187">
      <w:pPr>
        <w:spacing w:after="0"/>
        <w:rPr>
          <w:rFonts w:ascii="Helvetica" w:hAnsi="Helvetica" w:cs="Arial"/>
          <w:i/>
        </w:rPr>
      </w:pPr>
      <w:r>
        <w:rPr>
          <w:rFonts w:ascii="Helvetica" w:hAnsi="Helvetica" w:cs="Arial"/>
          <w:i/>
        </w:rPr>
        <w:t>Abstract:</w:t>
      </w:r>
      <w:r>
        <w:rPr>
          <w:rFonts w:ascii="Helvetica" w:hAnsi="Helvetica" w:cs="Arial"/>
          <w:i/>
        </w:rPr>
        <w:br/>
      </w:r>
    </w:p>
    <w:p w:rsidR="00F42187" w:rsidRDefault="00F42187" w:rsidP="00F42187">
      <w:pPr>
        <w:spacing w:after="0"/>
        <w:rPr>
          <w:rFonts w:ascii="Helvetica" w:hAnsi="Helvetica" w:cs="Arial"/>
          <w:i/>
        </w:rPr>
      </w:pPr>
      <w:r>
        <w:rPr>
          <w:rFonts w:ascii="Helvetica" w:hAnsi="Helvetica" w:cs="Arial"/>
          <w:i/>
        </w:rPr>
        <w:t>This session explores one way to increase student team performance by focusing on providing opportunities to increase interpersonal understanding and social learning among team members, which has been shown to have positive effects on team performance in organizations.  We will briefly review the process model of team learning and will describe how as instructors, we can positively influence the group process and ultimately increase team performance, with the added positive outcomes of cohesiveness and trust.</w:t>
      </w:r>
    </w:p>
    <w:p w:rsidR="00F42187" w:rsidRDefault="00F42187" w:rsidP="00F42187">
      <w:pPr>
        <w:spacing w:after="0"/>
        <w:rPr>
          <w:rFonts w:ascii="Helvetica" w:hAnsi="Helvetica" w:cs="Arial"/>
          <w:i/>
        </w:rPr>
      </w:pPr>
    </w:p>
    <w:p w:rsidR="00F42187" w:rsidRDefault="00F42187" w:rsidP="00F42187">
      <w:pPr>
        <w:spacing w:after="0"/>
        <w:rPr>
          <w:rFonts w:ascii="Helvetica" w:hAnsi="Helvetica" w:cs="Arial"/>
          <w:i/>
        </w:rPr>
      </w:pPr>
      <w:r>
        <w:rPr>
          <w:rFonts w:ascii="Helvetica" w:hAnsi="Helvetica" w:cs="Arial"/>
          <w:i/>
        </w:rPr>
        <w:t xml:space="preserve">Keywords:  team-learning, social learning, group dynamics </w:t>
      </w:r>
    </w:p>
    <w:p w:rsidR="00F42187" w:rsidRDefault="00F42187" w:rsidP="00F42187">
      <w:pPr>
        <w:spacing w:after="0"/>
        <w:rPr>
          <w:rFonts w:ascii="Helvetica" w:hAnsi="Helvetica" w:cs="Arial"/>
          <w:i/>
        </w:rPr>
      </w:pPr>
    </w:p>
    <w:p w:rsidR="00F42187" w:rsidRPr="00473772" w:rsidRDefault="00F42187" w:rsidP="00F42187">
      <w:pPr>
        <w:spacing w:after="0"/>
        <w:rPr>
          <w:rFonts w:ascii="Helvetica" w:hAnsi="Helvetica" w:cs="Arial"/>
        </w:rPr>
      </w:pPr>
    </w:p>
    <w:p w:rsidR="00F42187" w:rsidRDefault="00F42187" w:rsidP="00F42187">
      <w:pPr>
        <w:spacing w:after="0" w:line="240" w:lineRule="auto"/>
        <w:rPr>
          <w:rFonts w:ascii="Helvetica" w:hAnsi="Helvetica" w:cs="Arial"/>
        </w:rPr>
      </w:pPr>
    </w:p>
    <w:p w:rsidR="00F42187" w:rsidRDefault="00F42187" w:rsidP="00F42187">
      <w:pPr>
        <w:spacing w:after="0" w:line="240" w:lineRule="auto"/>
        <w:rPr>
          <w:rFonts w:ascii="Helvetica" w:hAnsi="Helvetica" w:cs="Arial"/>
        </w:rPr>
      </w:pPr>
    </w:p>
    <w:p w:rsidR="00F42187" w:rsidRDefault="00F42187" w:rsidP="00F42187">
      <w:pPr>
        <w:spacing w:after="0" w:line="240" w:lineRule="auto"/>
        <w:rPr>
          <w:rFonts w:ascii="Helvetica" w:hAnsi="Helvetica" w:cs="Arial"/>
        </w:rPr>
      </w:pPr>
    </w:p>
    <w:p w:rsidR="00F42187" w:rsidRDefault="00F42187" w:rsidP="00F42187">
      <w:pPr>
        <w:spacing w:after="0" w:line="240" w:lineRule="auto"/>
        <w:rPr>
          <w:rFonts w:ascii="Helvetica" w:hAnsi="Helvetica" w:cs="Arial"/>
        </w:rPr>
      </w:pPr>
    </w:p>
    <w:p w:rsidR="00F42187" w:rsidRDefault="00F42187" w:rsidP="00F42187">
      <w:pPr>
        <w:spacing w:after="0" w:line="240" w:lineRule="auto"/>
        <w:rPr>
          <w:rFonts w:ascii="Helvetica" w:hAnsi="Helvetica" w:cs="Arial"/>
        </w:rPr>
      </w:pPr>
    </w:p>
    <w:p w:rsidR="00F42187" w:rsidRDefault="00F42187" w:rsidP="00F42187">
      <w:pPr>
        <w:spacing w:after="0" w:line="240" w:lineRule="auto"/>
        <w:rPr>
          <w:rFonts w:ascii="Helvetica" w:hAnsi="Helvetica" w:cs="Arial"/>
        </w:rPr>
      </w:pPr>
    </w:p>
    <w:p w:rsidR="00F42187" w:rsidRDefault="00F42187" w:rsidP="00F42187">
      <w:pPr>
        <w:spacing w:after="0" w:line="240" w:lineRule="auto"/>
        <w:rPr>
          <w:rFonts w:ascii="Helvetica" w:hAnsi="Helvetica" w:cs="Arial"/>
        </w:rPr>
      </w:pPr>
    </w:p>
    <w:p w:rsidR="00F42187" w:rsidRDefault="00F42187" w:rsidP="00F42187">
      <w:pPr>
        <w:spacing w:after="0" w:line="240" w:lineRule="auto"/>
        <w:rPr>
          <w:rFonts w:ascii="Helvetica" w:hAnsi="Helvetica" w:cs="Arial"/>
        </w:rPr>
      </w:pPr>
    </w:p>
    <w:p w:rsidR="00F42187" w:rsidRDefault="00F42187" w:rsidP="00F42187">
      <w:pPr>
        <w:spacing w:after="0" w:line="240" w:lineRule="auto"/>
        <w:rPr>
          <w:rFonts w:ascii="Helvetica" w:hAnsi="Helvetica" w:cs="Arial"/>
        </w:rPr>
      </w:pPr>
    </w:p>
    <w:p w:rsidR="00F42187" w:rsidRDefault="00F42187" w:rsidP="00F42187">
      <w:pPr>
        <w:spacing w:after="0" w:line="240" w:lineRule="auto"/>
        <w:rPr>
          <w:rFonts w:ascii="Helvetica" w:hAnsi="Helvetica" w:cs="Arial"/>
        </w:rPr>
      </w:pPr>
    </w:p>
    <w:p w:rsidR="00F42187" w:rsidRPr="00C94695" w:rsidRDefault="00F42187" w:rsidP="00F42187">
      <w:pPr>
        <w:pStyle w:val="ListParagraph"/>
        <w:numPr>
          <w:ilvl w:val="0"/>
          <w:numId w:val="1"/>
        </w:numPr>
        <w:spacing w:after="0"/>
        <w:rPr>
          <w:rFonts w:ascii="Helvetica" w:hAnsi="Helvetica" w:cs="Arial"/>
          <w:sz w:val="28"/>
          <w:szCs w:val="28"/>
        </w:rPr>
      </w:pPr>
      <w:r w:rsidRPr="00C94695">
        <w:rPr>
          <w:rFonts w:ascii="Helvetica" w:hAnsi="Helvetica" w:cs="Arial"/>
          <w:sz w:val="28"/>
          <w:szCs w:val="28"/>
        </w:rPr>
        <w:t>Format</w:t>
      </w:r>
    </w:p>
    <w:p w:rsidR="00F42187" w:rsidRPr="00253F36" w:rsidRDefault="00F42187" w:rsidP="00F42187">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rsidR="00F42187" w:rsidRPr="00473772" w:rsidRDefault="00F42187" w:rsidP="00F42187">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R</w:t>
      </w:r>
      <w:r w:rsidRPr="00473772">
        <w:rPr>
          <w:rFonts w:ascii="Helvetica" w:hAnsi="Helvetica" w:cs="Arial"/>
        </w:rPr>
        <w:t xml:space="preserve">oundtable </w:t>
      </w:r>
      <w:r>
        <w:rPr>
          <w:rFonts w:ascii="Helvetica" w:hAnsi="Helvetica" w:cs="Arial"/>
        </w:rPr>
        <w:t>d</w:t>
      </w:r>
      <w:r w:rsidRPr="00473772">
        <w:rPr>
          <w:rFonts w:ascii="Helvetica" w:hAnsi="Helvetica" w:cs="Arial"/>
        </w:rPr>
        <w:t>iscussion (60 minute only)</w:t>
      </w:r>
    </w:p>
    <w:p w:rsidR="00F42187" w:rsidRPr="00473772" w:rsidRDefault="00F42187" w:rsidP="00F42187">
      <w:pPr>
        <w:tabs>
          <w:tab w:val="left" w:pos="360"/>
        </w:tabs>
        <w:spacing w:after="0"/>
        <w:ind w:firstLine="360"/>
        <w:rPr>
          <w:rFonts w:ascii="Helvetica" w:hAnsi="Helvetica" w:cs="Arial"/>
        </w:rPr>
      </w:pPr>
      <w:r w:rsidRPr="00BC2A20">
        <w:rPr>
          <w:rFonts w:ascii="Helvetica" w:hAnsi="Helvetica" w:cs="Arial"/>
          <w:u w:val="single"/>
        </w:rPr>
        <w:t xml:space="preserve">    </w:t>
      </w:r>
      <w:proofErr w:type="gramStart"/>
      <w:r>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General</w:t>
      </w:r>
      <w:proofErr w:type="gramEnd"/>
      <w:r>
        <w:rPr>
          <w:rFonts w:ascii="Helvetica" w:hAnsi="Helvetica" w:cs="Arial"/>
        </w:rPr>
        <w:t xml:space="preserve"> </w:t>
      </w:r>
      <w:r w:rsidRPr="00473772">
        <w:rPr>
          <w:rFonts w:ascii="Helvetica" w:hAnsi="Helvetica" w:cs="Arial"/>
        </w:rPr>
        <w:t>discussion session</w:t>
      </w:r>
    </w:p>
    <w:p w:rsidR="00F42187" w:rsidRDefault="00F42187" w:rsidP="00F42187">
      <w:pPr>
        <w:spacing w:after="0"/>
        <w:rPr>
          <w:rFonts w:ascii="Helvetica" w:hAnsi="Helvetica" w:cs="Arial"/>
        </w:rPr>
      </w:pPr>
    </w:p>
    <w:p w:rsidR="00F42187" w:rsidRDefault="00F42187" w:rsidP="00F42187">
      <w:pPr>
        <w:spacing w:after="0"/>
        <w:rPr>
          <w:rFonts w:ascii="Helvetica" w:hAnsi="Helvetica" w:cs="Arial"/>
        </w:rPr>
      </w:pPr>
    </w:p>
    <w:p w:rsidR="00F42187" w:rsidRPr="00C94695" w:rsidRDefault="00F42187" w:rsidP="00F42187">
      <w:pPr>
        <w:spacing w:after="0"/>
        <w:rPr>
          <w:rFonts w:ascii="Helvetica" w:hAnsi="Helvetica" w:cs="Arial"/>
          <w:sz w:val="28"/>
          <w:szCs w:val="28"/>
        </w:rPr>
      </w:pPr>
      <w:r w:rsidRPr="00C94695">
        <w:rPr>
          <w:rFonts w:ascii="Helvetica" w:hAnsi="Helvetica" w:cs="Arial"/>
          <w:sz w:val="28"/>
          <w:szCs w:val="28"/>
        </w:rPr>
        <w:t xml:space="preserve">2a) </w:t>
      </w:r>
      <w:proofErr w:type="gramStart"/>
      <w:r w:rsidRPr="001D4230">
        <w:rPr>
          <w:rFonts w:ascii="Helvetica" w:hAnsi="Helvetica" w:cs="Arial"/>
          <w:sz w:val="28"/>
          <w:szCs w:val="28"/>
        </w:rPr>
        <w:t>For</w:t>
      </w:r>
      <w:proofErr w:type="gramEnd"/>
      <w:r w:rsidRPr="001D4230">
        <w:rPr>
          <w:rFonts w:ascii="Helvetica" w:hAnsi="Helvetica" w:cs="Arial"/>
          <w:sz w:val="28"/>
          <w:szCs w:val="28"/>
        </w:rPr>
        <w:t xml:space="preserve"> activities and exercises only,</w:t>
      </w:r>
      <w:r w:rsidRPr="00C94695">
        <w:rPr>
          <w:rFonts w:ascii="Helvetica" w:hAnsi="Helvetica" w:cs="Arial"/>
          <w:sz w:val="28"/>
          <w:szCs w:val="28"/>
        </w:rPr>
        <w:t xml:space="preserve"> </w:t>
      </w:r>
      <w:r>
        <w:rPr>
          <w:rFonts w:ascii="Helvetica" w:hAnsi="Helvetica" w:cs="Arial"/>
          <w:sz w:val="28"/>
          <w:szCs w:val="28"/>
        </w:rPr>
        <w:t xml:space="preserve">is yours </w:t>
      </w:r>
      <w:r w:rsidRPr="00C94695">
        <w:rPr>
          <w:rFonts w:ascii="Helvetica" w:hAnsi="Helvetica" w:cs="Arial"/>
          <w:sz w:val="28"/>
          <w:szCs w:val="28"/>
        </w:rPr>
        <w:t>best suited for</w:t>
      </w:r>
    </w:p>
    <w:p w:rsidR="00F42187" w:rsidRDefault="00F42187" w:rsidP="00F42187">
      <w:pPr>
        <w:spacing w:after="0"/>
        <w:ind w:left="360"/>
        <w:rPr>
          <w:rFonts w:ascii="Helvetica" w:hAnsi="Helvetica" w:cs="Arial"/>
        </w:rPr>
      </w:pPr>
      <w:r w:rsidRPr="009601D0">
        <w:rPr>
          <w:rFonts w:ascii="Helvetica" w:hAnsi="Helvetica" w:cs="Arial"/>
          <w:u w:val="single"/>
        </w:rPr>
        <w:lastRenderedPageBreak/>
        <w:t xml:space="preserve">   </w:t>
      </w:r>
      <w:proofErr w:type="gramStart"/>
      <w:r>
        <w:rPr>
          <w:rFonts w:ascii="Helvetica" w:hAnsi="Helvetica" w:cs="Arial"/>
          <w:u w:val="single"/>
        </w:rPr>
        <w:t>x</w:t>
      </w:r>
      <w:proofErr w:type="gramEnd"/>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rsidR="00F42187" w:rsidRPr="009601D0" w:rsidRDefault="00F42187" w:rsidP="00F42187">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rsidR="00F42187" w:rsidRDefault="00F42187" w:rsidP="00F42187">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rsidR="00F42187" w:rsidRDefault="00F42187" w:rsidP="00F42187">
      <w:pPr>
        <w:tabs>
          <w:tab w:val="left" w:pos="360"/>
        </w:tabs>
        <w:spacing w:after="0"/>
        <w:ind w:left="360"/>
        <w:rPr>
          <w:rFonts w:ascii="Helvetica" w:hAnsi="Helvetica" w:cs="Arial"/>
          <w:u w:val="single"/>
        </w:rPr>
      </w:pPr>
    </w:p>
    <w:p w:rsidR="00F42187" w:rsidRPr="00C94695" w:rsidRDefault="00F42187" w:rsidP="00F42187">
      <w:pPr>
        <w:spacing w:after="0"/>
        <w:rPr>
          <w:rFonts w:ascii="Helvetica" w:hAnsi="Helvetica" w:cs="Arial"/>
          <w:sz w:val="28"/>
          <w:szCs w:val="28"/>
        </w:rPr>
      </w:pPr>
      <w:r w:rsidRPr="00C94695">
        <w:rPr>
          <w:rFonts w:ascii="Helvetica" w:hAnsi="Helvetica" w:cs="Arial"/>
          <w:sz w:val="28"/>
          <w:szCs w:val="28"/>
        </w:rPr>
        <w:t xml:space="preserve">2b) </w:t>
      </w:r>
      <w:proofErr w:type="gramStart"/>
      <w:r w:rsidRPr="001D4230">
        <w:rPr>
          <w:rFonts w:ascii="Helvetica" w:hAnsi="Helvetica" w:cs="Arial"/>
          <w:sz w:val="28"/>
          <w:szCs w:val="28"/>
        </w:rPr>
        <w:t>For</w:t>
      </w:r>
      <w:proofErr w:type="gramEnd"/>
      <w:r w:rsidRPr="001D4230">
        <w:rPr>
          <w:rFonts w:ascii="Helvetica" w:hAnsi="Helvetica" w:cs="Arial"/>
          <w:sz w:val="28"/>
          <w:szCs w:val="28"/>
        </w:rPr>
        <w:t xml:space="preserve"> activities and exercises only, is yours best</w:t>
      </w:r>
      <w:r w:rsidRPr="00C94695">
        <w:rPr>
          <w:rFonts w:ascii="Helvetica" w:hAnsi="Helvetica" w:cs="Arial"/>
          <w:sz w:val="28"/>
          <w:szCs w:val="28"/>
        </w:rPr>
        <w:t xml:space="preserve"> suited for</w:t>
      </w:r>
    </w:p>
    <w:p w:rsidR="00F42187" w:rsidRDefault="00F42187" w:rsidP="00F42187">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Undergraduate students</w:t>
      </w:r>
    </w:p>
    <w:p w:rsidR="00F42187" w:rsidRDefault="00F42187" w:rsidP="00F42187">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rsidR="00F42187" w:rsidRDefault="00F42187" w:rsidP="00F42187">
      <w:pPr>
        <w:spacing w:after="0"/>
        <w:ind w:left="360"/>
        <w:rPr>
          <w:rFonts w:ascii="Helvetica" w:hAnsi="Helvetica" w:cs="Arial"/>
        </w:rPr>
      </w:pPr>
      <w:r w:rsidRPr="009601D0">
        <w:rPr>
          <w:rFonts w:ascii="Helvetica" w:hAnsi="Helvetica" w:cs="Arial"/>
          <w:u w:val="single"/>
        </w:rPr>
        <w:t xml:space="preserve">   </w:t>
      </w:r>
      <w:proofErr w:type="gramStart"/>
      <w:r>
        <w:rPr>
          <w:rFonts w:ascii="Helvetica" w:hAnsi="Helvetica" w:cs="Arial"/>
          <w:u w:val="single"/>
        </w:rPr>
        <w:t>x</w:t>
      </w:r>
      <w:proofErr w:type="gramEnd"/>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rsidR="00F42187" w:rsidRDefault="00F42187" w:rsidP="00F42187">
      <w:pPr>
        <w:pStyle w:val="ListParagraph"/>
        <w:spacing w:after="0"/>
        <w:ind w:left="360"/>
        <w:rPr>
          <w:rFonts w:ascii="Helvetica" w:hAnsi="Helvetica" w:cs="Arial"/>
          <w:b/>
          <w:sz w:val="28"/>
          <w:szCs w:val="28"/>
        </w:rPr>
      </w:pPr>
    </w:p>
    <w:p w:rsidR="00F42187" w:rsidRDefault="00F42187" w:rsidP="00F42187">
      <w:pPr>
        <w:pStyle w:val="ListParagraph"/>
        <w:spacing w:after="0"/>
        <w:ind w:left="360"/>
        <w:rPr>
          <w:rFonts w:ascii="Helvetica" w:hAnsi="Helvetica" w:cs="Arial"/>
          <w:b/>
          <w:sz w:val="28"/>
          <w:szCs w:val="28"/>
        </w:rPr>
      </w:pPr>
    </w:p>
    <w:p w:rsidR="00F42187" w:rsidRPr="00AE5F09" w:rsidRDefault="00F42187" w:rsidP="00F42187">
      <w:pPr>
        <w:pStyle w:val="ListParagraph"/>
        <w:numPr>
          <w:ilvl w:val="0"/>
          <w:numId w:val="1"/>
        </w:numPr>
        <w:spacing w:after="0"/>
        <w:rPr>
          <w:rFonts w:ascii="Helvetica" w:hAnsi="Helvetica" w:cs="Arial"/>
          <w:sz w:val="28"/>
          <w:szCs w:val="28"/>
        </w:rPr>
      </w:pPr>
      <w:r w:rsidRPr="00AE5F09">
        <w:rPr>
          <w:rFonts w:ascii="Helvetica" w:hAnsi="Helvetica" w:cs="Arial"/>
          <w:sz w:val="28"/>
          <w:szCs w:val="28"/>
        </w:rPr>
        <w:t>Time Requested:</w:t>
      </w:r>
    </w:p>
    <w:p w:rsidR="00F42187" w:rsidRDefault="00F42187" w:rsidP="00F42187">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rsidR="00F42187" w:rsidRDefault="00F42187" w:rsidP="00F42187">
      <w:pPr>
        <w:spacing w:after="0"/>
        <w:ind w:left="360"/>
        <w:rPr>
          <w:rFonts w:ascii="Helvetica" w:hAnsi="Helvetica" w:cs="Arial"/>
        </w:rPr>
      </w:pPr>
      <w:r w:rsidRPr="00BC2A20">
        <w:rPr>
          <w:rFonts w:ascii="Helvetica" w:hAnsi="Helvetica" w:cs="Arial"/>
          <w:u w:val="single"/>
        </w:rPr>
        <w:t xml:space="preserve">   </w:t>
      </w:r>
      <w:proofErr w:type="gramStart"/>
      <w:r>
        <w:rPr>
          <w:rFonts w:ascii="Helvetica" w:hAnsi="Helvetica" w:cs="Arial"/>
          <w:u w:val="single"/>
        </w:rPr>
        <w:t>x</w:t>
      </w:r>
      <w:proofErr w:type="gramEnd"/>
      <w:r w:rsidRPr="00BC2A20">
        <w:rPr>
          <w:rFonts w:ascii="Helvetica" w:hAnsi="Helvetica" w:cs="Arial"/>
          <w:u w:val="single"/>
        </w:rPr>
        <w:t xml:space="preserve">  </w:t>
      </w:r>
      <w:r>
        <w:rPr>
          <w:rFonts w:ascii="Helvetica" w:hAnsi="Helvetica" w:cs="Arial"/>
        </w:rPr>
        <w:t xml:space="preserve"> 60 Minutes (</w:t>
      </w:r>
      <w:r w:rsidRPr="00253F36">
        <w:rPr>
          <w:rFonts w:ascii="Helvetica" w:hAnsi="Helvetica" w:cs="Arial"/>
          <w:i/>
        </w:rPr>
        <w:t xml:space="preserve">Roundtables must </w:t>
      </w:r>
      <w:r>
        <w:rPr>
          <w:rFonts w:ascii="Helvetica" w:hAnsi="Helvetica" w:cs="Arial"/>
          <w:i/>
        </w:rPr>
        <w:t>select</w:t>
      </w:r>
      <w:r w:rsidRPr="00253F36">
        <w:rPr>
          <w:rFonts w:ascii="Helvetica" w:hAnsi="Helvetica" w:cs="Arial"/>
          <w:i/>
        </w:rPr>
        <w:t xml:space="preserve"> 60 minutes</w:t>
      </w:r>
      <w:r>
        <w:rPr>
          <w:rFonts w:ascii="Helvetica" w:hAnsi="Helvetica" w:cs="Arial"/>
        </w:rPr>
        <w:t>)</w:t>
      </w:r>
    </w:p>
    <w:p w:rsidR="00F42187" w:rsidRPr="00BC2A20" w:rsidRDefault="00F42187" w:rsidP="00F42187">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rsidR="00F42187" w:rsidRPr="00473772" w:rsidRDefault="00F42187" w:rsidP="00F42187">
      <w:pPr>
        <w:spacing w:after="0"/>
        <w:rPr>
          <w:rFonts w:ascii="Helvetica" w:hAnsi="Helvetica" w:cs="Arial"/>
        </w:rPr>
      </w:pPr>
    </w:p>
    <w:p w:rsidR="00F42187" w:rsidRDefault="00F42187" w:rsidP="00F42187">
      <w:pPr>
        <w:spacing w:after="0"/>
        <w:rPr>
          <w:rFonts w:ascii="Helvetica" w:hAnsi="Helvetica" w:cs="Arial"/>
        </w:rPr>
      </w:pPr>
    </w:p>
    <w:p w:rsidR="00F42187" w:rsidRPr="00AE5F09" w:rsidRDefault="00F42187" w:rsidP="00F42187">
      <w:pPr>
        <w:pStyle w:val="ListParagraph"/>
        <w:numPr>
          <w:ilvl w:val="0"/>
          <w:numId w:val="1"/>
        </w:numPr>
        <w:spacing w:after="0"/>
        <w:rPr>
          <w:rFonts w:ascii="Helvetica" w:hAnsi="Helvetica" w:cs="Arial"/>
          <w:sz w:val="28"/>
          <w:szCs w:val="28"/>
        </w:rPr>
      </w:pPr>
      <w:r w:rsidRPr="00AE5F09">
        <w:rPr>
          <w:rFonts w:ascii="Helvetica" w:hAnsi="Helvetica" w:cs="Arial"/>
          <w:sz w:val="28"/>
          <w:szCs w:val="28"/>
        </w:rPr>
        <w:t>Planning Details:</w:t>
      </w:r>
    </w:p>
    <w:p w:rsidR="00F42187" w:rsidRPr="006F22DA" w:rsidRDefault="00F42187" w:rsidP="00F42187">
      <w:pPr>
        <w:pStyle w:val="ListParagraph"/>
        <w:spacing w:after="0"/>
        <w:ind w:left="360"/>
        <w:rPr>
          <w:rFonts w:ascii="Helvetica" w:hAnsi="Helvetica" w:cs="Arial"/>
          <w:i/>
        </w:rPr>
      </w:pPr>
      <w:r>
        <w:rPr>
          <w:rFonts w:ascii="Helvetica" w:hAnsi="Helvetica" w:cs="Arial"/>
          <w:i/>
        </w:rPr>
        <w:t xml:space="preserve">Each room contains a white board with markers, computer (PC) with DVD capability and computer projector. </w:t>
      </w:r>
      <w:r w:rsidRPr="006F22DA">
        <w:rPr>
          <w:rFonts w:ascii="Helvetica" w:hAnsi="Helvetica" w:cs="Arial"/>
          <w:i/>
        </w:rPr>
        <w:t xml:space="preserve">Does your session </w:t>
      </w:r>
      <w:r>
        <w:rPr>
          <w:rFonts w:ascii="Helvetica" w:hAnsi="Helvetica" w:cs="Arial"/>
          <w:i/>
        </w:rPr>
        <w:t>require any other equipment?</w:t>
      </w:r>
    </w:p>
    <w:p w:rsidR="00F42187" w:rsidRDefault="00F42187" w:rsidP="00F42187">
      <w:pPr>
        <w:spacing w:after="0"/>
        <w:rPr>
          <w:rFonts w:ascii="Helvetica" w:hAnsi="Helvetica" w:cs="Arial"/>
        </w:rPr>
      </w:pPr>
    </w:p>
    <w:p w:rsidR="00F42187" w:rsidRPr="00BC171F" w:rsidRDefault="00F42187" w:rsidP="00F42187">
      <w:pPr>
        <w:spacing w:after="0"/>
        <w:rPr>
          <w:rFonts w:ascii="Helvetica" w:hAnsi="Helvetica" w:cs="Arial"/>
        </w:rPr>
      </w:pPr>
      <w:r w:rsidRPr="00BC171F">
        <w:rPr>
          <w:rFonts w:ascii="Times New Roman" w:eastAsiaTheme="minorEastAsia" w:hAnsi="Times New Roman"/>
          <w:iCs/>
          <w:color w:val="231F20"/>
          <w:sz w:val="24"/>
          <w:szCs w:val="24"/>
        </w:rPr>
        <w:t>The session does not require any other equipment.</w:t>
      </w:r>
    </w:p>
    <w:p w:rsidR="00F42187" w:rsidRDefault="00F42187" w:rsidP="00F42187">
      <w:pPr>
        <w:spacing w:after="0"/>
        <w:rPr>
          <w:rFonts w:ascii="Helvetica" w:hAnsi="Helvetica" w:cs="Arial"/>
        </w:rPr>
      </w:pPr>
    </w:p>
    <w:p w:rsidR="00F42187" w:rsidRDefault="00F42187" w:rsidP="00F42187">
      <w:pPr>
        <w:spacing w:after="0"/>
        <w:rPr>
          <w:rFonts w:ascii="Helvetica" w:hAnsi="Helvetica" w:cs="Arial"/>
        </w:rPr>
      </w:pPr>
    </w:p>
    <w:p w:rsidR="00F42187" w:rsidRDefault="00F42187" w:rsidP="00F42187">
      <w:pPr>
        <w:spacing w:after="0"/>
        <w:rPr>
          <w:rFonts w:ascii="Helvetica" w:hAnsi="Helvetica" w:cs="Arial"/>
        </w:rPr>
      </w:pPr>
    </w:p>
    <w:p w:rsidR="00F42187" w:rsidRDefault="00F42187" w:rsidP="00F42187">
      <w:pPr>
        <w:spacing w:after="0"/>
        <w:rPr>
          <w:rFonts w:ascii="Helvetica" w:hAnsi="Helvetica" w:cs="Arial"/>
        </w:rPr>
      </w:pPr>
    </w:p>
    <w:p w:rsidR="00F42187" w:rsidRDefault="00F42187" w:rsidP="00F42187">
      <w:pPr>
        <w:spacing w:after="0"/>
        <w:rPr>
          <w:rFonts w:ascii="Helvetica" w:hAnsi="Helvetica" w:cs="Arial"/>
        </w:rPr>
      </w:pPr>
    </w:p>
    <w:p w:rsidR="00F42187" w:rsidRDefault="00F42187" w:rsidP="00F42187">
      <w:pPr>
        <w:pStyle w:val="ListParagraph"/>
        <w:numPr>
          <w:ilvl w:val="0"/>
          <w:numId w:val="1"/>
        </w:numPr>
        <w:spacing w:after="0"/>
        <w:ind w:left="450" w:hanging="450"/>
        <w:rPr>
          <w:rFonts w:ascii="Helvetica" w:hAnsi="Helvetica" w:cs="Arial"/>
          <w:sz w:val="28"/>
          <w:szCs w:val="28"/>
        </w:rPr>
      </w:pPr>
      <w:r w:rsidRPr="00DC1334">
        <w:rPr>
          <w:rFonts w:ascii="Helvetica" w:hAnsi="Helvetica" w:cs="Arial"/>
          <w:sz w:val="28"/>
          <w:szCs w:val="28"/>
        </w:rPr>
        <w:t>Teaching Implications:</w:t>
      </w:r>
    </w:p>
    <w:p w:rsidR="00F42187" w:rsidRDefault="00F42187" w:rsidP="00F42187">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rsidR="00F42187" w:rsidRPr="00E21B8E" w:rsidRDefault="00F42187" w:rsidP="00F42187">
      <w:pPr>
        <w:pStyle w:val="ListParagraph"/>
        <w:spacing w:after="0"/>
        <w:ind w:left="360"/>
        <w:rPr>
          <w:rFonts w:ascii="Helvetica" w:hAnsi="Helvetica" w:cs="Arial"/>
          <w:i/>
        </w:rPr>
      </w:pPr>
    </w:p>
    <w:p w:rsidR="00F42187" w:rsidRPr="00DE44F7" w:rsidRDefault="00F42187" w:rsidP="00F42187">
      <w:pPr>
        <w:kinsoku w:val="0"/>
        <w:overflowPunct w:val="0"/>
        <w:autoSpaceDE w:val="0"/>
        <w:autoSpaceDN w:val="0"/>
        <w:adjustRightInd w:val="0"/>
        <w:spacing w:after="0" w:line="480" w:lineRule="auto"/>
        <w:ind w:left="43" w:firstLine="317"/>
        <w:rPr>
          <w:rFonts w:ascii="Times New Roman" w:eastAsiaTheme="minorEastAsia" w:hAnsi="Times New Roman"/>
          <w:iCs/>
          <w:color w:val="231F20"/>
          <w:sz w:val="24"/>
          <w:szCs w:val="24"/>
        </w:rPr>
      </w:pPr>
      <w:bookmarkStart w:id="0" w:name="The_present_study"/>
      <w:bookmarkEnd w:id="0"/>
      <w:r w:rsidRPr="00DE44F7">
        <w:rPr>
          <w:rFonts w:ascii="Times New Roman" w:eastAsiaTheme="minorEastAsia" w:hAnsi="Times New Roman"/>
          <w:iCs/>
          <w:color w:val="231F20"/>
          <w:sz w:val="24"/>
          <w:szCs w:val="24"/>
        </w:rPr>
        <w:t xml:space="preserve">Interest in the concept of team learning proliferated after </w:t>
      </w:r>
      <w:proofErr w:type="spellStart"/>
      <w:r w:rsidRPr="00DE44F7">
        <w:rPr>
          <w:rFonts w:ascii="Times New Roman" w:eastAsiaTheme="minorEastAsia" w:hAnsi="Times New Roman"/>
          <w:iCs/>
          <w:color w:val="231F20"/>
          <w:sz w:val="24"/>
          <w:szCs w:val="24"/>
        </w:rPr>
        <w:t>Senge</w:t>
      </w:r>
      <w:proofErr w:type="spellEnd"/>
      <w:r w:rsidRPr="00DE44F7">
        <w:rPr>
          <w:rFonts w:ascii="Times New Roman" w:eastAsiaTheme="minorEastAsia" w:hAnsi="Times New Roman"/>
          <w:iCs/>
          <w:color w:val="231F20"/>
          <w:sz w:val="24"/>
          <w:szCs w:val="24"/>
        </w:rPr>
        <w:t xml:space="preserve"> (1990) stated that “learning teams are an essential element of a learning organization.”  Team learning has a positive influence on different aspects and levels of organizational as well as classroom functioning, and most management educators would agree that to best equip our students for their future careers, we must not only introduce students to the experience of working </w:t>
      </w:r>
      <w:r w:rsidRPr="00DE44F7">
        <w:rPr>
          <w:rFonts w:ascii="Times New Roman" w:eastAsiaTheme="minorEastAsia" w:hAnsi="Times New Roman"/>
          <w:iCs/>
          <w:color w:val="231F20"/>
          <w:sz w:val="24"/>
          <w:szCs w:val="24"/>
        </w:rPr>
        <w:lastRenderedPageBreak/>
        <w:t xml:space="preserve">as a team, but also to the underlying models surrounding team learning so that they may be better able to navigate an environment in which they may serve on multiple teams and hold various roles.  As </w:t>
      </w:r>
      <w:r>
        <w:rPr>
          <w:rFonts w:ascii="Times New Roman" w:eastAsiaTheme="minorEastAsia" w:hAnsi="Times New Roman"/>
          <w:iCs/>
          <w:color w:val="231F20"/>
          <w:sz w:val="24"/>
          <w:szCs w:val="24"/>
        </w:rPr>
        <w:t>described</w:t>
      </w:r>
      <w:r w:rsidRPr="00DE44F7">
        <w:rPr>
          <w:rFonts w:ascii="Times New Roman" w:eastAsiaTheme="minorEastAsia" w:hAnsi="Times New Roman"/>
          <w:iCs/>
          <w:color w:val="231F20"/>
          <w:sz w:val="24"/>
          <w:szCs w:val="24"/>
        </w:rPr>
        <w:t xml:space="preserve"> below, the objectives of this session will be to briefly outline the definition of team learning the instructor uses in the classroom, as well as a related process model of team learning which allows for continuous attention on dynamics within the teams so as to better equip students to improve their outcomes, whatever they may be.</w:t>
      </w:r>
    </w:p>
    <w:p w:rsidR="00F42187" w:rsidRPr="00DE44F7" w:rsidRDefault="00F42187" w:rsidP="00F42187">
      <w:pPr>
        <w:kinsoku w:val="0"/>
        <w:overflowPunct w:val="0"/>
        <w:autoSpaceDE w:val="0"/>
        <w:autoSpaceDN w:val="0"/>
        <w:adjustRightInd w:val="0"/>
        <w:spacing w:after="0" w:line="480" w:lineRule="auto"/>
        <w:ind w:left="43" w:firstLine="317"/>
        <w:rPr>
          <w:rFonts w:ascii="Times New Roman" w:eastAsiaTheme="minorEastAsia" w:hAnsi="Times New Roman"/>
          <w:iCs/>
          <w:color w:val="231F20"/>
          <w:sz w:val="24"/>
          <w:szCs w:val="24"/>
        </w:rPr>
      </w:pPr>
      <w:r w:rsidRPr="00DE44F7">
        <w:rPr>
          <w:rFonts w:ascii="Times New Roman" w:eastAsiaTheme="minorEastAsia" w:hAnsi="Times New Roman"/>
          <w:iCs/>
          <w:color w:val="231F20"/>
          <w:sz w:val="24"/>
          <w:szCs w:val="24"/>
        </w:rPr>
        <w:t xml:space="preserve">A long history of theory beginning perhaps with Dewey (1938) and continuing to the present day suggest that experience is an essential process of learning; furthermore, Lewin’s impact on the development of ELT (experiential learning theory) demonstrates the importance of providing students with the ability to talk about their own experience and behavior as it relates to a team. In addition, </w:t>
      </w:r>
      <w:proofErr w:type="spellStart"/>
      <w:r w:rsidRPr="00DE44F7">
        <w:rPr>
          <w:rFonts w:ascii="Times New Roman" w:eastAsiaTheme="minorEastAsia" w:hAnsi="Times New Roman"/>
          <w:iCs/>
          <w:color w:val="231F20"/>
          <w:sz w:val="24"/>
          <w:szCs w:val="24"/>
        </w:rPr>
        <w:t>Schon</w:t>
      </w:r>
      <w:proofErr w:type="spellEnd"/>
      <w:r w:rsidRPr="00DE44F7">
        <w:rPr>
          <w:rFonts w:ascii="Times New Roman" w:eastAsiaTheme="minorEastAsia" w:hAnsi="Times New Roman"/>
          <w:iCs/>
          <w:color w:val="231F20"/>
          <w:sz w:val="24"/>
          <w:szCs w:val="24"/>
        </w:rPr>
        <w:t xml:space="preserve"> (1983) describes learning as a reflective process, and subsequent research on groups suggests how an ongoing reflective process is often related to increased performance outcomes including positive attitudes, group cohesiveness, and increased problem solving. As educators, we must be cognizant of student learning at the individual level and at the group or team level, just as organizational researchers study levels of learning at the individual, team, and organizational levels. </w:t>
      </w:r>
    </w:p>
    <w:p w:rsidR="00F42187" w:rsidRDefault="00F42187" w:rsidP="00F42187">
      <w:pPr>
        <w:kinsoku w:val="0"/>
        <w:overflowPunct w:val="0"/>
        <w:autoSpaceDE w:val="0"/>
        <w:autoSpaceDN w:val="0"/>
        <w:adjustRightInd w:val="0"/>
        <w:spacing w:after="0" w:line="480" w:lineRule="auto"/>
        <w:ind w:left="43" w:firstLine="317"/>
        <w:rPr>
          <w:rFonts w:ascii="Times New Roman" w:eastAsiaTheme="minorEastAsia" w:hAnsi="Times New Roman"/>
          <w:iCs/>
          <w:color w:val="231F20"/>
          <w:sz w:val="24"/>
          <w:szCs w:val="24"/>
        </w:rPr>
      </w:pPr>
      <w:r w:rsidRPr="00DE44F7">
        <w:rPr>
          <w:rFonts w:ascii="Times New Roman" w:eastAsiaTheme="minorEastAsia" w:hAnsi="Times New Roman"/>
          <w:iCs/>
          <w:color w:val="231F20"/>
          <w:sz w:val="24"/>
          <w:szCs w:val="24"/>
        </w:rPr>
        <w:t xml:space="preserve">If we extend findings regarding team learning in organizations to the classroom, we can examine this type of learning in a variety of ways, using a wide array of definitions or models. Team learning has been defined in terms of behavior, outcomes, understanding, </w:t>
      </w:r>
      <w:proofErr w:type="gramStart"/>
      <w:r w:rsidRPr="00DE44F7">
        <w:rPr>
          <w:rFonts w:ascii="Times New Roman" w:eastAsiaTheme="minorEastAsia" w:hAnsi="Times New Roman"/>
          <w:iCs/>
          <w:color w:val="231F20"/>
          <w:sz w:val="24"/>
          <w:szCs w:val="24"/>
        </w:rPr>
        <w:t>change</w:t>
      </w:r>
      <w:proofErr w:type="gramEnd"/>
      <w:r w:rsidRPr="00DE44F7">
        <w:rPr>
          <w:rFonts w:ascii="Times New Roman" w:eastAsiaTheme="minorEastAsia" w:hAnsi="Times New Roman"/>
          <w:iCs/>
          <w:color w:val="231F20"/>
          <w:sz w:val="24"/>
          <w:szCs w:val="24"/>
        </w:rPr>
        <w:t xml:space="preserve"> of behavior or attitude, performance, collective knowledge, shared experience, problem sol</w:t>
      </w:r>
      <w:r w:rsidR="002C5433">
        <w:rPr>
          <w:rFonts w:ascii="Times New Roman" w:eastAsiaTheme="minorEastAsia" w:hAnsi="Times New Roman"/>
          <w:iCs/>
          <w:color w:val="231F20"/>
          <w:sz w:val="24"/>
          <w:szCs w:val="24"/>
        </w:rPr>
        <w:t>ving, and team norms (Edmonson,</w:t>
      </w:r>
      <w:r w:rsidRPr="00DE44F7">
        <w:rPr>
          <w:rFonts w:ascii="Times New Roman" w:eastAsiaTheme="minorEastAsia" w:hAnsi="Times New Roman"/>
          <w:iCs/>
          <w:color w:val="231F20"/>
          <w:sz w:val="24"/>
          <w:szCs w:val="24"/>
        </w:rPr>
        <w:t xml:space="preserve"> 1999; </w:t>
      </w:r>
      <w:proofErr w:type="spellStart"/>
      <w:r w:rsidR="00451B01">
        <w:rPr>
          <w:rFonts w:ascii="Times New Roman" w:eastAsiaTheme="minorEastAsia" w:hAnsi="Times New Roman"/>
          <w:iCs/>
          <w:color w:val="231F20"/>
          <w:sz w:val="24"/>
          <w:szCs w:val="24"/>
        </w:rPr>
        <w:t>Rayes</w:t>
      </w:r>
      <w:proofErr w:type="spellEnd"/>
      <w:r w:rsidR="00451B01">
        <w:rPr>
          <w:rFonts w:ascii="Times New Roman" w:eastAsiaTheme="minorEastAsia" w:hAnsi="Times New Roman"/>
          <w:iCs/>
          <w:color w:val="231F20"/>
          <w:sz w:val="24"/>
          <w:szCs w:val="24"/>
        </w:rPr>
        <w:t xml:space="preserve"> et al., </w:t>
      </w:r>
      <w:r w:rsidR="00451B01">
        <w:rPr>
          <w:rFonts w:ascii="Times New Roman" w:eastAsiaTheme="minorEastAsia" w:hAnsi="Times New Roman"/>
          <w:iCs/>
          <w:color w:val="231F20"/>
          <w:sz w:val="24"/>
          <w:szCs w:val="24"/>
        </w:rPr>
        <w:lastRenderedPageBreak/>
        <w:t>2015</w:t>
      </w:r>
      <w:r w:rsidRPr="00DE44F7">
        <w:rPr>
          <w:rFonts w:ascii="Times New Roman" w:eastAsiaTheme="minorEastAsia" w:hAnsi="Times New Roman"/>
          <w:iCs/>
          <w:color w:val="231F20"/>
          <w:sz w:val="24"/>
          <w:szCs w:val="24"/>
        </w:rPr>
        <w:t xml:space="preserve">; Vanguard, 2010).  One review of team learning identified three areas of team learning research:  outcome improvement, task mastery, and group process (Edmondson et al., 2007).  As management educators, we perhaps have the most influence on the third area, that of the group process.  If we utilize </w:t>
      </w:r>
      <w:proofErr w:type="spellStart"/>
      <w:r w:rsidRPr="00DE44F7">
        <w:rPr>
          <w:rFonts w:ascii="Times New Roman" w:eastAsiaTheme="minorEastAsia" w:hAnsi="Times New Roman"/>
          <w:iCs/>
          <w:color w:val="231F20"/>
          <w:sz w:val="24"/>
          <w:szCs w:val="24"/>
        </w:rPr>
        <w:t>Druskat</w:t>
      </w:r>
      <w:proofErr w:type="spellEnd"/>
      <w:r w:rsidRPr="00DE44F7">
        <w:rPr>
          <w:rFonts w:ascii="Times New Roman" w:eastAsiaTheme="minorEastAsia" w:hAnsi="Times New Roman"/>
          <w:iCs/>
          <w:color w:val="231F20"/>
          <w:sz w:val="24"/>
          <w:szCs w:val="24"/>
        </w:rPr>
        <w:t xml:space="preserve"> and </w:t>
      </w:r>
      <w:proofErr w:type="spellStart"/>
      <w:r w:rsidRPr="00DE44F7">
        <w:rPr>
          <w:rFonts w:ascii="Times New Roman" w:eastAsiaTheme="minorEastAsia" w:hAnsi="Times New Roman"/>
          <w:iCs/>
          <w:color w:val="231F20"/>
          <w:sz w:val="24"/>
          <w:szCs w:val="24"/>
        </w:rPr>
        <w:t>Kayes</w:t>
      </w:r>
      <w:proofErr w:type="spellEnd"/>
      <w:r w:rsidRPr="00DE44F7">
        <w:rPr>
          <w:rFonts w:ascii="Times New Roman" w:eastAsiaTheme="minorEastAsia" w:hAnsi="Times New Roman"/>
          <w:iCs/>
          <w:color w:val="231F20"/>
          <w:sz w:val="24"/>
          <w:szCs w:val="24"/>
        </w:rPr>
        <w:t xml:space="preserve">’ (2000) definition of team learning, which is a team-level process of member behaviors that include reflection, knowledge sharing, experimentation, feedback, error correction, helping, and continuous improvement, we can perhaps identify components that affect the group process as well as behavioral outcomes that could be considered proxies for enhanced learning. </w:t>
      </w:r>
      <w:r w:rsidRPr="00DE44F7">
        <w:rPr>
          <w:rFonts w:ascii="Times New Roman" w:eastAsiaTheme="minorEastAsia" w:hAnsi="Times New Roman"/>
          <w:iCs/>
          <w:color w:val="231F20"/>
          <w:sz w:val="24"/>
          <w:szCs w:val="24"/>
        </w:rPr>
        <w:br/>
        <w:t xml:space="preserve">     Furthermore, an adaptation of </w:t>
      </w:r>
      <w:proofErr w:type="spellStart"/>
      <w:r w:rsidRPr="00DE44F7">
        <w:rPr>
          <w:rFonts w:ascii="Times New Roman" w:eastAsiaTheme="minorEastAsia" w:hAnsi="Times New Roman"/>
          <w:iCs/>
          <w:color w:val="231F20"/>
          <w:sz w:val="24"/>
          <w:szCs w:val="24"/>
        </w:rPr>
        <w:t>Kayes</w:t>
      </w:r>
      <w:proofErr w:type="spellEnd"/>
      <w:r w:rsidRPr="00DE44F7">
        <w:rPr>
          <w:rFonts w:ascii="Times New Roman" w:eastAsiaTheme="minorEastAsia" w:hAnsi="Times New Roman"/>
          <w:iCs/>
          <w:color w:val="231F20"/>
          <w:sz w:val="24"/>
          <w:szCs w:val="24"/>
        </w:rPr>
        <w:t xml:space="preserve"> and </w:t>
      </w:r>
      <w:proofErr w:type="spellStart"/>
      <w:r w:rsidRPr="00DE44F7">
        <w:rPr>
          <w:rFonts w:ascii="Times New Roman" w:eastAsiaTheme="minorEastAsia" w:hAnsi="Times New Roman"/>
          <w:iCs/>
          <w:color w:val="231F20"/>
          <w:sz w:val="24"/>
          <w:szCs w:val="24"/>
        </w:rPr>
        <w:t>Kayes</w:t>
      </w:r>
      <w:proofErr w:type="spellEnd"/>
      <w:r w:rsidRPr="00DE44F7">
        <w:rPr>
          <w:rFonts w:ascii="Times New Roman" w:eastAsiaTheme="minorEastAsia" w:hAnsi="Times New Roman"/>
          <w:iCs/>
          <w:color w:val="231F20"/>
          <w:sz w:val="24"/>
          <w:szCs w:val="24"/>
        </w:rPr>
        <w:t xml:space="preserve"> (2007) process model </w:t>
      </w:r>
      <w:r w:rsidR="00355CE2">
        <w:rPr>
          <w:rFonts w:ascii="Times New Roman" w:eastAsiaTheme="minorEastAsia" w:hAnsi="Times New Roman"/>
          <w:iCs/>
          <w:color w:val="231F20"/>
          <w:sz w:val="24"/>
          <w:szCs w:val="24"/>
        </w:rPr>
        <w:t xml:space="preserve">as developmental questionnaire </w:t>
      </w:r>
      <w:r w:rsidRPr="00DE44F7">
        <w:rPr>
          <w:rFonts w:ascii="Times New Roman" w:eastAsiaTheme="minorEastAsia" w:hAnsi="Times New Roman"/>
          <w:iCs/>
          <w:color w:val="231F20"/>
          <w:sz w:val="24"/>
          <w:szCs w:val="24"/>
        </w:rPr>
        <w:t xml:space="preserve">of team learning is applicable to use in classrooms where teamwork is a priority in order to better understand how particular student inputs (roles, goals, trust, interpersonal understanding, goals, and confidence) coupled with learning behaviors (coordinating, adapting, and continuous improvement) affects team performance.  The use of this model as well as techniques to assess student inputs, focusing on the team learning task belief of roles as well as the interpersonal belief of understanding, will be modeled and discussed in this session.  </w:t>
      </w:r>
      <w:r w:rsidRPr="00DE44F7">
        <w:rPr>
          <w:rFonts w:ascii="Times New Roman" w:eastAsiaTheme="minorEastAsia" w:hAnsi="Times New Roman"/>
          <w:iCs/>
          <w:color w:val="231F20"/>
          <w:sz w:val="24"/>
          <w:szCs w:val="24"/>
        </w:rPr>
        <w:br/>
        <w:t xml:space="preserve">     Finally, drawing upon </w:t>
      </w:r>
      <w:proofErr w:type="spellStart"/>
      <w:r w:rsidRPr="00DE44F7">
        <w:rPr>
          <w:rFonts w:ascii="Times New Roman" w:eastAsiaTheme="minorEastAsia" w:hAnsi="Times New Roman"/>
          <w:iCs/>
          <w:color w:val="231F20"/>
          <w:sz w:val="24"/>
          <w:szCs w:val="24"/>
        </w:rPr>
        <w:t>Jehn</w:t>
      </w:r>
      <w:proofErr w:type="spellEnd"/>
      <w:r w:rsidRPr="00DE44F7">
        <w:rPr>
          <w:rFonts w:ascii="Times New Roman" w:eastAsiaTheme="minorEastAsia" w:hAnsi="Times New Roman"/>
          <w:iCs/>
          <w:color w:val="231F20"/>
          <w:sz w:val="24"/>
          <w:szCs w:val="24"/>
        </w:rPr>
        <w:t xml:space="preserve"> and Rupert’s (2008) typology of team learning (specifically social learning), the session will briefly outline how in addition to the previously described process learning, an instructor’s focus on increasing social learning can increase team performance.  Research suggests that social learning occurs when team members learn about personal information of team members such as character, personal life, habits, and values, which enhances familiarity and understanding of each other’s </w:t>
      </w:r>
      <w:r w:rsidRPr="00DE44F7">
        <w:rPr>
          <w:rFonts w:ascii="Times New Roman" w:eastAsiaTheme="minorEastAsia" w:hAnsi="Times New Roman"/>
          <w:iCs/>
          <w:color w:val="231F20"/>
          <w:sz w:val="24"/>
          <w:szCs w:val="24"/>
        </w:rPr>
        <w:lastRenderedPageBreak/>
        <w:t>motives for behavior, creates empathy and facilitates relational interaction with other team members (</w:t>
      </w:r>
      <w:proofErr w:type="spellStart"/>
      <w:r w:rsidRPr="00DE44F7">
        <w:rPr>
          <w:rFonts w:ascii="Times New Roman" w:eastAsiaTheme="minorEastAsia" w:hAnsi="Times New Roman"/>
          <w:iCs/>
          <w:color w:val="231F20"/>
          <w:sz w:val="24"/>
          <w:szCs w:val="24"/>
        </w:rPr>
        <w:t>Huckman</w:t>
      </w:r>
      <w:proofErr w:type="spellEnd"/>
      <w:r w:rsidRPr="00DE44F7">
        <w:rPr>
          <w:rFonts w:ascii="Times New Roman" w:eastAsiaTheme="minorEastAsia" w:hAnsi="Times New Roman"/>
          <w:iCs/>
          <w:color w:val="231F20"/>
          <w:sz w:val="24"/>
          <w:szCs w:val="24"/>
        </w:rPr>
        <w:t xml:space="preserve"> et al., 2009).  </w:t>
      </w:r>
    </w:p>
    <w:p w:rsidR="002C5433" w:rsidRPr="00D00A9F" w:rsidRDefault="002C5433" w:rsidP="002C5433">
      <w:pPr>
        <w:kinsoku w:val="0"/>
        <w:overflowPunct w:val="0"/>
        <w:autoSpaceDE w:val="0"/>
        <w:autoSpaceDN w:val="0"/>
        <w:adjustRightInd w:val="0"/>
        <w:spacing w:after="0" w:line="480" w:lineRule="auto"/>
        <w:rPr>
          <w:rFonts w:ascii="Times New Roman" w:eastAsiaTheme="minorEastAsia" w:hAnsi="Times New Roman"/>
          <w:b/>
          <w:iCs/>
          <w:color w:val="231F20"/>
          <w:sz w:val="24"/>
          <w:szCs w:val="24"/>
        </w:rPr>
      </w:pPr>
      <w:r w:rsidRPr="00D00A9F">
        <w:rPr>
          <w:rFonts w:ascii="Times New Roman" w:eastAsiaTheme="minorEastAsia" w:hAnsi="Times New Roman"/>
          <w:b/>
          <w:iCs/>
          <w:color w:val="231F20"/>
          <w:sz w:val="24"/>
          <w:szCs w:val="24"/>
        </w:rPr>
        <w:t>References</w:t>
      </w:r>
    </w:p>
    <w:p w:rsidR="00451B01" w:rsidRDefault="00451B01" w:rsidP="00D00A9F">
      <w:pPr>
        <w:autoSpaceDE w:val="0"/>
        <w:autoSpaceDN w:val="0"/>
        <w:adjustRightInd w:val="0"/>
        <w:spacing w:after="0" w:line="480" w:lineRule="auto"/>
        <w:ind w:firstLine="720"/>
        <w:rPr>
          <w:rFonts w:ascii="Times New Roman" w:eastAsiaTheme="minorHAnsi" w:hAnsi="Times New Roman"/>
          <w:sz w:val="24"/>
          <w:szCs w:val="24"/>
        </w:rPr>
      </w:pPr>
      <w:proofErr w:type="spellStart"/>
      <w:r>
        <w:rPr>
          <w:rFonts w:ascii="Times New Roman" w:eastAsiaTheme="minorHAnsi" w:hAnsi="Times New Roman"/>
          <w:sz w:val="24"/>
          <w:szCs w:val="24"/>
        </w:rPr>
        <w:t>Druskat</w:t>
      </w:r>
      <w:proofErr w:type="spellEnd"/>
      <w:r>
        <w:rPr>
          <w:rFonts w:ascii="Times New Roman" w:eastAsiaTheme="minorHAnsi" w:hAnsi="Times New Roman"/>
          <w:sz w:val="24"/>
          <w:szCs w:val="24"/>
        </w:rPr>
        <w:t xml:space="preserve">, V. U., &amp; </w:t>
      </w:r>
      <w:proofErr w:type="spellStart"/>
      <w:r>
        <w:rPr>
          <w:rFonts w:ascii="Times New Roman" w:eastAsiaTheme="minorHAnsi" w:hAnsi="Times New Roman"/>
          <w:sz w:val="24"/>
          <w:szCs w:val="24"/>
        </w:rPr>
        <w:t>Kayes</w:t>
      </w:r>
      <w:proofErr w:type="spellEnd"/>
      <w:r>
        <w:rPr>
          <w:rFonts w:ascii="Times New Roman" w:eastAsiaTheme="minorHAnsi" w:hAnsi="Times New Roman"/>
          <w:sz w:val="24"/>
          <w:szCs w:val="24"/>
        </w:rPr>
        <w:t>, D. C. (2000). Learning versus performance in short-term</w:t>
      </w:r>
      <w:r w:rsidR="00D00A9F">
        <w:rPr>
          <w:rFonts w:ascii="Times New Roman" w:eastAsiaTheme="minorHAnsi" w:hAnsi="Times New Roman"/>
          <w:sz w:val="24"/>
          <w:szCs w:val="24"/>
        </w:rPr>
        <w:t xml:space="preserve"> </w:t>
      </w:r>
      <w:r>
        <w:rPr>
          <w:rFonts w:ascii="Times New Roman" w:eastAsiaTheme="minorHAnsi" w:hAnsi="Times New Roman"/>
          <w:sz w:val="24"/>
          <w:szCs w:val="24"/>
        </w:rPr>
        <w:t xml:space="preserve">project teams. </w:t>
      </w:r>
      <w:r>
        <w:rPr>
          <w:rFonts w:ascii="Times New Roman" w:eastAsiaTheme="minorHAnsi" w:hAnsi="Times New Roman"/>
          <w:i/>
          <w:iCs/>
          <w:sz w:val="24"/>
          <w:szCs w:val="24"/>
        </w:rPr>
        <w:t>Small Group Research, 31</w:t>
      </w:r>
      <w:r>
        <w:rPr>
          <w:rFonts w:ascii="Times New Roman" w:eastAsiaTheme="minorHAnsi" w:hAnsi="Times New Roman"/>
          <w:sz w:val="24"/>
          <w:szCs w:val="24"/>
        </w:rPr>
        <w:t>(3), 328-353.</w:t>
      </w:r>
    </w:p>
    <w:p w:rsidR="00355CE2" w:rsidRDefault="00451B01" w:rsidP="00D00A9F">
      <w:pPr>
        <w:autoSpaceDE w:val="0"/>
        <w:autoSpaceDN w:val="0"/>
        <w:adjustRightInd w:val="0"/>
        <w:spacing w:after="0" w:line="480" w:lineRule="auto"/>
        <w:ind w:firstLine="720"/>
        <w:rPr>
          <w:rFonts w:ascii="Times New Roman" w:eastAsiaTheme="minorHAnsi" w:hAnsi="Times New Roman"/>
          <w:sz w:val="24"/>
          <w:szCs w:val="24"/>
        </w:rPr>
      </w:pPr>
      <w:r>
        <w:rPr>
          <w:rFonts w:ascii="Times New Roman" w:eastAsiaTheme="minorHAnsi" w:hAnsi="Times New Roman"/>
          <w:sz w:val="24"/>
          <w:szCs w:val="24"/>
        </w:rPr>
        <w:t>Edmondson, A. (1999). Psychological safety and learning behavior in work teams.</w:t>
      </w:r>
      <w:r w:rsidR="00D00A9F">
        <w:rPr>
          <w:rFonts w:ascii="Times New Roman" w:eastAsiaTheme="minorHAnsi" w:hAnsi="Times New Roman"/>
          <w:sz w:val="24"/>
          <w:szCs w:val="24"/>
        </w:rPr>
        <w:t xml:space="preserve"> </w:t>
      </w:r>
      <w:r>
        <w:rPr>
          <w:rFonts w:ascii="Times New Roman" w:eastAsiaTheme="minorHAnsi" w:hAnsi="Times New Roman"/>
          <w:i/>
          <w:iCs/>
          <w:sz w:val="24"/>
          <w:szCs w:val="24"/>
        </w:rPr>
        <w:t>Administrative Science Quarterly, 44</w:t>
      </w:r>
      <w:r>
        <w:rPr>
          <w:rFonts w:ascii="Times New Roman" w:eastAsiaTheme="minorHAnsi" w:hAnsi="Times New Roman"/>
          <w:sz w:val="24"/>
          <w:szCs w:val="24"/>
        </w:rPr>
        <w:t>(2), 350-383.</w:t>
      </w:r>
    </w:p>
    <w:p w:rsidR="00F42187" w:rsidRDefault="002C5433" w:rsidP="00D00A9F">
      <w:pPr>
        <w:spacing w:after="0" w:line="480" w:lineRule="auto"/>
        <w:ind w:firstLine="720"/>
        <w:rPr>
          <w:rFonts w:ascii="Times New Roman" w:eastAsiaTheme="minorHAnsi" w:hAnsi="Times New Roman"/>
          <w:sz w:val="24"/>
          <w:szCs w:val="24"/>
        </w:rPr>
      </w:pPr>
      <w:r>
        <w:rPr>
          <w:rFonts w:ascii="Times New Roman" w:eastAsiaTheme="minorHAnsi" w:hAnsi="Times New Roman"/>
          <w:sz w:val="24"/>
          <w:szCs w:val="24"/>
        </w:rPr>
        <w:t xml:space="preserve">Dewey, J. (1938). </w:t>
      </w:r>
      <w:r>
        <w:rPr>
          <w:rFonts w:ascii="Times New Roman" w:eastAsiaTheme="minorHAnsi" w:hAnsi="Times New Roman"/>
          <w:i/>
          <w:iCs/>
          <w:sz w:val="24"/>
          <w:szCs w:val="24"/>
        </w:rPr>
        <w:t xml:space="preserve">Experience and education. </w:t>
      </w:r>
      <w:r>
        <w:rPr>
          <w:rFonts w:ascii="Times New Roman" w:eastAsiaTheme="minorHAnsi" w:hAnsi="Times New Roman"/>
          <w:sz w:val="24"/>
          <w:szCs w:val="24"/>
        </w:rPr>
        <w:t>New York: Collier Books.</w:t>
      </w:r>
    </w:p>
    <w:p w:rsidR="00355CE2" w:rsidRDefault="00355CE2" w:rsidP="00D00A9F">
      <w:pPr>
        <w:autoSpaceDE w:val="0"/>
        <w:autoSpaceDN w:val="0"/>
        <w:adjustRightInd w:val="0"/>
        <w:spacing w:after="0" w:line="480" w:lineRule="auto"/>
        <w:ind w:firstLine="720"/>
        <w:rPr>
          <w:rFonts w:ascii="Times New Roman" w:eastAsiaTheme="minorHAnsi" w:hAnsi="Times New Roman"/>
          <w:sz w:val="24"/>
          <w:szCs w:val="24"/>
        </w:rPr>
      </w:pPr>
      <w:r>
        <w:rPr>
          <w:rFonts w:ascii="Times New Roman" w:eastAsiaTheme="minorHAnsi" w:hAnsi="Times New Roman"/>
          <w:sz w:val="24"/>
          <w:szCs w:val="24"/>
        </w:rPr>
        <w:t xml:space="preserve">Edmondson, A. C., Dillon, J. R., &amp; </w:t>
      </w:r>
      <w:proofErr w:type="spellStart"/>
      <w:r>
        <w:rPr>
          <w:rFonts w:ascii="Times New Roman" w:eastAsiaTheme="minorHAnsi" w:hAnsi="Times New Roman"/>
          <w:sz w:val="24"/>
          <w:szCs w:val="24"/>
        </w:rPr>
        <w:t>Roloff</w:t>
      </w:r>
      <w:proofErr w:type="spellEnd"/>
      <w:proofErr w:type="gramStart"/>
      <w:r w:rsidR="00D00A9F">
        <w:rPr>
          <w:rFonts w:ascii="Times New Roman" w:eastAsiaTheme="minorHAnsi" w:hAnsi="Times New Roman"/>
          <w:sz w:val="24"/>
          <w:szCs w:val="24"/>
        </w:rPr>
        <w:t>,</w:t>
      </w:r>
      <w:r>
        <w:rPr>
          <w:rFonts w:ascii="Times New Roman" w:eastAsiaTheme="minorHAnsi" w:hAnsi="Times New Roman"/>
          <w:sz w:val="24"/>
          <w:szCs w:val="24"/>
        </w:rPr>
        <w:t>,</w:t>
      </w:r>
      <w:proofErr w:type="gramEnd"/>
      <w:r>
        <w:rPr>
          <w:rFonts w:ascii="Times New Roman" w:eastAsiaTheme="minorHAnsi" w:hAnsi="Times New Roman"/>
          <w:sz w:val="24"/>
          <w:szCs w:val="24"/>
        </w:rPr>
        <w:t xml:space="preserve"> K. S. (2007). Three perspectives on team</w:t>
      </w:r>
      <w:r w:rsidR="00D00A9F">
        <w:rPr>
          <w:rFonts w:ascii="Times New Roman" w:eastAsiaTheme="minorHAnsi" w:hAnsi="Times New Roman"/>
          <w:sz w:val="24"/>
          <w:szCs w:val="24"/>
        </w:rPr>
        <w:t xml:space="preserve"> </w:t>
      </w:r>
      <w:r>
        <w:rPr>
          <w:rFonts w:ascii="Times New Roman" w:eastAsiaTheme="minorHAnsi" w:hAnsi="Times New Roman"/>
          <w:sz w:val="24"/>
          <w:szCs w:val="24"/>
        </w:rPr>
        <w:t xml:space="preserve">learning. </w:t>
      </w:r>
      <w:r>
        <w:rPr>
          <w:rFonts w:ascii="Times New Roman" w:eastAsiaTheme="minorHAnsi" w:hAnsi="Times New Roman"/>
          <w:i/>
          <w:iCs/>
          <w:sz w:val="24"/>
          <w:szCs w:val="24"/>
        </w:rPr>
        <w:t>Academy of Management Annals, 1</w:t>
      </w:r>
      <w:r>
        <w:rPr>
          <w:rFonts w:ascii="Times New Roman" w:eastAsiaTheme="minorHAnsi" w:hAnsi="Times New Roman"/>
          <w:sz w:val="24"/>
          <w:szCs w:val="24"/>
        </w:rPr>
        <w:t>(1), 269-314.</w:t>
      </w:r>
    </w:p>
    <w:p w:rsidR="00D00A9F" w:rsidRDefault="00355CE2" w:rsidP="00D00A9F">
      <w:pPr>
        <w:spacing w:after="0" w:line="480" w:lineRule="auto"/>
        <w:ind w:firstLine="720"/>
        <w:rPr>
          <w:rFonts w:ascii="Times New Roman" w:eastAsiaTheme="minorHAnsi" w:hAnsi="Times New Roman"/>
          <w:sz w:val="24"/>
          <w:szCs w:val="24"/>
        </w:rPr>
      </w:pPr>
      <w:proofErr w:type="spellStart"/>
      <w:r w:rsidRPr="00355CE2">
        <w:rPr>
          <w:rFonts w:ascii="Times New Roman" w:eastAsiaTheme="minorHAnsi" w:hAnsi="Times New Roman"/>
          <w:sz w:val="24"/>
          <w:szCs w:val="24"/>
        </w:rPr>
        <w:t>Huckman</w:t>
      </w:r>
      <w:proofErr w:type="spellEnd"/>
      <w:r w:rsidRPr="00355CE2">
        <w:rPr>
          <w:rFonts w:ascii="Times New Roman" w:eastAsiaTheme="minorHAnsi" w:hAnsi="Times New Roman"/>
          <w:sz w:val="24"/>
          <w:szCs w:val="24"/>
        </w:rPr>
        <w:t xml:space="preserve">, R.S., </w:t>
      </w:r>
      <w:proofErr w:type="spellStart"/>
      <w:r w:rsidRPr="00355CE2">
        <w:rPr>
          <w:rFonts w:ascii="Times New Roman" w:eastAsiaTheme="minorHAnsi" w:hAnsi="Times New Roman"/>
          <w:sz w:val="24"/>
          <w:szCs w:val="24"/>
        </w:rPr>
        <w:t>Staats</w:t>
      </w:r>
      <w:proofErr w:type="spellEnd"/>
      <w:r>
        <w:rPr>
          <w:rFonts w:ascii="Times New Roman" w:eastAsiaTheme="minorHAnsi" w:hAnsi="Times New Roman"/>
          <w:sz w:val="24"/>
          <w:szCs w:val="24"/>
        </w:rPr>
        <w:t xml:space="preserve">, B.R. and Upton, D.M. (2009).  </w:t>
      </w:r>
      <w:r w:rsidRPr="00355CE2">
        <w:rPr>
          <w:rFonts w:ascii="Times New Roman" w:eastAsiaTheme="minorHAnsi" w:hAnsi="Times New Roman"/>
          <w:sz w:val="24"/>
          <w:szCs w:val="24"/>
        </w:rPr>
        <w:t>Team fa</w:t>
      </w:r>
      <w:r>
        <w:rPr>
          <w:rFonts w:ascii="Times New Roman" w:eastAsiaTheme="minorHAnsi" w:hAnsi="Times New Roman"/>
          <w:sz w:val="24"/>
          <w:szCs w:val="24"/>
        </w:rPr>
        <w:t xml:space="preserve">miliarity, role experience, and </w:t>
      </w:r>
      <w:r w:rsidRPr="00355CE2">
        <w:rPr>
          <w:rFonts w:ascii="Times New Roman" w:eastAsiaTheme="minorHAnsi" w:hAnsi="Times New Roman"/>
          <w:sz w:val="24"/>
          <w:szCs w:val="24"/>
        </w:rPr>
        <w:t>performance: evidence fro</w:t>
      </w:r>
      <w:r>
        <w:rPr>
          <w:rFonts w:ascii="Times New Roman" w:eastAsiaTheme="minorHAnsi" w:hAnsi="Times New Roman"/>
          <w:sz w:val="24"/>
          <w:szCs w:val="24"/>
        </w:rPr>
        <w:t xml:space="preserve">m Indian software services. </w:t>
      </w:r>
      <w:r w:rsidRPr="00D00A9F">
        <w:rPr>
          <w:rFonts w:ascii="Times New Roman" w:eastAsiaTheme="minorHAnsi" w:hAnsi="Times New Roman"/>
          <w:i/>
          <w:sz w:val="24"/>
          <w:szCs w:val="24"/>
        </w:rPr>
        <w:t>Management Science</w:t>
      </w:r>
      <w:r>
        <w:rPr>
          <w:rFonts w:ascii="Times New Roman" w:eastAsiaTheme="minorHAnsi" w:hAnsi="Times New Roman"/>
          <w:sz w:val="24"/>
          <w:szCs w:val="24"/>
        </w:rPr>
        <w:t xml:space="preserve">, 55, </w:t>
      </w:r>
      <w:r w:rsidRPr="00355CE2">
        <w:rPr>
          <w:rFonts w:ascii="Times New Roman" w:eastAsiaTheme="minorHAnsi" w:hAnsi="Times New Roman"/>
          <w:sz w:val="24"/>
          <w:szCs w:val="24"/>
        </w:rPr>
        <w:t>85-100.</w:t>
      </w:r>
    </w:p>
    <w:p w:rsidR="00355CE2" w:rsidRDefault="00D00A9F" w:rsidP="00D00A9F">
      <w:pPr>
        <w:spacing w:after="0" w:line="480" w:lineRule="auto"/>
        <w:ind w:firstLine="720"/>
        <w:rPr>
          <w:rFonts w:ascii="Times New Roman" w:eastAsiaTheme="minorHAnsi" w:hAnsi="Times New Roman"/>
          <w:sz w:val="24"/>
          <w:szCs w:val="24"/>
        </w:rPr>
      </w:pPr>
      <w:proofErr w:type="spellStart"/>
      <w:r w:rsidRPr="00D00A9F">
        <w:rPr>
          <w:rFonts w:ascii="Times New Roman" w:eastAsiaTheme="minorHAnsi" w:hAnsi="Times New Roman"/>
          <w:sz w:val="24"/>
          <w:szCs w:val="24"/>
        </w:rPr>
        <w:t>Jeh</w:t>
      </w:r>
      <w:r>
        <w:rPr>
          <w:rFonts w:ascii="Times New Roman" w:eastAsiaTheme="minorHAnsi" w:hAnsi="Times New Roman"/>
          <w:sz w:val="24"/>
          <w:szCs w:val="24"/>
        </w:rPr>
        <w:t>n</w:t>
      </w:r>
      <w:proofErr w:type="spellEnd"/>
      <w:r>
        <w:rPr>
          <w:rFonts w:ascii="Times New Roman" w:eastAsiaTheme="minorHAnsi" w:hAnsi="Times New Roman"/>
          <w:sz w:val="24"/>
          <w:szCs w:val="24"/>
        </w:rPr>
        <w:t xml:space="preserve">, K.A. &amp; Rupert, J. (2008). Group </w:t>
      </w:r>
      <w:proofErr w:type="spellStart"/>
      <w:r>
        <w:rPr>
          <w:rFonts w:ascii="Times New Roman" w:eastAsiaTheme="minorHAnsi" w:hAnsi="Times New Roman"/>
          <w:sz w:val="24"/>
          <w:szCs w:val="24"/>
        </w:rPr>
        <w:t>faultl</w:t>
      </w:r>
      <w:r w:rsidRPr="00D00A9F">
        <w:rPr>
          <w:rFonts w:ascii="Times New Roman" w:eastAsiaTheme="minorHAnsi" w:hAnsi="Times New Roman"/>
          <w:sz w:val="24"/>
          <w:szCs w:val="24"/>
        </w:rPr>
        <w:t>ines</w:t>
      </w:r>
      <w:proofErr w:type="spellEnd"/>
      <w:r w:rsidRPr="00D00A9F">
        <w:rPr>
          <w:rFonts w:ascii="Times New Roman" w:eastAsiaTheme="minorHAnsi" w:hAnsi="Times New Roman"/>
          <w:sz w:val="24"/>
          <w:szCs w:val="24"/>
        </w:rPr>
        <w:t xml:space="preserve"> and team learning: how to benefit from different</w:t>
      </w:r>
      <w:r>
        <w:rPr>
          <w:rFonts w:ascii="Times New Roman" w:eastAsiaTheme="minorHAnsi" w:hAnsi="Times New Roman"/>
          <w:sz w:val="24"/>
          <w:szCs w:val="24"/>
        </w:rPr>
        <w:t xml:space="preserve"> perspectives. In </w:t>
      </w:r>
      <w:proofErr w:type="spellStart"/>
      <w:r>
        <w:rPr>
          <w:rFonts w:ascii="Times New Roman" w:eastAsiaTheme="minorHAnsi" w:hAnsi="Times New Roman"/>
          <w:sz w:val="24"/>
          <w:szCs w:val="24"/>
        </w:rPr>
        <w:t>Sessa</w:t>
      </w:r>
      <w:proofErr w:type="spellEnd"/>
      <w:r>
        <w:rPr>
          <w:rFonts w:ascii="Times New Roman" w:eastAsiaTheme="minorHAnsi" w:hAnsi="Times New Roman"/>
          <w:sz w:val="24"/>
          <w:szCs w:val="24"/>
        </w:rPr>
        <w:t xml:space="preserve"> and London</w:t>
      </w:r>
      <w:r w:rsidRPr="00D00A9F">
        <w:rPr>
          <w:rFonts w:ascii="Times New Roman" w:eastAsiaTheme="minorHAnsi" w:hAnsi="Times New Roman"/>
          <w:sz w:val="24"/>
          <w:szCs w:val="24"/>
        </w:rPr>
        <w:t xml:space="preserve"> (</w:t>
      </w:r>
      <w:proofErr w:type="spellStart"/>
      <w:r w:rsidRPr="00D00A9F">
        <w:rPr>
          <w:rFonts w:ascii="Times New Roman" w:eastAsiaTheme="minorHAnsi" w:hAnsi="Times New Roman"/>
          <w:sz w:val="24"/>
          <w:szCs w:val="24"/>
        </w:rPr>
        <w:t>Eds</w:t>
      </w:r>
      <w:proofErr w:type="spellEnd"/>
      <w:r w:rsidRPr="00D00A9F">
        <w:rPr>
          <w:rFonts w:ascii="Times New Roman" w:eastAsiaTheme="minorHAnsi" w:hAnsi="Times New Roman"/>
          <w:sz w:val="24"/>
          <w:szCs w:val="24"/>
        </w:rPr>
        <w:t xml:space="preserve">), </w:t>
      </w:r>
      <w:r w:rsidRPr="00D00A9F">
        <w:rPr>
          <w:rFonts w:ascii="Times New Roman" w:eastAsiaTheme="minorHAnsi" w:hAnsi="Times New Roman"/>
          <w:i/>
          <w:iCs/>
          <w:sz w:val="24"/>
          <w:szCs w:val="24"/>
        </w:rPr>
        <w:t>Work Group Learning: Understanding,</w:t>
      </w:r>
      <w:r>
        <w:rPr>
          <w:rFonts w:ascii="Times New Roman" w:eastAsiaTheme="minorHAnsi" w:hAnsi="Times New Roman"/>
          <w:sz w:val="24"/>
          <w:szCs w:val="24"/>
        </w:rPr>
        <w:t xml:space="preserve"> </w:t>
      </w:r>
      <w:r w:rsidRPr="00D00A9F">
        <w:rPr>
          <w:rFonts w:ascii="Times New Roman" w:eastAsiaTheme="minorHAnsi" w:hAnsi="Times New Roman"/>
          <w:i/>
          <w:iCs/>
          <w:sz w:val="24"/>
          <w:szCs w:val="24"/>
        </w:rPr>
        <w:t>Improving &amp; Assessing How Groups Learn in Organizations</w:t>
      </w:r>
      <w:r w:rsidRPr="00D00A9F">
        <w:rPr>
          <w:rFonts w:ascii="Times New Roman" w:eastAsiaTheme="minorHAnsi" w:hAnsi="Times New Roman"/>
          <w:sz w:val="24"/>
          <w:szCs w:val="24"/>
        </w:rPr>
        <w:t>, Lawrence Erlbaum</w:t>
      </w:r>
      <w:r>
        <w:rPr>
          <w:rFonts w:ascii="Times New Roman" w:eastAsiaTheme="minorHAnsi" w:hAnsi="Times New Roman"/>
          <w:sz w:val="24"/>
          <w:szCs w:val="24"/>
        </w:rPr>
        <w:t xml:space="preserve"> Associates, Mahwah, NJ,</w:t>
      </w:r>
      <w:r w:rsidRPr="00D00A9F">
        <w:rPr>
          <w:rFonts w:ascii="Times New Roman" w:eastAsiaTheme="minorHAnsi" w:hAnsi="Times New Roman"/>
          <w:sz w:val="24"/>
          <w:szCs w:val="24"/>
        </w:rPr>
        <w:t xml:space="preserve"> 19-148.</w:t>
      </w:r>
      <w:r w:rsidR="00355CE2">
        <w:rPr>
          <w:rFonts w:ascii="Times New Roman" w:eastAsiaTheme="minorHAnsi" w:hAnsi="Times New Roman"/>
          <w:sz w:val="24"/>
          <w:szCs w:val="24"/>
        </w:rPr>
        <w:t xml:space="preserve"> </w:t>
      </w:r>
    </w:p>
    <w:p w:rsidR="00D00A9F" w:rsidRPr="00D00A9F" w:rsidRDefault="00D00A9F" w:rsidP="00D00A9F">
      <w:pPr>
        <w:spacing w:after="0" w:line="480" w:lineRule="auto"/>
        <w:ind w:firstLine="720"/>
        <w:rPr>
          <w:rFonts w:ascii="Times New Roman" w:eastAsiaTheme="minorHAnsi" w:hAnsi="Times New Roman"/>
          <w:i/>
          <w:iCs/>
          <w:sz w:val="24"/>
          <w:szCs w:val="24"/>
        </w:rPr>
      </w:pPr>
      <w:proofErr w:type="spellStart"/>
      <w:r w:rsidRPr="00D00A9F">
        <w:rPr>
          <w:rFonts w:ascii="Times New Roman" w:eastAsiaTheme="minorHAnsi" w:hAnsi="Times New Roman"/>
          <w:sz w:val="24"/>
          <w:szCs w:val="24"/>
        </w:rPr>
        <w:t>Kayes</w:t>
      </w:r>
      <w:proofErr w:type="spellEnd"/>
      <w:r w:rsidRPr="00D00A9F">
        <w:rPr>
          <w:rFonts w:ascii="Times New Roman" w:eastAsiaTheme="minorHAnsi" w:hAnsi="Times New Roman"/>
          <w:sz w:val="24"/>
          <w:szCs w:val="24"/>
        </w:rPr>
        <w:t xml:space="preserve">, A. B., &amp; </w:t>
      </w:r>
      <w:proofErr w:type="spellStart"/>
      <w:r w:rsidRPr="00D00A9F">
        <w:rPr>
          <w:rFonts w:ascii="Times New Roman" w:eastAsiaTheme="minorHAnsi" w:hAnsi="Times New Roman"/>
          <w:sz w:val="24"/>
          <w:szCs w:val="24"/>
        </w:rPr>
        <w:t>Kayes</w:t>
      </w:r>
      <w:proofErr w:type="spellEnd"/>
      <w:r w:rsidRPr="00D00A9F">
        <w:rPr>
          <w:rFonts w:ascii="Times New Roman" w:eastAsiaTheme="minorHAnsi" w:hAnsi="Times New Roman"/>
          <w:sz w:val="24"/>
          <w:szCs w:val="24"/>
        </w:rPr>
        <w:t xml:space="preserve">, D. C. (2007). </w:t>
      </w:r>
      <w:r w:rsidRPr="00D00A9F">
        <w:rPr>
          <w:rFonts w:ascii="Times New Roman" w:eastAsiaTheme="minorHAnsi" w:hAnsi="Times New Roman"/>
          <w:i/>
          <w:iCs/>
          <w:sz w:val="24"/>
          <w:szCs w:val="24"/>
        </w:rPr>
        <w:t>The team leadership questionnaire: Team</w:t>
      </w:r>
    </w:p>
    <w:p w:rsidR="00D00A9F" w:rsidRPr="00D00A9F" w:rsidRDefault="00D00A9F" w:rsidP="00D00A9F">
      <w:pPr>
        <w:spacing w:after="0" w:line="480" w:lineRule="auto"/>
        <w:rPr>
          <w:rFonts w:ascii="Times New Roman" w:eastAsiaTheme="minorHAnsi" w:hAnsi="Times New Roman"/>
          <w:sz w:val="24"/>
          <w:szCs w:val="24"/>
        </w:rPr>
      </w:pPr>
      <w:proofErr w:type="gramStart"/>
      <w:r w:rsidRPr="00D00A9F">
        <w:rPr>
          <w:rFonts w:ascii="Times New Roman" w:eastAsiaTheme="minorHAnsi" w:hAnsi="Times New Roman"/>
          <w:i/>
          <w:iCs/>
          <w:sz w:val="24"/>
          <w:szCs w:val="24"/>
        </w:rPr>
        <w:t>leadership</w:t>
      </w:r>
      <w:proofErr w:type="gramEnd"/>
      <w:r w:rsidRPr="00D00A9F">
        <w:rPr>
          <w:rFonts w:ascii="Times New Roman" w:eastAsiaTheme="minorHAnsi" w:hAnsi="Times New Roman"/>
          <w:i/>
          <w:iCs/>
          <w:sz w:val="24"/>
          <w:szCs w:val="24"/>
        </w:rPr>
        <w:t xml:space="preserve"> through learning. </w:t>
      </w:r>
      <w:r w:rsidRPr="00D00A9F">
        <w:rPr>
          <w:rFonts w:ascii="Times New Roman" w:eastAsiaTheme="minorHAnsi" w:hAnsi="Times New Roman"/>
          <w:sz w:val="24"/>
          <w:szCs w:val="24"/>
        </w:rPr>
        <w:t>Working paper, George Washington University,</w:t>
      </w:r>
    </w:p>
    <w:p w:rsidR="00D00A9F" w:rsidRDefault="00D00A9F" w:rsidP="00D00A9F">
      <w:pPr>
        <w:spacing w:after="0" w:line="480" w:lineRule="auto"/>
        <w:rPr>
          <w:rFonts w:ascii="Times New Roman" w:eastAsiaTheme="minorHAnsi" w:hAnsi="Times New Roman"/>
          <w:sz w:val="24"/>
          <w:szCs w:val="24"/>
        </w:rPr>
      </w:pPr>
      <w:r w:rsidRPr="00D00A9F">
        <w:rPr>
          <w:rFonts w:ascii="Times New Roman" w:eastAsiaTheme="minorHAnsi" w:hAnsi="Times New Roman"/>
          <w:sz w:val="24"/>
          <w:szCs w:val="24"/>
        </w:rPr>
        <w:t>Washington, DC.</w:t>
      </w:r>
    </w:p>
    <w:p w:rsidR="002C5433" w:rsidRDefault="002C5433" w:rsidP="00D00A9F">
      <w:pPr>
        <w:spacing w:after="0" w:line="480" w:lineRule="auto"/>
        <w:ind w:firstLine="720"/>
        <w:rPr>
          <w:rFonts w:ascii="Helvetica" w:hAnsi="Helvetica" w:cs="Arial"/>
        </w:rPr>
      </w:pPr>
      <w:proofErr w:type="spellStart"/>
      <w:r>
        <w:rPr>
          <w:rFonts w:ascii="Times New Roman" w:eastAsiaTheme="minorHAnsi" w:hAnsi="Times New Roman"/>
          <w:sz w:val="24"/>
          <w:szCs w:val="24"/>
        </w:rPr>
        <w:t>Raes</w:t>
      </w:r>
      <w:proofErr w:type="spellEnd"/>
      <w:r>
        <w:rPr>
          <w:rFonts w:ascii="Times New Roman" w:eastAsiaTheme="minorHAnsi" w:hAnsi="Times New Roman"/>
          <w:sz w:val="24"/>
          <w:szCs w:val="24"/>
        </w:rPr>
        <w:t xml:space="preserve">, E., Boon, A., </w:t>
      </w:r>
      <w:proofErr w:type="spellStart"/>
      <w:r>
        <w:rPr>
          <w:rFonts w:ascii="Times New Roman" w:eastAsiaTheme="minorHAnsi" w:hAnsi="Times New Roman"/>
          <w:sz w:val="24"/>
          <w:szCs w:val="24"/>
        </w:rPr>
        <w:t>Kyndt</w:t>
      </w:r>
      <w:proofErr w:type="spellEnd"/>
      <w:r>
        <w:rPr>
          <w:rFonts w:ascii="Times New Roman" w:eastAsiaTheme="minorHAnsi" w:hAnsi="Times New Roman"/>
          <w:sz w:val="24"/>
          <w:szCs w:val="24"/>
        </w:rPr>
        <w:t xml:space="preserve">, E., &amp; </w:t>
      </w:r>
      <w:proofErr w:type="spellStart"/>
      <w:r>
        <w:rPr>
          <w:rFonts w:ascii="Times New Roman" w:eastAsiaTheme="minorHAnsi" w:hAnsi="Times New Roman"/>
          <w:sz w:val="24"/>
          <w:szCs w:val="24"/>
        </w:rPr>
        <w:t>Dochy</w:t>
      </w:r>
      <w:proofErr w:type="spellEnd"/>
      <w:r>
        <w:rPr>
          <w:rFonts w:ascii="Times New Roman" w:eastAsiaTheme="minorHAnsi" w:hAnsi="Times New Roman"/>
          <w:sz w:val="24"/>
          <w:szCs w:val="24"/>
        </w:rPr>
        <w:t>, Filip.  (2015)</w:t>
      </w:r>
      <w:proofErr w:type="gramStart"/>
      <w:r>
        <w:rPr>
          <w:rFonts w:ascii="Times New Roman" w:eastAsiaTheme="minorHAnsi" w:hAnsi="Times New Roman"/>
          <w:sz w:val="24"/>
          <w:szCs w:val="24"/>
        </w:rPr>
        <w:t>.  Measuring</w:t>
      </w:r>
      <w:proofErr w:type="gramEnd"/>
      <w:r>
        <w:rPr>
          <w:rFonts w:ascii="Times New Roman" w:eastAsiaTheme="minorHAnsi" w:hAnsi="Times New Roman"/>
          <w:sz w:val="24"/>
          <w:szCs w:val="24"/>
        </w:rPr>
        <w:t xml:space="preserve"> team learning behaviors through observing verbal team interaction.  </w:t>
      </w:r>
      <w:r w:rsidRPr="00D00A9F">
        <w:rPr>
          <w:rFonts w:ascii="Times New Roman" w:eastAsiaTheme="minorHAnsi" w:hAnsi="Times New Roman"/>
          <w:i/>
          <w:sz w:val="24"/>
          <w:szCs w:val="24"/>
        </w:rPr>
        <w:t>Journal of Workplace Learning,</w:t>
      </w:r>
      <w:r>
        <w:rPr>
          <w:rFonts w:ascii="Times New Roman" w:eastAsiaTheme="minorHAnsi" w:hAnsi="Times New Roman"/>
          <w:sz w:val="24"/>
          <w:szCs w:val="24"/>
        </w:rPr>
        <w:t xml:space="preserve"> </w:t>
      </w:r>
      <w:r w:rsidR="00451B01">
        <w:rPr>
          <w:rFonts w:ascii="Times New Roman" w:eastAsiaTheme="minorHAnsi" w:hAnsi="Times New Roman"/>
          <w:sz w:val="24"/>
          <w:szCs w:val="24"/>
        </w:rPr>
        <w:t>27, 476-500.</w:t>
      </w:r>
    </w:p>
    <w:p w:rsidR="002C5433" w:rsidRDefault="002C5433" w:rsidP="00D00A9F">
      <w:pPr>
        <w:spacing w:after="0" w:line="480" w:lineRule="auto"/>
        <w:ind w:firstLine="720"/>
        <w:rPr>
          <w:rFonts w:ascii="Times New Roman" w:eastAsiaTheme="minorHAnsi" w:hAnsi="Times New Roman"/>
          <w:sz w:val="24"/>
          <w:szCs w:val="24"/>
        </w:rPr>
      </w:pPr>
      <w:proofErr w:type="spellStart"/>
      <w:r>
        <w:rPr>
          <w:rFonts w:ascii="Times New Roman" w:eastAsiaTheme="minorHAnsi" w:hAnsi="Times New Roman"/>
          <w:sz w:val="24"/>
          <w:szCs w:val="24"/>
        </w:rPr>
        <w:lastRenderedPageBreak/>
        <w:t>Schon</w:t>
      </w:r>
      <w:proofErr w:type="spellEnd"/>
      <w:r>
        <w:rPr>
          <w:rFonts w:ascii="Times New Roman" w:eastAsiaTheme="minorHAnsi" w:hAnsi="Times New Roman"/>
          <w:sz w:val="24"/>
          <w:szCs w:val="24"/>
        </w:rPr>
        <w:t xml:space="preserve">, D. A. (1983). </w:t>
      </w:r>
      <w:r>
        <w:rPr>
          <w:rFonts w:ascii="Times New Roman" w:eastAsiaTheme="minorHAnsi" w:hAnsi="Times New Roman"/>
          <w:i/>
          <w:iCs/>
          <w:sz w:val="24"/>
          <w:szCs w:val="24"/>
        </w:rPr>
        <w:t xml:space="preserve">The reflective practitioner. </w:t>
      </w:r>
      <w:r>
        <w:rPr>
          <w:rFonts w:ascii="Times New Roman" w:eastAsiaTheme="minorHAnsi" w:hAnsi="Times New Roman"/>
          <w:sz w:val="24"/>
          <w:szCs w:val="24"/>
        </w:rPr>
        <w:t>New York: Basic Books.</w:t>
      </w:r>
    </w:p>
    <w:p w:rsidR="002C5433" w:rsidRDefault="002C5433" w:rsidP="00D00A9F">
      <w:pPr>
        <w:autoSpaceDE w:val="0"/>
        <w:autoSpaceDN w:val="0"/>
        <w:adjustRightInd w:val="0"/>
        <w:spacing w:after="0" w:line="480" w:lineRule="auto"/>
        <w:ind w:firstLine="720"/>
        <w:rPr>
          <w:rFonts w:ascii="Times New Roman" w:eastAsiaTheme="minorHAnsi" w:hAnsi="Times New Roman"/>
          <w:i/>
          <w:iCs/>
          <w:sz w:val="24"/>
          <w:szCs w:val="24"/>
        </w:rPr>
      </w:pPr>
      <w:proofErr w:type="spellStart"/>
      <w:r>
        <w:rPr>
          <w:rFonts w:ascii="Times New Roman" w:eastAsiaTheme="minorHAnsi" w:hAnsi="Times New Roman"/>
          <w:sz w:val="24"/>
          <w:szCs w:val="24"/>
        </w:rPr>
        <w:t>Senge</w:t>
      </w:r>
      <w:proofErr w:type="spellEnd"/>
      <w:r>
        <w:rPr>
          <w:rFonts w:ascii="Times New Roman" w:eastAsiaTheme="minorHAnsi" w:hAnsi="Times New Roman"/>
          <w:sz w:val="24"/>
          <w:szCs w:val="24"/>
        </w:rPr>
        <w:t xml:space="preserve">, P. M. (1990). </w:t>
      </w:r>
      <w:r>
        <w:rPr>
          <w:rFonts w:ascii="Times New Roman" w:eastAsiaTheme="minorHAnsi" w:hAnsi="Times New Roman"/>
          <w:i/>
          <w:iCs/>
          <w:sz w:val="24"/>
          <w:szCs w:val="24"/>
        </w:rPr>
        <w:t>The fifth discipline: The art and practice of the learning</w:t>
      </w:r>
    </w:p>
    <w:p w:rsidR="002C5433" w:rsidRPr="00473772" w:rsidRDefault="002C5433" w:rsidP="00D00A9F">
      <w:pPr>
        <w:spacing w:after="0" w:line="480" w:lineRule="auto"/>
        <w:rPr>
          <w:rFonts w:ascii="Helvetica" w:hAnsi="Helvetica" w:cs="Arial"/>
        </w:rPr>
      </w:pPr>
      <w:proofErr w:type="gramStart"/>
      <w:r>
        <w:rPr>
          <w:rFonts w:ascii="Times New Roman" w:eastAsiaTheme="minorHAnsi" w:hAnsi="Times New Roman"/>
          <w:i/>
          <w:iCs/>
          <w:sz w:val="24"/>
          <w:szCs w:val="24"/>
        </w:rPr>
        <w:t>organization</w:t>
      </w:r>
      <w:proofErr w:type="gramEnd"/>
      <w:r>
        <w:rPr>
          <w:rFonts w:ascii="Times New Roman" w:eastAsiaTheme="minorHAnsi" w:hAnsi="Times New Roman"/>
          <w:i/>
          <w:iCs/>
          <w:sz w:val="24"/>
          <w:szCs w:val="24"/>
        </w:rPr>
        <w:t xml:space="preserve">. </w:t>
      </w:r>
      <w:r>
        <w:rPr>
          <w:rFonts w:ascii="Times New Roman" w:eastAsiaTheme="minorHAnsi" w:hAnsi="Times New Roman"/>
          <w:sz w:val="24"/>
          <w:szCs w:val="24"/>
        </w:rPr>
        <w:t>New York: Doubleday.</w:t>
      </w:r>
    </w:p>
    <w:p w:rsidR="00F42187" w:rsidRPr="00473772" w:rsidRDefault="00F42187" w:rsidP="00F42187">
      <w:pPr>
        <w:spacing w:after="0"/>
        <w:rPr>
          <w:rFonts w:ascii="Helvetica" w:hAnsi="Helvetica" w:cs="Arial"/>
        </w:rPr>
      </w:pPr>
    </w:p>
    <w:p w:rsidR="00F42187" w:rsidRPr="002462FA" w:rsidRDefault="00F42187" w:rsidP="00F42187">
      <w:pPr>
        <w:pStyle w:val="ListParagraph"/>
        <w:numPr>
          <w:ilvl w:val="0"/>
          <w:numId w:val="1"/>
        </w:numPr>
        <w:spacing w:after="0"/>
        <w:rPr>
          <w:rFonts w:ascii="Helvetica" w:hAnsi="Helvetica" w:cs="Arial"/>
          <w:sz w:val="28"/>
          <w:szCs w:val="28"/>
        </w:rPr>
      </w:pPr>
      <w:r w:rsidRPr="002462FA">
        <w:rPr>
          <w:rFonts w:ascii="Helvetica" w:hAnsi="Helvetica" w:cs="Arial"/>
          <w:sz w:val="28"/>
          <w:szCs w:val="28"/>
        </w:rPr>
        <w:t>Session Description and Plan:</w:t>
      </w:r>
    </w:p>
    <w:p w:rsidR="00F42187" w:rsidRPr="00EB7E25" w:rsidRDefault="00F42187" w:rsidP="00F42187">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Pr>
          <w:rFonts w:ascii="Helvetica" w:hAnsi="Helvetica" w:cs="Arial"/>
          <w:i/>
        </w:rPr>
        <w:t xml:space="preserve">If appropriate, please include a timeline estimating the </w:t>
      </w:r>
      <w:r w:rsidRPr="00EB7E25">
        <w:rPr>
          <w:rFonts w:ascii="Helvetica" w:hAnsi="Helvetica" w:cs="Arial"/>
          <w:i/>
        </w:rPr>
        <w:t>activities will you facilitate</w:t>
      </w:r>
      <w:r>
        <w:rPr>
          <w:rFonts w:ascii="Helvetica" w:hAnsi="Helvetica" w:cs="Arial"/>
          <w:i/>
        </w:rPr>
        <w:t xml:space="preserve">: </w:t>
      </w:r>
      <w:r w:rsidRPr="00EB7E25">
        <w:rPr>
          <w:rFonts w:ascii="Helvetica" w:hAnsi="Helvetica" w:cs="Arial"/>
          <w:i/>
        </w:rPr>
        <w:t xml:space="preserve">how long will they take, and how will participants be involved? </w:t>
      </w:r>
      <w:r>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rsidR="00F42187" w:rsidRDefault="00F42187" w:rsidP="00F42187">
      <w:pPr>
        <w:spacing w:after="0"/>
        <w:rPr>
          <w:rFonts w:ascii="Helvetica" w:hAnsi="Helvetica" w:cs="Arial"/>
        </w:rPr>
      </w:pPr>
    </w:p>
    <w:p w:rsidR="00F42187" w:rsidRDefault="00F42187" w:rsidP="00F42187">
      <w:pPr>
        <w:spacing w:after="0"/>
        <w:rPr>
          <w:rFonts w:ascii="Helvetica" w:hAnsi="Helvetica" w:cs="Arial"/>
        </w:rPr>
      </w:pPr>
    </w:p>
    <w:p w:rsidR="00F42187" w:rsidRPr="0017786F" w:rsidRDefault="00F42187" w:rsidP="00F42187">
      <w:pPr>
        <w:spacing w:after="0" w:line="480" w:lineRule="auto"/>
        <w:rPr>
          <w:rFonts w:ascii="Times New Roman" w:hAnsi="Times New Roman"/>
          <w:sz w:val="24"/>
          <w:szCs w:val="24"/>
        </w:rPr>
      </w:pPr>
      <w:r w:rsidRPr="0017786F">
        <w:rPr>
          <w:rFonts w:ascii="Times New Roman" w:hAnsi="Times New Roman"/>
          <w:sz w:val="24"/>
          <w:szCs w:val="24"/>
        </w:rPr>
        <w:t xml:space="preserve">     As it is with many OBTC presentations, sometimes the best plan is no plan, and instead allow the attendees to shape the session.  However, one plan could be to outline the process model and the social learning focus that the instructor utilizes in the classroom, and to share the different techniques that have evolved over time, along with results from different sized classrooms and graduates versus undergraduates, and have attendees share methods that have worked well with respect to how they have facilitated/modified groups/teams in their classrooms.  </w:t>
      </w:r>
      <w:r w:rsidR="008C2A5C">
        <w:rPr>
          <w:rFonts w:ascii="Times New Roman" w:hAnsi="Times New Roman"/>
          <w:sz w:val="24"/>
          <w:szCs w:val="24"/>
        </w:rPr>
        <w:t>In addition, it could be that what has worked in this instructor’s classroom may be heavily influenced by factors unbeknownst to her, and session attendees are often quite skilled at suggesting how similar results could be replicated with some contextual changes and/or modifications.  And finally, the author hopes that those skilled in evaluating team performance attend, so as to provide their expertise into an area in which the author has yet to publish.</w:t>
      </w:r>
      <w:bookmarkStart w:id="1" w:name="_GoBack"/>
      <w:bookmarkEnd w:id="1"/>
    </w:p>
    <w:p w:rsidR="00F42187" w:rsidRDefault="00F42187" w:rsidP="00F42187">
      <w:pPr>
        <w:spacing w:after="0"/>
        <w:rPr>
          <w:rFonts w:ascii="Helvetica" w:hAnsi="Helvetica" w:cs="Arial"/>
        </w:rPr>
      </w:pPr>
    </w:p>
    <w:p w:rsidR="00F42187" w:rsidRDefault="00F42187" w:rsidP="00F42187">
      <w:pPr>
        <w:spacing w:after="0"/>
        <w:rPr>
          <w:rFonts w:ascii="Helvetica" w:hAnsi="Helvetica" w:cs="Arial"/>
        </w:rPr>
      </w:pPr>
    </w:p>
    <w:p w:rsidR="00F42187" w:rsidRPr="00473772" w:rsidRDefault="00F42187" w:rsidP="00F42187">
      <w:pPr>
        <w:spacing w:after="0"/>
        <w:rPr>
          <w:rFonts w:ascii="Helvetica" w:hAnsi="Helvetica" w:cs="Arial"/>
        </w:rPr>
      </w:pPr>
    </w:p>
    <w:p w:rsidR="00F42187" w:rsidRPr="00473772" w:rsidRDefault="00F42187" w:rsidP="00F42187">
      <w:pPr>
        <w:spacing w:after="0"/>
        <w:rPr>
          <w:rFonts w:ascii="Helvetica" w:hAnsi="Helvetica" w:cs="Arial"/>
        </w:rPr>
      </w:pPr>
    </w:p>
    <w:p w:rsidR="00F42187" w:rsidRDefault="00F42187" w:rsidP="00F42187">
      <w:pPr>
        <w:pStyle w:val="ListParagraph"/>
        <w:spacing w:after="0"/>
        <w:ind w:left="360"/>
        <w:rPr>
          <w:rFonts w:ascii="Helvetica" w:hAnsi="Helvetica" w:cs="Arial"/>
          <w:i/>
        </w:rPr>
      </w:pPr>
    </w:p>
    <w:p w:rsidR="00F42187" w:rsidRDefault="00F42187" w:rsidP="00F42187">
      <w:pPr>
        <w:pStyle w:val="ListParagraph"/>
        <w:spacing w:after="0"/>
        <w:ind w:left="360"/>
        <w:rPr>
          <w:rFonts w:ascii="Helvetica" w:hAnsi="Helvetica" w:cs="Arial"/>
          <w:i/>
        </w:rPr>
      </w:pPr>
    </w:p>
    <w:p w:rsidR="00F42187" w:rsidRPr="00DC1334" w:rsidRDefault="00F42187" w:rsidP="00F42187">
      <w:pPr>
        <w:pStyle w:val="ListParagraph"/>
        <w:spacing w:after="0"/>
        <w:ind w:left="360"/>
        <w:rPr>
          <w:rFonts w:ascii="Helvetica" w:hAnsi="Helvetica" w:cs="Arial"/>
          <w:i/>
        </w:rPr>
      </w:pPr>
    </w:p>
    <w:p w:rsidR="00F42187" w:rsidRPr="00DC1334" w:rsidRDefault="00F42187" w:rsidP="00F42187">
      <w:pPr>
        <w:spacing w:after="0"/>
        <w:rPr>
          <w:rFonts w:ascii="Helvetica" w:hAnsi="Helvetica" w:cs="Arial"/>
          <w:sz w:val="28"/>
          <w:szCs w:val="28"/>
        </w:rPr>
      </w:pPr>
    </w:p>
    <w:p w:rsidR="00F42187" w:rsidRDefault="00F42187" w:rsidP="00F42187">
      <w:pPr>
        <w:pStyle w:val="ListParagraph"/>
        <w:numPr>
          <w:ilvl w:val="0"/>
          <w:numId w:val="1"/>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rsidR="00F42187" w:rsidRDefault="00F42187" w:rsidP="00F42187">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rsidR="00F42187" w:rsidRDefault="00F42187" w:rsidP="00F42187">
      <w:pPr>
        <w:pStyle w:val="ListParagraph"/>
        <w:tabs>
          <w:tab w:val="left" w:pos="450"/>
        </w:tabs>
        <w:spacing w:after="0"/>
        <w:ind w:left="360"/>
        <w:rPr>
          <w:rFonts w:ascii="Helvetica" w:hAnsi="Helvetica" w:cs="Arial"/>
        </w:rPr>
      </w:pPr>
    </w:p>
    <w:p w:rsidR="00F42187" w:rsidRPr="00DE44F7" w:rsidRDefault="00F42187" w:rsidP="00F42187">
      <w:pPr>
        <w:tabs>
          <w:tab w:val="left" w:pos="450"/>
        </w:tabs>
        <w:spacing w:after="0" w:line="480" w:lineRule="auto"/>
        <w:rPr>
          <w:rFonts w:ascii="Times New Roman" w:hAnsi="Times New Roman"/>
        </w:rPr>
      </w:pPr>
      <w:r>
        <w:rPr>
          <w:rFonts w:ascii="Times New Roman" w:hAnsi="Times New Roman"/>
        </w:rPr>
        <w:t xml:space="preserve">     The</w:t>
      </w:r>
      <w:r w:rsidRPr="00DE44F7">
        <w:rPr>
          <w:rFonts w:ascii="Times New Roman" w:hAnsi="Times New Roman"/>
        </w:rPr>
        <w:t xml:space="preserve"> session addresses the sub-theme of “Creating a climate where students unite and serve each other” as well as the sub-theme of “Appreciating the diversity in our classrooms and our world and leveraging it to create a unified front as we serve our communities”.  The desired outcome of the session would be to provide attendees with a framework which they might be able to use in their own classrooms, whether undergraduate, graduate, or perhaps even online.</w:t>
      </w:r>
    </w:p>
    <w:p w:rsidR="00F42187" w:rsidRPr="00DE44F7" w:rsidRDefault="00F42187" w:rsidP="00F42187">
      <w:pPr>
        <w:tabs>
          <w:tab w:val="left" w:pos="450"/>
        </w:tabs>
        <w:spacing w:after="0" w:line="480" w:lineRule="auto"/>
        <w:rPr>
          <w:rFonts w:ascii="Helvetica" w:hAnsi="Helvetica" w:cs="Arial"/>
        </w:rPr>
      </w:pPr>
      <w:r w:rsidRPr="00DE44F7">
        <w:rPr>
          <w:rFonts w:ascii="Times New Roman" w:hAnsi="Times New Roman"/>
        </w:rPr>
        <w:t xml:space="preserve">The way in which </w:t>
      </w:r>
      <w:r>
        <w:rPr>
          <w:rFonts w:ascii="Times New Roman" w:hAnsi="Times New Roman"/>
        </w:rPr>
        <w:t>the first</w:t>
      </w:r>
      <w:r w:rsidRPr="00DE44F7">
        <w:rPr>
          <w:rFonts w:ascii="Times New Roman" w:hAnsi="Times New Roman"/>
        </w:rPr>
        <w:t xml:space="preserve"> sub-theme </w:t>
      </w:r>
      <w:r>
        <w:rPr>
          <w:rFonts w:ascii="Times New Roman" w:hAnsi="Times New Roman"/>
        </w:rPr>
        <w:t xml:space="preserve">is addressed </w:t>
      </w:r>
      <w:r w:rsidRPr="00DE44F7">
        <w:rPr>
          <w:rFonts w:ascii="Times New Roman" w:hAnsi="Times New Roman"/>
        </w:rPr>
        <w:t xml:space="preserve">is by outlining the way in which we create high functioning and highly cohesive groups, or teams, in our classrooms which have resulted in positive outcomes, including increased participation and engagement, social connections between students which extend beyond the classroom, and in our experience, a higher degree of learning.  The way in which we address the second sub-theme is by providing students with the opportunity to examine a process model of team learning and apply it to their own functioning as a team member, with the addition of understanding how increasing social learning among team members illustrates differences between individuals and gives students the opportunity to value these differences.  It is our hope, of course, that our students who gain experience working on a team in our classrooms will carry that learning on with them, to other classes and eventually to the workplace. </w:t>
      </w:r>
      <w:r w:rsidRPr="00DE44F7">
        <w:rPr>
          <w:rFonts w:ascii="Helvetica" w:hAnsi="Helvetica" w:cs="Arial"/>
        </w:rPr>
        <w:t xml:space="preserve"> </w:t>
      </w:r>
    </w:p>
    <w:p w:rsidR="00F42187" w:rsidRDefault="00F42187" w:rsidP="00F42187">
      <w:pPr>
        <w:pStyle w:val="ListParagraph"/>
        <w:tabs>
          <w:tab w:val="left" w:pos="450"/>
        </w:tabs>
        <w:spacing w:after="0"/>
        <w:ind w:left="360"/>
        <w:rPr>
          <w:rFonts w:ascii="Helvetica" w:hAnsi="Helvetica" w:cs="Arial"/>
        </w:rPr>
      </w:pPr>
    </w:p>
    <w:p w:rsidR="00F42187" w:rsidRPr="009461D7" w:rsidRDefault="00F42187" w:rsidP="00F42187">
      <w:pPr>
        <w:tabs>
          <w:tab w:val="left" w:pos="450"/>
        </w:tabs>
        <w:spacing w:after="0"/>
        <w:rPr>
          <w:rFonts w:ascii="Helvetica" w:hAnsi="Helvetica" w:cs="Arial"/>
        </w:rPr>
      </w:pPr>
    </w:p>
    <w:p w:rsidR="00F42187" w:rsidRPr="00AC5E4B" w:rsidRDefault="00F42187" w:rsidP="00F42187">
      <w:pPr>
        <w:pStyle w:val="ListParagraph"/>
        <w:tabs>
          <w:tab w:val="left" w:pos="450"/>
        </w:tabs>
        <w:spacing w:after="0"/>
        <w:ind w:left="360"/>
        <w:rPr>
          <w:rFonts w:ascii="Helvetica" w:hAnsi="Helvetica" w:cs="Arial"/>
          <w:b/>
          <w:sz w:val="28"/>
          <w:szCs w:val="28"/>
        </w:rPr>
      </w:pPr>
    </w:p>
    <w:p w:rsidR="00F42187" w:rsidRPr="00AC5E4B" w:rsidRDefault="00F42187" w:rsidP="00F42187">
      <w:pPr>
        <w:pStyle w:val="ListParagraph"/>
        <w:numPr>
          <w:ilvl w:val="0"/>
          <w:numId w:val="1"/>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rsidR="00F42187" w:rsidRDefault="00F42187" w:rsidP="00F42187">
      <w:pPr>
        <w:spacing w:after="0"/>
        <w:ind w:left="450"/>
        <w:rPr>
          <w:rFonts w:ascii="Helvetica" w:hAnsi="Helvetica" w:cs="Arial"/>
          <w:i/>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rsidR="00F42187" w:rsidRDefault="00F42187" w:rsidP="00F42187">
      <w:pPr>
        <w:spacing w:after="0"/>
        <w:ind w:left="450"/>
        <w:rPr>
          <w:rFonts w:ascii="Helvetica" w:hAnsi="Helvetica" w:cs="Arial"/>
        </w:rPr>
      </w:pPr>
    </w:p>
    <w:p w:rsidR="00F42187" w:rsidRPr="00DE44F7" w:rsidRDefault="00F42187" w:rsidP="00F42187">
      <w:pPr>
        <w:spacing w:after="0"/>
        <w:ind w:left="450"/>
        <w:rPr>
          <w:rFonts w:ascii="Times New Roman" w:hAnsi="Times New Roman"/>
        </w:rPr>
      </w:pPr>
      <w:r w:rsidRPr="00DE44F7">
        <w:rPr>
          <w:rFonts w:ascii="Times New Roman" w:hAnsi="Times New Roman"/>
        </w:rPr>
        <w:lastRenderedPageBreak/>
        <w:t>This is a unique contribution to OBTC that has not been presented previously nor is it under current review elsewhere.</w:t>
      </w:r>
    </w:p>
    <w:p w:rsidR="00F42187" w:rsidRDefault="00F42187" w:rsidP="00F42187">
      <w:pPr>
        <w:spacing w:after="0"/>
        <w:ind w:left="450"/>
        <w:rPr>
          <w:rFonts w:ascii="Helvetica" w:hAnsi="Helvetica" w:cs="Arial"/>
          <w:i/>
        </w:rPr>
      </w:pPr>
    </w:p>
    <w:p w:rsidR="00F42187" w:rsidRDefault="00F42187" w:rsidP="00F42187">
      <w:pPr>
        <w:spacing w:after="0"/>
        <w:ind w:left="450"/>
        <w:rPr>
          <w:rFonts w:ascii="Helvetica" w:hAnsi="Helvetica" w:cs="Arial"/>
          <w:sz w:val="28"/>
          <w:szCs w:val="28"/>
        </w:rPr>
      </w:pPr>
    </w:p>
    <w:p w:rsidR="00F42187" w:rsidRPr="00AC5E4B" w:rsidRDefault="00F42187" w:rsidP="00F42187">
      <w:pPr>
        <w:spacing w:after="0"/>
        <w:rPr>
          <w:rFonts w:ascii="Helvetica" w:hAnsi="Helvetica" w:cs="Arial"/>
          <w:sz w:val="28"/>
          <w:szCs w:val="28"/>
        </w:rPr>
      </w:pPr>
    </w:p>
    <w:p w:rsidR="00F42187" w:rsidRPr="002B5A58" w:rsidRDefault="00F42187" w:rsidP="00F42187">
      <w:pPr>
        <w:tabs>
          <w:tab w:val="left" w:pos="450"/>
        </w:tabs>
        <w:spacing w:after="0"/>
        <w:rPr>
          <w:rFonts w:ascii="Helvetica" w:hAnsi="Helvetica" w:cs="Arial"/>
          <w:b/>
          <w:sz w:val="28"/>
          <w:szCs w:val="28"/>
        </w:rPr>
      </w:pPr>
    </w:p>
    <w:p w:rsidR="00F42187" w:rsidRPr="002B5A58" w:rsidRDefault="00F42187" w:rsidP="00F42187">
      <w:pPr>
        <w:tabs>
          <w:tab w:val="left" w:pos="450"/>
        </w:tabs>
        <w:spacing w:after="0"/>
        <w:rPr>
          <w:rFonts w:ascii="Helvetica" w:hAnsi="Helvetica" w:cs="Arial"/>
          <w:b/>
          <w:sz w:val="28"/>
          <w:szCs w:val="28"/>
        </w:rPr>
      </w:pPr>
    </w:p>
    <w:p w:rsidR="00F42187" w:rsidRPr="00473772" w:rsidRDefault="00F42187" w:rsidP="00F42187">
      <w:pPr>
        <w:spacing w:after="0"/>
        <w:rPr>
          <w:rFonts w:ascii="Helvetica" w:hAnsi="Helvetica" w:cs="Arial"/>
        </w:rPr>
      </w:pPr>
    </w:p>
    <w:p w:rsidR="00273C08" w:rsidRDefault="00273C08"/>
    <w:sectPr w:rsidR="00273C08"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87"/>
    <w:rsid w:val="00273C08"/>
    <w:rsid w:val="002C5433"/>
    <w:rsid w:val="00355CE2"/>
    <w:rsid w:val="00451B01"/>
    <w:rsid w:val="004F18AC"/>
    <w:rsid w:val="008C2A5C"/>
    <w:rsid w:val="008D32BF"/>
    <w:rsid w:val="00D00A9F"/>
    <w:rsid w:val="00F4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B6647-A97D-4F7C-BFAC-FFE3D1C8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87"/>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87"/>
    <w:pPr>
      <w:ind w:left="720"/>
      <w:contextualSpacing/>
    </w:pPr>
  </w:style>
  <w:style w:type="table" w:styleId="TableGrid">
    <w:name w:val="Table Grid"/>
    <w:basedOn w:val="TableNormal"/>
    <w:uiPriority w:val="59"/>
    <w:rsid w:val="00F4218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1790</Words>
  <Characters>9845</Characters>
  <Application>Microsoft Office Word</Application>
  <DocSecurity>0</DocSecurity>
  <Lines>218</Lines>
  <Paragraphs>64</Paragraphs>
  <ScaleCrop>false</ScaleCrop>
  <HeadingPairs>
    <vt:vector size="2" baseType="variant">
      <vt:variant>
        <vt:lpstr>Title</vt:lpstr>
      </vt:variant>
      <vt:variant>
        <vt:i4>1</vt:i4>
      </vt:variant>
    </vt:vector>
  </HeadingPairs>
  <TitlesOfParts>
    <vt:vector size="1" baseType="lpstr">
      <vt:lpstr/>
    </vt:vector>
  </TitlesOfParts>
  <Company>Webster University</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Palmer</dc:creator>
  <cp:keywords/>
  <dc:description/>
  <cp:lastModifiedBy>Julie Ann Palmer</cp:lastModifiedBy>
  <cp:revision>5</cp:revision>
  <cp:lastPrinted>2016-01-15T17:05:00Z</cp:lastPrinted>
  <dcterms:created xsi:type="dcterms:W3CDTF">2016-01-15T02:50:00Z</dcterms:created>
  <dcterms:modified xsi:type="dcterms:W3CDTF">2016-01-15T17:42:00Z</dcterms:modified>
</cp:coreProperties>
</file>