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5">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9EF3454"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1102CC">
        <w:rPr>
          <w:rFonts w:ascii="Gill Sans MT" w:hAnsi="Gill Sans MT" w:cs="Arial"/>
          <w:b/>
          <w:sz w:val="48"/>
          <w:szCs w:val="48"/>
        </w:rPr>
        <w:t>7</w:t>
      </w:r>
      <w:r w:rsidRPr="00A01280">
        <w:rPr>
          <w:rFonts w:ascii="Gill Sans MT" w:hAnsi="Gill Sans MT" w:cs="Arial"/>
          <w:b/>
          <w:sz w:val="48"/>
          <w:szCs w:val="48"/>
        </w:rPr>
        <w:t xml:space="preserve"> at </w:t>
      </w:r>
      <w:r w:rsidR="001102CC">
        <w:rPr>
          <w:rFonts w:ascii="Gill Sans MT" w:hAnsi="Gill Sans MT" w:cs="Arial"/>
          <w:b/>
          <w:sz w:val="48"/>
          <w:szCs w:val="48"/>
        </w:rPr>
        <w:t>Providence College</w:t>
      </w:r>
      <w:r w:rsidR="002A2074">
        <w:rPr>
          <w:rFonts w:ascii="Gill Sans MT" w:hAnsi="Gill Sans MT" w:cs="Arial"/>
          <w:b/>
          <w:sz w:val="48"/>
          <w:szCs w:val="48"/>
        </w:rPr>
        <w:t xml:space="preserve"> </w:t>
      </w:r>
    </w:p>
    <w:p w14:paraId="161E2F8E" w14:textId="583D777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1102CC">
        <w:rPr>
          <w:rFonts w:ascii="Gill Sans MT" w:hAnsi="Gill Sans MT" w:cs="Arial"/>
          <w:b/>
          <w:sz w:val="48"/>
          <w:szCs w:val="48"/>
        </w:rPr>
        <w:t>14</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w:t>
      </w:r>
      <w:r w:rsidR="001102CC">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1102CC">
        <w:rPr>
          <w:rFonts w:ascii="Gill Sans MT" w:hAnsi="Gill Sans MT" w:cs="Arial"/>
          <w:b/>
          <w:sz w:val="48"/>
          <w:szCs w:val="48"/>
        </w:rPr>
        <w:t>7</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r w:rsidRPr="002B5A58">
        <w:rPr>
          <w:rFonts w:ascii="Gill Sans MT" w:hAnsi="Gill Sans MT" w:cs="Arial"/>
          <w:i/>
          <w:color w:val="EE251B"/>
          <w:sz w:val="32"/>
          <w:szCs w:val="32"/>
        </w:rPr>
        <w:t>Only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2CDBAC47" w:rsidR="00A01280" w:rsidRPr="00A01280" w:rsidRDefault="00EE04A7" w:rsidP="00031599">
            <w:pPr>
              <w:spacing w:after="0"/>
              <w:jc w:val="center"/>
              <w:rPr>
                <w:rFonts w:ascii="Helvetica" w:hAnsi="Helvetica" w:cs="Arial"/>
                <w:color w:val="EE251B"/>
              </w:rPr>
            </w:pPr>
            <w:r>
              <w:rPr>
                <w:rFonts w:ascii="Helvetica" w:hAnsi="Helvetica" w:cs="Arial"/>
                <w:b/>
                <w:color w:val="EE251B"/>
                <w:sz w:val="28"/>
                <w:szCs w:val="28"/>
              </w:rPr>
              <w:t xml:space="preserve">2017 </w:t>
            </w:r>
            <w:r w:rsidR="00A01280" w:rsidRPr="00E00D30">
              <w:rPr>
                <w:rFonts w:ascii="Helvetica" w:hAnsi="Helvetica" w:cs="Arial"/>
                <w:b/>
                <w:color w:val="EE251B"/>
                <w:sz w:val="28"/>
                <w:szCs w:val="28"/>
              </w:rPr>
              <w:t>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1B6DF23D" w14:textId="57F1D584" w:rsidR="00031599" w:rsidRPr="001102CC" w:rsidRDefault="00194D8E" w:rsidP="00031599">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262D21EF" w14:textId="6BC6FCE3" w:rsidR="00031599" w:rsidRDefault="008177E9" w:rsidP="001102CC">
      <w:pPr>
        <w:spacing w:after="0"/>
        <w:ind w:left="36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1B7D04C8" w14:textId="77777777" w:rsidR="00031599" w:rsidRPr="00473772" w:rsidRDefault="00031599" w:rsidP="00822EDA">
      <w:pPr>
        <w:spacing w:after="0"/>
        <w:rPr>
          <w:rFonts w:ascii="Helvetica" w:hAnsi="Helvetica" w:cs="Arial"/>
        </w:rPr>
      </w:pPr>
    </w:p>
    <w:p w14:paraId="1C6C82EF" w14:textId="31C7B4DE" w:rsidR="00BC2A20" w:rsidRDefault="00BC2A20">
      <w:pPr>
        <w:spacing w:after="0" w:line="240" w:lineRule="auto"/>
        <w:rPr>
          <w:rFonts w:ascii="Helvetica" w:hAnsi="Helvetica" w:cs="Arial"/>
        </w:rPr>
      </w:pPr>
    </w:p>
    <w:p w14:paraId="08EBF9B3" w14:textId="09C80CBE" w:rsidR="00007460" w:rsidRDefault="00007460" w:rsidP="00007460">
      <w:pPr>
        <w:spacing w:after="0" w:line="240" w:lineRule="auto"/>
        <w:rPr>
          <w:rFonts w:ascii="Helvetica" w:hAnsi="Helvetica" w:cs="Arial"/>
        </w:rPr>
      </w:pPr>
      <w:r>
        <w:rPr>
          <w:rFonts w:ascii="Helvetica" w:hAnsi="Helvetica" w:cs="Arial"/>
        </w:rPr>
        <w:t>Not Seen and Not Heard: Building a Support System for Management Educators with Learning Disabilities</w:t>
      </w:r>
    </w:p>
    <w:p w14:paraId="5FD70744" w14:textId="77777777" w:rsidR="00007460" w:rsidRDefault="00007460" w:rsidP="00007460">
      <w:pPr>
        <w:spacing w:after="0" w:line="240" w:lineRule="auto"/>
        <w:rPr>
          <w:rFonts w:ascii="Helvetica" w:hAnsi="Helvetica" w:cs="Arial"/>
        </w:rPr>
      </w:pPr>
    </w:p>
    <w:p w14:paraId="573EA13B" w14:textId="0C0A6E56" w:rsidR="00007460" w:rsidRDefault="00007460" w:rsidP="00007460">
      <w:pPr>
        <w:spacing w:after="0" w:line="240" w:lineRule="auto"/>
        <w:rPr>
          <w:rFonts w:ascii="Helvetica" w:hAnsi="Helvetica" w:cs="Arial"/>
        </w:rPr>
      </w:pPr>
      <w:r>
        <w:rPr>
          <w:rFonts w:ascii="Helvetica" w:hAnsi="Helvetica" w:cs="Arial"/>
        </w:rPr>
        <w:t xml:space="preserve">While much is known about teaching students with learning disabilities, almost nothing is known about the experiences of management educators who have learning disabilities. This roundtable builds on last year’s </w:t>
      </w:r>
      <w:r w:rsidR="00824A80">
        <w:rPr>
          <w:rFonts w:ascii="Helvetica" w:hAnsi="Helvetica" w:cs="Arial"/>
        </w:rPr>
        <w:t xml:space="preserve">session </w:t>
      </w:r>
      <w:r>
        <w:rPr>
          <w:rFonts w:ascii="Helvetica" w:hAnsi="Helvetica" w:cs="Arial"/>
        </w:rPr>
        <w:t>which explores the experiences, opportunities, and barriers for faculty who identify, privately or publically, as learning disabled in academia. The first part of the session provides a space for educators to share their experiences with managing a learning disability in academia, or supporting others in this process. The second part is dedicated to developing a support system for educators with learning disabilities.</w:t>
      </w:r>
    </w:p>
    <w:p w14:paraId="5322EACD" w14:textId="77777777" w:rsidR="00007460" w:rsidRDefault="00007460" w:rsidP="00007460">
      <w:pPr>
        <w:spacing w:after="0" w:line="240" w:lineRule="auto"/>
        <w:rPr>
          <w:rFonts w:ascii="Helvetica" w:hAnsi="Helvetica" w:cs="Arial"/>
        </w:rPr>
      </w:pPr>
    </w:p>
    <w:p w14:paraId="7D96A937" w14:textId="02FB7743" w:rsidR="00007460" w:rsidRDefault="00007460" w:rsidP="00007460">
      <w:pPr>
        <w:spacing w:after="0" w:line="240" w:lineRule="auto"/>
        <w:rPr>
          <w:rFonts w:ascii="Helvetica" w:hAnsi="Helvetica" w:cs="Arial"/>
        </w:rPr>
      </w:pPr>
      <w:r>
        <w:rPr>
          <w:rFonts w:ascii="Helvetica" w:hAnsi="Helvetica" w:cs="Arial"/>
        </w:rPr>
        <w:t>Keywords: Learning Disabilities, Diversity, Educators, Stigma</w:t>
      </w:r>
    </w:p>
    <w:p w14:paraId="55728482" w14:textId="77777777" w:rsidR="00561CCC" w:rsidRDefault="00561CCC">
      <w:pPr>
        <w:spacing w:after="0" w:line="240" w:lineRule="auto"/>
        <w:rPr>
          <w:rFonts w:ascii="Helvetica" w:hAnsi="Helvetica" w:cs="Arial"/>
        </w:rPr>
      </w:pPr>
    </w:p>
    <w:p w14:paraId="08923FC3" w14:textId="77777777" w:rsidR="006E11B0" w:rsidRDefault="006E11B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6C5899F4"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7126CD8B" w14:textId="77777777" w:rsidR="008510F0" w:rsidRPr="00E21B8E" w:rsidRDefault="008510F0" w:rsidP="008510F0">
      <w:pPr>
        <w:pStyle w:val="ListParagraph"/>
        <w:spacing w:after="0"/>
        <w:ind w:left="360"/>
        <w:rPr>
          <w:rFonts w:ascii="Helvetica" w:hAnsi="Helvetica" w:cs="Arial"/>
          <w:i/>
        </w:rPr>
      </w:pPr>
    </w:p>
    <w:p w14:paraId="2B10AD19" w14:textId="77777777" w:rsidR="00007460" w:rsidRPr="006173AA" w:rsidRDefault="00007460" w:rsidP="00007460">
      <w:pPr>
        <w:pStyle w:val="ListParagraph"/>
        <w:spacing w:after="0"/>
        <w:ind w:left="360"/>
        <w:rPr>
          <w:rFonts w:ascii="Helvetica" w:hAnsi="Helvetica" w:cs="Arial"/>
        </w:rPr>
      </w:pPr>
      <w:r w:rsidRPr="006173AA">
        <w:rPr>
          <w:rFonts w:ascii="Helvetica" w:hAnsi="Helvetica" w:cs="Arial"/>
        </w:rPr>
        <w:t>Through attending this workshop</w:t>
      </w:r>
      <w:r>
        <w:rPr>
          <w:rFonts w:ascii="Helvetica" w:hAnsi="Helvetica" w:cs="Arial"/>
        </w:rPr>
        <w:t xml:space="preserve"> </w:t>
      </w:r>
      <w:r w:rsidRPr="006173AA">
        <w:rPr>
          <w:rFonts w:ascii="Helvetica" w:hAnsi="Helvetica" w:cs="Arial"/>
        </w:rPr>
        <w:t>educators will:</w:t>
      </w:r>
    </w:p>
    <w:p w14:paraId="39CD6A5B" w14:textId="77777777" w:rsidR="00007460" w:rsidRPr="00E21B8E" w:rsidRDefault="00007460" w:rsidP="00007460">
      <w:pPr>
        <w:pStyle w:val="ListParagraph"/>
        <w:spacing w:after="0"/>
        <w:ind w:left="360"/>
        <w:rPr>
          <w:rFonts w:ascii="Helvetica" w:hAnsi="Helvetica" w:cs="Arial"/>
          <w:i/>
        </w:rPr>
      </w:pPr>
    </w:p>
    <w:p w14:paraId="1875E979" w14:textId="77777777" w:rsidR="00007460" w:rsidRDefault="00007460" w:rsidP="00007460">
      <w:pPr>
        <w:pStyle w:val="ListParagraph"/>
        <w:numPr>
          <w:ilvl w:val="0"/>
          <w:numId w:val="4"/>
        </w:numPr>
        <w:spacing w:after="0"/>
        <w:rPr>
          <w:rFonts w:ascii="Helvetica" w:hAnsi="Helvetica" w:cs="Arial"/>
        </w:rPr>
      </w:pPr>
      <w:r>
        <w:rPr>
          <w:rFonts w:ascii="Helvetica" w:hAnsi="Helvetica" w:cs="Arial"/>
        </w:rPr>
        <w:t>Understand the experiences of management educators who have learning disabilities</w:t>
      </w:r>
    </w:p>
    <w:p w14:paraId="7E8A7436" w14:textId="77777777" w:rsidR="00007460" w:rsidRDefault="00007460" w:rsidP="00007460">
      <w:pPr>
        <w:pStyle w:val="ListParagraph"/>
        <w:numPr>
          <w:ilvl w:val="0"/>
          <w:numId w:val="4"/>
        </w:numPr>
        <w:spacing w:after="0"/>
        <w:rPr>
          <w:rFonts w:ascii="Helvetica" w:hAnsi="Helvetica" w:cs="Arial"/>
        </w:rPr>
      </w:pPr>
      <w:r>
        <w:rPr>
          <w:rFonts w:ascii="Helvetica" w:hAnsi="Helvetica" w:cs="Arial"/>
        </w:rPr>
        <w:t>Develop strategies towards effective teaching and research by educators with learning disabilities</w:t>
      </w:r>
    </w:p>
    <w:p w14:paraId="209930BB" w14:textId="77777777" w:rsidR="00007460" w:rsidRDefault="00007460" w:rsidP="00007460">
      <w:pPr>
        <w:pStyle w:val="ListParagraph"/>
        <w:numPr>
          <w:ilvl w:val="0"/>
          <w:numId w:val="4"/>
        </w:numPr>
        <w:spacing w:after="0"/>
        <w:rPr>
          <w:rFonts w:ascii="Helvetica" w:hAnsi="Helvetica" w:cs="Arial"/>
        </w:rPr>
      </w:pPr>
      <w:r>
        <w:rPr>
          <w:rFonts w:ascii="Helvetica" w:hAnsi="Helvetica" w:cs="Arial"/>
        </w:rPr>
        <w:t>Gain awareness of learning disabilities across all stages of the academic career</w:t>
      </w:r>
    </w:p>
    <w:p w14:paraId="2FEF4C2D" w14:textId="77777777" w:rsidR="00007460" w:rsidRDefault="00007460" w:rsidP="00007460">
      <w:pPr>
        <w:pStyle w:val="ListParagraph"/>
        <w:numPr>
          <w:ilvl w:val="0"/>
          <w:numId w:val="4"/>
        </w:numPr>
        <w:spacing w:after="0"/>
        <w:rPr>
          <w:rFonts w:ascii="Helvetica" w:hAnsi="Helvetica" w:cs="Arial"/>
        </w:rPr>
      </w:pPr>
      <w:r>
        <w:rPr>
          <w:rFonts w:ascii="Helvetica" w:hAnsi="Helvetica" w:cs="Arial"/>
        </w:rPr>
        <w:t>Understand preferred practices and language when working with a colleague with a learning disability</w:t>
      </w:r>
    </w:p>
    <w:p w14:paraId="0A4A36D0" w14:textId="77777777" w:rsidR="00007460" w:rsidRDefault="00007460" w:rsidP="00007460">
      <w:pPr>
        <w:pStyle w:val="ListParagraph"/>
        <w:numPr>
          <w:ilvl w:val="0"/>
          <w:numId w:val="4"/>
        </w:numPr>
        <w:spacing w:after="0"/>
        <w:rPr>
          <w:rFonts w:ascii="Helvetica" w:hAnsi="Helvetica" w:cs="Arial"/>
        </w:rPr>
      </w:pPr>
      <w:r>
        <w:rPr>
          <w:rFonts w:ascii="Helvetica" w:hAnsi="Helvetica" w:cs="Arial"/>
        </w:rPr>
        <w:t>Become better informed about the myths and stereotypes surrounding educators with learning disabilities</w:t>
      </w:r>
    </w:p>
    <w:p w14:paraId="3964B7A3" w14:textId="67E5ABCC" w:rsidR="00007460" w:rsidRDefault="00007460" w:rsidP="00007460">
      <w:pPr>
        <w:pStyle w:val="ListParagraph"/>
        <w:numPr>
          <w:ilvl w:val="0"/>
          <w:numId w:val="4"/>
        </w:numPr>
        <w:spacing w:after="0"/>
        <w:rPr>
          <w:rFonts w:ascii="Helvetica" w:hAnsi="Helvetica" w:cs="Arial"/>
        </w:rPr>
      </w:pPr>
      <w:r>
        <w:rPr>
          <w:rFonts w:ascii="Helvetica" w:hAnsi="Helvetica" w:cs="Arial"/>
        </w:rPr>
        <w:t>Begin to build a support network of other management educators with learning disabilities</w:t>
      </w:r>
    </w:p>
    <w:p w14:paraId="20D430DB" w14:textId="77777777" w:rsidR="001102CC" w:rsidRPr="00473772" w:rsidRDefault="001102CC"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563145ED" w14:textId="77777777" w:rsidR="00454C20" w:rsidRDefault="00454C20" w:rsidP="00454C20">
      <w:pPr>
        <w:pStyle w:val="ListParagraph"/>
        <w:numPr>
          <w:ilvl w:val="0"/>
          <w:numId w:val="5"/>
        </w:numPr>
        <w:spacing w:after="0"/>
        <w:rPr>
          <w:rFonts w:ascii="Helvetica" w:hAnsi="Helvetica" w:cs="Arial"/>
        </w:rPr>
      </w:pPr>
      <w:r>
        <w:rPr>
          <w:rFonts w:ascii="Helvetica" w:hAnsi="Helvetica" w:cs="Arial"/>
        </w:rPr>
        <w:t>(20 min) Introduction of facilitators and attendees, answering;</w:t>
      </w:r>
    </w:p>
    <w:p w14:paraId="3B54784E" w14:textId="77777777" w:rsidR="00454C20" w:rsidRDefault="00454C20" w:rsidP="00454C20">
      <w:pPr>
        <w:pStyle w:val="ListParagraph"/>
        <w:numPr>
          <w:ilvl w:val="1"/>
          <w:numId w:val="5"/>
        </w:numPr>
        <w:spacing w:after="0"/>
        <w:rPr>
          <w:rFonts w:ascii="Helvetica" w:hAnsi="Helvetica" w:cs="Arial"/>
        </w:rPr>
      </w:pPr>
      <w:r>
        <w:rPr>
          <w:rFonts w:ascii="Helvetica" w:hAnsi="Helvetica" w:cs="Arial"/>
        </w:rPr>
        <w:t>How did I get here?</w:t>
      </w:r>
    </w:p>
    <w:p w14:paraId="32980EB2" w14:textId="77777777" w:rsidR="00454C20" w:rsidRDefault="00454C20" w:rsidP="00454C20">
      <w:pPr>
        <w:pStyle w:val="ListParagraph"/>
        <w:numPr>
          <w:ilvl w:val="1"/>
          <w:numId w:val="5"/>
        </w:numPr>
        <w:spacing w:after="0"/>
        <w:rPr>
          <w:rFonts w:ascii="Helvetica" w:hAnsi="Helvetica" w:cs="Arial"/>
        </w:rPr>
      </w:pPr>
      <w:r>
        <w:rPr>
          <w:rFonts w:ascii="Helvetica" w:hAnsi="Helvetica" w:cs="Arial"/>
        </w:rPr>
        <w:t>What do I hope to have happen? What questions do I want answered?</w:t>
      </w:r>
    </w:p>
    <w:p w14:paraId="0E788BA6" w14:textId="77777777" w:rsidR="00454C20" w:rsidRDefault="00454C20" w:rsidP="00454C20">
      <w:pPr>
        <w:pStyle w:val="ListParagraph"/>
        <w:numPr>
          <w:ilvl w:val="1"/>
          <w:numId w:val="5"/>
        </w:numPr>
        <w:spacing w:after="0"/>
        <w:rPr>
          <w:rFonts w:ascii="Helvetica" w:hAnsi="Helvetica" w:cs="Arial"/>
        </w:rPr>
      </w:pPr>
      <w:r>
        <w:rPr>
          <w:rFonts w:ascii="Helvetica" w:hAnsi="Helvetica" w:cs="Arial"/>
        </w:rPr>
        <w:t>What are my experiences as (a) an educator with learning disabilities or (b) an educator working with colleagues or PhD students with learning disabilities?</w:t>
      </w:r>
    </w:p>
    <w:p w14:paraId="41920FA2" w14:textId="77777777" w:rsidR="00454C20" w:rsidRDefault="00454C20" w:rsidP="00454C20">
      <w:pPr>
        <w:pStyle w:val="ListParagraph"/>
        <w:numPr>
          <w:ilvl w:val="0"/>
          <w:numId w:val="5"/>
        </w:numPr>
        <w:spacing w:after="0"/>
        <w:rPr>
          <w:rFonts w:ascii="Helvetica" w:hAnsi="Helvetica" w:cs="Arial"/>
        </w:rPr>
      </w:pPr>
      <w:r>
        <w:rPr>
          <w:rFonts w:ascii="Helvetica" w:hAnsi="Helvetica" w:cs="Arial"/>
        </w:rPr>
        <w:t>(20 min) After sharing these responses, we will have participants break into small groups (approximately 3 people per group) to further discuss personal stories and brainstorm strategies for supporting educators in their academic work (teaching, research, and service).</w:t>
      </w:r>
    </w:p>
    <w:p w14:paraId="1B6E99C3" w14:textId="77777777" w:rsidR="00454C20" w:rsidRPr="005C6EFC" w:rsidRDefault="00454C20" w:rsidP="00454C20">
      <w:pPr>
        <w:pStyle w:val="ListParagraph"/>
        <w:numPr>
          <w:ilvl w:val="0"/>
          <w:numId w:val="5"/>
        </w:numPr>
        <w:spacing w:after="0"/>
        <w:rPr>
          <w:rFonts w:ascii="Helvetica" w:hAnsi="Helvetica" w:cs="Arial"/>
          <w:i/>
        </w:rPr>
      </w:pPr>
      <w:r w:rsidRPr="006933CE">
        <w:rPr>
          <w:rFonts w:ascii="Helvetica" w:hAnsi="Helvetica" w:cs="Arial"/>
        </w:rPr>
        <w:t xml:space="preserve">(20 min) We will then come back together as a </w:t>
      </w:r>
      <w:r>
        <w:rPr>
          <w:rFonts w:ascii="Helvetica" w:hAnsi="Helvetica" w:cs="Arial"/>
        </w:rPr>
        <w:t xml:space="preserve">whole </w:t>
      </w:r>
      <w:r w:rsidRPr="006933CE">
        <w:rPr>
          <w:rFonts w:ascii="Helvetica" w:hAnsi="Helvetica" w:cs="Arial"/>
        </w:rPr>
        <w:t xml:space="preserve">group to share </w:t>
      </w:r>
      <w:r>
        <w:rPr>
          <w:rFonts w:ascii="Helvetica" w:hAnsi="Helvetica" w:cs="Arial"/>
        </w:rPr>
        <w:t>our small group discussions</w:t>
      </w:r>
      <w:r w:rsidRPr="006933CE">
        <w:rPr>
          <w:rFonts w:ascii="Helvetica" w:hAnsi="Helvetica" w:cs="Arial"/>
        </w:rPr>
        <w:t xml:space="preserve">. </w:t>
      </w:r>
      <w:r>
        <w:rPr>
          <w:rFonts w:ascii="Helvetica" w:hAnsi="Helvetica" w:cs="Arial"/>
        </w:rPr>
        <w:t xml:space="preserve">Steps to build a support community will be taken. </w:t>
      </w:r>
      <w:r w:rsidRPr="006933CE">
        <w:rPr>
          <w:rFonts w:ascii="Helvetica" w:hAnsi="Helvetica" w:cs="Arial"/>
        </w:rPr>
        <w:t xml:space="preserve">Contact information will be shared between participants. </w:t>
      </w:r>
    </w:p>
    <w:p w14:paraId="7EB5E52A" w14:textId="77777777" w:rsidR="007E5C04" w:rsidRPr="00454C20" w:rsidRDefault="007E5C04" w:rsidP="00454C20">
      <w:pPr>
        <w:spacing w:after="0"/>
        <w:rPr>
          <w:rFonts w:ascii="Helvetica" w:hAnsi="Helvetica" w:cs="Arial"/>
          <w:i/>
        </w:rPr>
      </w:pPr>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C6A5467"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How does your session fit with the overall OBTC theme of</w:t>
      </w:r>
      <w:r w:rsidR="001102CC">
        <w:rPr>
          <w:rFonts w:ascii="Helvetica" w:hAnsi="Helvetica" w:cs="Arial"/>
          <w:i/>
        </w:rPr>
        <w:t xml:space="preserve"> Navigating the Changing Currents</w:t>
      </w:r>
      <w:r w:rsidRPr="00AC5E4B">
        <w:rPr>
          <w:rFonts w:ascii="Helvetica" w:hAnsi="Helvetica" w:cs="Arial"/>
        </w:rPr>
        <w:t>?</w:t>
      </w:r>
    </w:p>
    <w:p w14:paraId="0E816D87" w14:textId="77777777" w:rsidR="00AC5E4B" w:rsidRDefault="00AC5E4B" w:rsidP="00AC5E4B">
      <w:pPr>
        <w:pStyle w:val="ListParagraph"/>
        <w:tabs>
          <w:tab w:val="left" w:pos="450"/>
        </w:tabs>
        <w:spacing w:after="0"/>
        <w:ind w:left="360"/>
        <w:rPr>
          <w:rFonts w:ascii="Helvetica" w:hAnsi="Helvetica" w:cs="Arial"/>
        </w:rPr>
      </w:pPr>
    </w:p>
    <w:p w14:paraId="384D6670" w14:textId="1C735D5B" w:rsidR="00454C20" w:rsidRPr="00D96894" w:rsidRDefault="00454C20" w:rsidP="00454C20">
      <w:pPr>
        <w:tabs>
          <w:tab w:val="left" w:pos="450"/>
        </w:tabs>
        <w:spacing w:after="0"/>
      </w:pPr>
      <w:r w:rsidRPr="00454C20">
        <w:rPr>
          <w:rFonts w:ascii="Helvetica" w:hAnsi="Helvetica" w:cs="Arial"/>
        </w:rPr>
        <w:t xml:space="preserve">This roundtable will serve to </w:t>
      </w:r>
      <w:r w:rsidR="005878C5">
        <w:rPr>
          <w:rFonts w:ascii="Helvetica" w:hAnsi="Helvetica" w:cs="Arial"/>
        </w:rPr>
        <w:t>help</w:t>
      </w:r>
      <w:r w:rsidRPr="00454C20">
        <w:rPr>
          <w:rFonts w:ascii="Helvetica" w:hAnsi="Helvetica" w:cs="Arial"/>
        </w:rPr>
        <w:t xml:space="preserve"> educators </w:t>
      </w:r>
      <w:r w:rsidR="005878C5">
        <w:rPr>
          <w:rFonts w:ascii="Helvetica" w:hAnsi="Helvetica" w:cs="Arial"/>
        </w:rPr>
        <w:t>with learning differences navigate the changing currents of their work place</w:t>
      </w:r>
      <w:r w:rsidRPr="00454C20">
        <w:rPr>
          <w:rFonts w:ascii="Helvetica" w:hAnsi="Helvetica" w:cs="Arial"/>
        </w:rPr>
        <w:t>. A substantial literature search indicates that the study of disabilities in higher education research often focuses on physical disabilities and learning disabilities of students, rather than those of educators. To our knowledge, there is only one article in our field that addresses learning disabilities in faculty (Miller, 2011).</w:t>
      </w:r>
      <w:bookmarkStart w:id="0" w:name="_GoBack"/>
      <w:bookmarkEnd w:id="0"/>
      <w:r w:rsidRPr="00454C20">
        <w:rPr>
          <w:rFonts w:ascii="Helvetica" w:hAnsi="Helvetica" w:cs="Arial"/>
        </w:rPr>
        <w:t xml:space="preserve">However, how educators manage learning disabilities is an important topic that should explored, therefore we seek to create an inclusive climate where educators can be better heard and informed. Faculty with learning disabilities can be powerful mentors and allies to students with similar challenges, yet may feel pressure to “pass” as non-disabled in their working lives. Creating a </w:t>
      </w:r>
      <w:r w:rsidR="005878C5">
        <w:rPr>
          <w:rFonts w:ascii="Helvetica" w:hAnsi="Helvetica" w:cs="Arial"/>
        </w:rPr>
        <w:t xml:space="preserve">support system </w:t>
      </w:r>
      <w:r w:rsidRPr="00454C20">
        <w:rPr>
          <w:rFonts w:ascii="Helvetica" w:hAnsi="Helvetica" w:cs="Arial"/>
        </w:rPr>
        <w:t xml:space="preserve">which celebrates learning differences serves as a powerful message to our students and colleagues about who can thrive in </w:t>
      </w:r>
      <w:r w:rsidR="005878C5">
        <w:rPr>
          <w:rFonts w:ascii="Helvetica" w:hAnsi="Helvetica" w:cs="Arial"/>
        </w:rPr>
        <w:t xml:space="preserve">the changing currents of </w:t>
      </w:r>
      <w:r w:rsidRPr="00454C20">
        <w:rPr>
          <w:rFonts w:ascii="Helvetica" w:hAnsi="Helvetica" w:cs="Arial"/>
        </w:rPr>
        <w:t xml:space="preserve">academia. It is our hope that by elevating awareness of learning disabilities in the teaching profession, we will begin to question established recruitment and promotion practices in academia, increase diversity in our </w:t>
      </w:r>
      <w:r w:rsidRPr="00454C20">
        <w:rPr>
          <w:rFonts w:ascii="Helvetica" w:hAnsi="Helvetica" w:cs="Arial"/>
        </w:rPr>
        <w:lastRenderedPageBreak/>
        <w:t xml:space="preserve">field, and inspire future generations of students with learning disabilities to fully engage in higher education. </w:t>
      </w:r>
    </w:p>
    <w:p w14:paraId="16538114" w14:textId="77777777" w:rsidR="00AC5E4B" w:rsidRDefault="00AC5E4B" w:rsidP="00AC5E4B">
      <w:pPr>
        <w:pStyle w:val="ListParagraph"/>
        <w:tabs>
          <w:tab w:val="left" w:pos="450"/>
        </w:tabs>
        <w:spacing w:after="0"/>
        <w:ind w:left="360"/>
        <w:rPr>
          <w:rFonts w:ascii="Helvetica" w:hAnsi="Helvetica" w:cs="Arial"/>
        </w:rPr>
      </w:pPr>
    </w:p>
    <w:p w14:paraId="4DD83F01" w14:textId="77777777" w:rsidR="00AC5E4B" w:rsidRPr="00454C20" w:rsidRDefault="00AC5E4B" w:rsidP="00454C20">
      <w:pPr>
        <w:tabs>
          <w:tab w:val="left" w:pos="450"/>
        </w:tabs>
        <w:spacing w:after="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54A30EF3" w:rsidR="00AC5E4B" w:rsidRDefault="00AC5E4B" w:rsidP="00AC5E4B">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759B8E84" w14:textId="77777777" w:rsidR="00AC5E4B" w:rsidRPr="00AC5E4B" w:rsidRDefault="00AC5E4B" w:rsidP="00AC5E4B">
      <w:pPr>
        <w:spacing w:after="0"/>
        <w:rPr>
          <w:rFonts w:ascii="Helvetica" w:hAnsi="Helvetica" w:cs="Arial"/>
          <w:sz w:val="28"/>
          <w:szCs w:val="28"/>
        </w:rPr>
      </w:pPr>
    </w:p>
    <w:p w14:paraId="6100F9E7" w14:textId="35A26C6F" w:rsidR="00454C20" w:rsidRPr="00D96894" w:rsidRDefault="00454C20" w:rsidP="00454C20">
      <w:pPr>
        <w:tabs>
          <w:tab w:val="left" w:pos="450"/>
        </w:tabs>
        <w:spacing w:after="0"/>
        <w:rPr>
          <w:rFonts w:ascii="Helvetica" w:hAnsi="Helvetica" w:cs="Arial"/>
        </w:rPr>
      </w:pPr>
      <w:r w:rsidRPr="00D96894">
        <w:rPr>
          <w:rFonts w:ascii="Helvetica" w:hAnsi="Helvetica" w:cs="Arial"/>
        </w:rPr>
        <w:t xml:space="preserve">This is a </w:t>
      </w:r>
      <w:r>
        <w:rPr>
          <w:rFonts w:ascii="Helvetica" w:hAnsi="Helvetica" w:cs="Arial"/>
        </w:rPr>
        <w:t>follow up to the round table that was presented at OBTC last year.</w:t>
      </w:r>
      <w:r w:rsidRPr="00D96894">
        <w:rPr>
          <w:rFonts w:ascii="Helvetica" w:hAnsi="Helvetica" w:cs="Arial"/>
        </w:rPr>
        <w:t xml:space="preserve"> </w:t>
      </w:r>
      <w:r>
        <w:rPr>
          <w:rFonts w:ascii="Helvetica" w:hAnsi="Helvetica" w:cs="Arial"/>
        </w:rPr>
        <w:t xml:space="preserve">The roundtable </w:t>
      </w:r>
      <w:r w:rsidRPr="00D96894">
        <w:rPr>
          <w:rFonts w:ascii="Helvetica" w:hAnsi="Helvetica" w:cs="Arial"/>
        </w:rPr>
        <w:t>primarily centers around the personal experiences of the attendees</w:t>
      </w:r>
      <w:r>
        <w:rPr>
          <w:rFonts w:ascii="Helvetica" w:hAnsi="Helvetica" w:cs="Arial"/>
        </w:rPr>
        <w:t>, and will therefore provide a unique and enriching experience for those who participate</w:t>
      </w:r>
      <w:r w:rsidRPr="00D96894">
        <w:rPr>
          <w:rFonts w:ascii="Helvetica" w:hAnsi="Helvetica" w:cs="Arial"/>
        </w:rPr>
        <w:t xml:space="preserve">. </w:t>
      </w:r>
      <w:r>
        <w:rPr>
          <w:rFonts w:ascii="Helvetica" w:hAnsi="Helvetica" w:cs="Arial"/>
        </w:rPr>
        <w:t>The proposal is not under review anywhere else at this time.</w:t>
      </w:r>
    </w:p>
    <w:p w14:paraId="037D1C2D" w14:textId="7E81B9F4" w:rsidR="00AF7378" w:rsidRPr="002B5A58" w:rsidRDefault="00AF7378" w:rsidP="002B5A58">
      <w:pPr>
        <w:tabs>
          <w:tab w:val="left" w:pos="450"/>
        </w:tabs>
        <w:spacing w:after="0"/>
        <w:rPr>
          <w:rFonts w:ascii="Helvetica" w:hAnsi="Helvetica" w:cs="Arial"/>
          <w:b/>
          <w:sz w:val="28"/>
          <w:szCs w:val="28"/>
        </w:rPr>
      </w:pPr>
    </w:p>
    <w:p w14:paraId="6A9097DB" w14:textId="77777777" w:rsidR="0003571D" w:rsidRPr="00473772" w:rsidRDefault="0003571D" w:rsidP="0003571D">
      <w:pPr>
        <w:spacing w:after="0"/>
        <w:rPr>
          <w:rFonts w:ascii="Helvetica" w:hAnsi="Helvetica" w:cs="Arial"/>
        </w:rPr>
      </w:pPr>
    </w:p>
    <w:sectPr w:rsidR="0003571D"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C132F"/>
    <w:multiLevelType w:val="hybridMultilevel"/>
    <w:tmpl w:val="BE2C2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61205"/>
    <w:multiLevelType w:val="hybridMultilevel"/>
    <w:tmpl w:val="F6943380"/>
    <w:lvl w:ilvl="0" w:tplc="C4B294C0">
      <w:start w:val="3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07460"/>
    <w:rsid w:val="00030DCA"/>
    <w:rsid w:val="00031599"/>
    <w:rsid w:val="00032567"/>
    <w:rsid w:val="0003571D"/>
    <w:rsid w:val="0003644A"/>
    <w:rsid w:val="00044BC5"/>
    <w:rsid w:val="000723C4"/>
    <w:rsid w:val="000C7C05"/>
    <w:rsid w:val="000D23A1"/>
    <w:rsid w:val="001102CC"/>
    <w:rsid w:val="0011630A"/>
    <w:rsid w:val="001409D7"/>
    <w:rsid w:val="001461AC"/>
    <w:rsid w:val="00194D8E"/>
    <w:rsid w:val="001A14A8"/>
    <w:rsid w:val="001D0A40"/>
    <w:rsid w:val="001D4230"/>
    <w:rsid w:val="002462FA"/>
    <w:rsid w:val="00253F36"/>
    <w:rsid w:val="00267C45"/>
    <w:rsid w:val="002741CB"/>
    <w:rsid w:val="002A2074"/>
    <w:rsid w:val="002B5A58"/>
    <w:rsid w:val="002F6D70"/>
    <w:rsid w:val="00322848"/>
    <w:rsid w:val="00346BB3"/>
    <w:rsid w:val="00355B87"/>
    <w:rsid w:val="003A4D87"/>
    <w:rsid w:val="003C1558"/>
    <w:rsid w:val="003D1C53"/>
    <w:rsid w:val="004012DE"/>
    <w:rsid w:val="004132D9"/>
    <w:rsid w:val="00424AA5"/>
    <w:rsid w:val="00454C20"/>
    <w:rsid w:val="0047001B"/>
    <w:rsid w:val="00473772"/>
    <w:rsid w:val="00473E69"/>
    <w:rsid w:val="004B0D06"/>
    <w:rsid w:val="004C55D4"/>
    <w:rsid w:val="004D56E9"/>
    <w:rsid w:val="00561CCC"/>
    <w:rsid w:val="00571AF1"/>
    <w:rsid w:val="00572854"/>
    <w:rsid w:val="005878C5"/>
    <w:rsid w:val="005D6F6C"/>
    <w:rsid w:val="0062267A"/>
    <w:rsid w:val="00627A72"/>
    <w:rsid w:val="006B0DB0"/>
    <w:rsid w:val="006C5896"/>
    <w:rsid w:val="006E11B0"/>
    <w:rsid w:val="006F03E6"/>
    <w:rsid w:val="006F22DA"/>
    <w:rsid w:val="00753C84"/>
    <w:rsid w:val="007B464C"/>
    <w:rsid w:val="007B7F99"/>
    <w:rsid w:val="007E5C04"/>
    <w:rsid w:val="008005F2"/>
    <w:rsid w:val="008177E9"/>
    <w:rsid w:val="00822EDA"/>
    <w:rsid w:val="00824A80"/>
    <w:rsid w:val="008510F0"/>
    <w:rsid w:val="00856957"/>
    <w:rsid w:val="00884654"/>
    <w:rsid w:val="008A27A4"/>
    <w:rsid w:val="008C28DB"/>
    <w:rsid w:val="008F6988"/>
    <w:rsid w:val="00914953"/>
    <w:rsid w:val="00916CF9"/>
    <w:rsid w:val="0094367F"/>
    <w:rsid w:val="009601D0"/>
    <w:rsid w:val="00967E01"/>
    <w:rsid w:val="00981FEF"/>
    <w:rsid w:val="009D3C1C"/>
    <w:rsid w:val="009D5E76"/>
    <w:rsid w:val="00A01280"/>
    <w:rsid w:val="00A1258A"/>
    <w:rsid w:val="00A913B6"/>
    <w:rsid w:val="00A97DC3"/>
    <w:rsid w:val="00AB1BA3"/>
    <w:rsid w:val="00AB2890"/>
    <w:rsid w:val="00AC5E4B"/>
    <w:rsid w:val="00AD2CC9"/>
    <w:rsid w:val="00AE5F09"/>
    <w:rsid w:val="00AF7378"/>
    <w:rsid w:val="00B02BF3"/>
    <w:rsid w:val="00B063C4"/>
    <w:rsid w:val="00B816B3"/>
    <w:rsid w:val="00B90C4B"/>
    <w:rsid w:val="00BC2A20"/>
    <w:rsid w:val="00BC34A1"/>
    <w:rsid w:val="00BD7126"/>
    <w:rsid w:val="00C30DE8"/>
    <w:rsid w:val="00C33DED"/>
    <w:rsid w:val="00C37D65"/>
    <w:rsid w:val="00C94695"/>
    <w:rsid w:val="00CD7EF8"/>
    <w:rsid w:val="00CE363A"/>
    <w:rsid w:val="00CE74EF"/>
    <w:rsid w:val="00D25A99"/>
    <w:rsid w:val="00D43208"/>
    <w:rsid w:val="00D54455"/>
    <w:rsid w:val="00D80BB3"/>
    <w:rsid w:val="00D92A68"/>
    <w:rsid w:val="00DA32A1"/>
    <w:rsid w:val="00DA689A"/>
    <w:rsid w:val="00DC1334"/>
    <w:rsid w:val="00DD02B0"/>
    <w:rsid w:val="00DE1D09"/>
    <w:rsid w:val="00E00CC6"/>
    <w:rsid w:val="00E00D30"/>
    <w:rsid w:val="00E04634"/>
    <w:rsid w:val="00E2030C"/>
    <w:rsid w:val="00E21B8E"/>
    <w:rsid w:val="00E22C09"/>
    <w:rsid w:val="00E32A28"/>
    <w:rsid w:val="00E44EF9"/>
    <w:rsid w:val="00E52222"/>
    <w:rsid w:val="00E540A7"/>
    <w:rsid w:val="00EB7E25"/>
    <w:rsid w:val="00EE04A7"/>
    <w:rsid w:val="00EE5F18"/>
    <w:rsid w:val="00F10CCB"/>
    <w:rsid w:val="00F17027"/>
    <w:rsid w:val="00F315CF"/>
    <w:rsid w:val="00F33555"/>
    <w:rsid w:val="00F631B6"/>
    <w:rsid w:val="00F64B4E"/>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C4590323-7AD2-49A1-BF51-7A73C985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Chantal van Esch</cp:lastModifiedBy>
  <cp:revision>3</cp:revision>
  <cp:lastPrinted>2017-01-13T17:14:00Z</cp:lastPrinted>
  <dcterms:created xsi:type="dcterms:W3CDTF">2017-01-13T21:41:00Z</dcterms:created>
  <dcterms:modified xsi:type="dcterms:W3CDTF">2017-01-13T21:52:00Z</dcterms:modified>
</cp:coreProperties>
</file>