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F810" w14:textId="77777777" w:rsidR="00BD77D2" w:rsidRDefault="00BD77D2" w:rsidP="00BD0A74">
      <w:pPr>
        <w:widowControl w:val="0"/>
      </w:pPr>
      <w:bookmarkStart w:id="0" w:name="_GoBack"/>
      <w:bookmarkEnd w:id="0"/>
    </w:p>
    <w:p w14:paraId="4D955062" w14:textId="77777777" w:rsidR="00BD0A74" w:rsidRDefault="00BD0A74" w:rsidP="00BD0A74">
      <w:pPr>
        <w:widowControl w:val="0"/>
      </w:pPr>
    </w:p>
    <w:p w14:paraId="74399FE2" w14:textId="77777777" w:rsidR="00BD0A74" w:rsidRDefault="00BD0A74" w:rsidP="00BD0A74">
      <w:pPr>
        <w:spacing w:line="480" w:lineRule="auto"/>
        <w:contextualSpacing/>
        <w:jc w:val="center"/>
      </w:pPr>
      <w:r>
        <w:t xml:space="preserve">Title: </w:t>
      </w:r>
    </w:p>
    <w:p w14:paraId="61B78A99" w14:textId="77777777" w:rsidR="00BD0A74" w:rsidRDefault="00BD0A74" w:rsidP="00BD0A74">
      <w:pPr>
        <w:spacing w:line="480" w:lineRule="auto"/>
        <w:contextualSpacing/>
        <w:jc w:val="center"/>
      </w:pPr>
      <w:r>
        <w:t>Social Presencing Theater Teaching &amp; Learning Activity</w:t>
      </w:r>
    </w:p>
    <w:p w14:paraId="594D0631" w14:textId="77777777" w:rsidR="00BD0A74" w:rsidRDefault="00BD0A74" w:rsidP="00BD0A74">
      <w:pPr>
        <w:spacing w:line="480" w:lineRule="auto"/>
        <w:contextualSpacing/>
        <w:jc w:val="center"/>
      </w:pPr>
    </w:p>
    <w:p w14:paraId="7AF3743E" w14:textId="77777777" w:rsidR="00BD0A74" w:rsidRDefault="00BD0A74" w:rsidP="00BD0A74">
      <w:pPr>
        <w:spacing w:line="480" w:lineRule="auto"/>
        <w:contextualSpacing/>
        <w:jc w:val="center"/>
      </w:pPr>
      <w:r>
        <w:t>Abstract:</w:t>
      </w:r>
    </w:p>
    <w:p w14:paraId="68BF64AF" w14:textId="12F8B120"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Pr="001122F0">
        <w:rPr>
          <w:rFonts w:cs="Times New Roman"/>
          <w:color w:val="000000"/>
        </w:rPr>
        <w:t>Workshop participants engage in individua</w:t>
      </w:r>
      <w:r>
        <w:rPr>
          <w:rFonts w:cs="Times New Roman"/>
          <w:color w:val="000000"/>
        </w:rPr>
        <w:t xml:space="preserve">l mindfulness </w:t>
      </w:r>
      <w:r w:rsidRPr="001122F0">
        <w:rPr>
          <w:rFonts w:cs="Times New Roman"/>
          <w:color w:val="000000"/>
        </w:rPr>
        <w:t>and in practices that increase awareness of the “social body.” By heightening their sense of inter-personal connection, participants are better able to access creativity, facilitate groups</w:t>
      </w:r>
      <w:r>
        <w:rPr>
          <w:rFonts w:cs="Times New Roman"/>
          <w:color w:val="000000"/>
        </w:rPr>
        <w:t>,</w:t>
      </w:r>
      <w:r w:rsidRPr="001122F0">
        <w:rPr>
          <w:rFonts w:cs="Times New Roman"/>
          <w:color w:val="000000"/>
        </w:rPr>
        <w:t xml:space="preserve"> and provide effective and compassionate leadership. The use of non-verbal techniques to inquire into “stu</w:t>
      </w:r>
      <w:r w:rsidR="00C85535">
        <w:rPr>
          <w:rFonts w:cs="Times New Roman"/>
          <w:color w:val="000000"/>
        </w:rPr>
        <w:t>ck” situations in one’s professional</w:t>
      </w:r>
      <w:r w:rsidRPr="001122F0">
        <w:rPr>
          <w:rFonts w:cs="Times New Roman"/>
          <w:color w:val="000000"/>
        </w:rPr>
        <w:t xml:space="preserve"> and organizational life lead to surprising insights and possibilities. Social Presencing Theater heightens sensitivity to current experience, br</w:t>
      </w:r>
      <w:r>
        <w:rPr>
          <w:rFonts w:cs="Times New Roman"/>
          <w:color w:val="000000"/>
        </w:rPr>
        <w:t xml:space="preserve">ings attention to shifts in </w:t>
      </w:r>
      <w:r w:rsidRPr="001122F0">
        <w:rPr>
          <w:rFonts w:cs="Times New Roman"/>
          <w:color w:val="000000"/>
        </w:rPr>
        <w:t xml:space="preserve">social </w:t>
      </w:r>
      <w:r>
        <w:rPr>
          <w:rFonts w:cs="Times New Roman"/>
          <w:color w:val="000000"/>
        </w:rPr>
        <w:t xml:space="preserve">justice </w:t>
      </w:r>
      <w:r w:rsidRPr="001122F0">
        <w:rPr>
          <w:rFonts w:cs="Times New Roman"/>
          <w:color w:val="000000"/>
        </w:rPr>
        <w:t xml:space="preserve">or </w:t>
      </w:r>
      <w:r>
        <w:rPr>
          <w:rFonts w:cs="Times New Roman"/>
          <w:color w:val="000000"/>
        </w:rPr>
        <w:t xml:space="preserve">a </w:t>
      </w:r>
      <w:r w:rsidRPr="001122F0">
        <w:rPr>
          <w:rFonts w:cs="Times New Roman"/>
          <w:color w:val="000000"/>
        </w:rPr>
        <w:t>contextual field, and is a method for prototyping seeds of the future.</w:t>
      </w:r>
    </w:p>
    <w:p w14:paraId="118678A6" w14:textId="77777777"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ECF416F" w14:textId="77777777"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00E23F5" w14:textId="77777777"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9861F61" w14:textId="77777777"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Pr>
          <w:rFonts w:cs="Times New Roman"/>
          <w:color w:val="000000"/>
        </w:rPr>
        <w:t>Key Words:</w:t>
      </w:r>
    </w:p>
    <w:p w14:paraId="096EC0FB" w14:textId="77777777" w:rsidR="00BD0A74"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p>
    <w:p w14:paraId="78EE1082" w14:textId="77777777" w:rsidR="00BD0A74" w:rsidRPr="001122F0" w:rsidRDefault="00BD0A74" w:rsidP="00B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Pr>
          <w:rFonts w:cs="Times New Roman"/>
          <w:color w:val="000000"/>
        </w:rPr>
        <w:t>“Me” to “We”</w:t>
      </w:r>
    </w:p>
    <w:p w14:paraId="5FFC3553" w14:textId="77777777" w:rsidR="00BD0A74" w:rsidRDefault="00BD0A74" w:rsidP="00BD0A74">
      <w:pPr>
        <w:widowControl w:val="0"/>
        <w:jc w:val="center"/>
      </w:pPr>
    </w:p>
    <w:p w14:paraId="699692C8" w14:textId="77777777" w:rsidR="00BD0A74" w:rsidRDefault="00BD0A74" w:rsidP="00BD0A74">
      <w:pPr>
        <w:widowControl w:val="0"/>
        <w:jc w:val="center"/>
      </w:pPr>
    </w:p>
    <w:p w14:paraId="5089F67F" w14:textId="77777777" w:rsidR="00BD0A74" w:rsidRDefault="00BD0A74" w:rsidP="00BD0A74">
      <w:pPr>
        <w:widowControl w:val="0"/>
        <w:jc w:val="center"/>
      </w:pPr>
    </w:p>
    <w:p w14:paraId="57C238EE" w14:textId="77777777" w:rsidR="00BD0A74" w:rsidRDefault="00BD0A74" w:rsidP="00BD0A74">
      <w:pPr>
        <w:widowControl w:val="0"/>
        <w:jc w:val="center"/>
      </w:pPr>
    </w:p>
    <w:p w14:paraId="510EF7A6" w14:textId="77777777" w:rsidR="00BD0A74" w:rsidRDefault="00BD0A74" w:rsidP="00BD0A74">
      <w:pPr>
        <w:widowControl w:val="0"/>
        <w:jc w:val="center"/>
      </w:pPr>
    </w:p>
    <w:p w14:paraId="463F7871" w14:textId="77777777" w:rsidR="00BD0A74" w:rsidRDefault="00BD0A74" w:rsidP="00BD0A74">
      <w:pPr>
        <w:widowControl w:val="0"/>
        <w:jc w:val="center"/>
      </w:pPr>
    </w:p>
    <w:p w14:paraId="0BFC586D" w14:textId="77777777" w:rsidR="00BD0A74" w:rsidRDefault="00BD0A74" w:rsidP="00BD0A74">
      <w:pPr>
        <w:widowControl w:val="0"/>
        <w:jc w:val="center"/>
      </w:pPr>
    </w:p>
    <w:p w14:paraId="6AD90B1D" w14:textId="77777777" w:rsidR="00BD0A74" w:rsidRDefault="00BD0A74" w:rsidP="00BD0A74">
      <w:pPr>
        <w:widowControl w:val="0"/>
        <w:jc w:val="center"/>
      </w:pPr>
    </w:p>
    <w:p w14:paraId="238C363F" w14:textId="77777777" w:rsidR="00BD0A74" w:rsidRDefault="00BD0A74" w:rsidP="00BD0A74">
      <w:pPr>
        <w:widowControl w:val="0"/>
        <w:jc w:val="center"/>
      </w:pPr>
    </w:p>
    <w:p w14:paraId="5509D924" w14:textId="77777777" w:rsidR="00BD0A74" w:rsidRDefault="00BD0A74" w:rsidP="00BD0A74">
      <w:pPr>
        <w:widowControl w:val="0"/>
        <w:jc w:val="center"/>
      </w:pPr>
    </w:p>
    <w:p w14:paraId="75DC1424" w14:textId="77777777" w:rsidR="00BD0A74" w:rsidRDefault="00BD0A74" w:rsidP="00BD0A74">
      <w:pPr>
        <w:widowControl w:val="0"/>
        <w:jc w:val="center"/>
      </w:pPr>
    </w:p>
    <w:p w14:paraId="16FD8FA8" w14:textId="77777777" w:rsidR="00BD0A74" w:rsidRDefault="00BD0A74" w:rsidP="00BD0A74">
      <w:pPr>
        <w:widowControl w:val="0"/>
        <w:jc w:val="center"/>
      </w:pPr>
    </w:p>
    <w:p w14:paraId="187CED23" w14:textId="77777777" w:rsidR="00BD0A74" w:rsidRDefault="00BD0A74" w:rsidP="00BD0A74">
      <w:pPr>
        <w:widowControl w:val="0"/>
        <w:jc w:val="center"/>
      </w:pPr>
    </w:p>
    <w:p w14:paraId="0BA207AC" w14:textId="77777777" w:rsidR="00BD0A74" w:rsidRDefault="00BD0A74" w:rsidP="00BD0A74">
      <w:pPr>
        <w:widowControl w:val="0"/>
        <w:jc w:val="center"/>
      </w:pPr>
    </w:p>
    <w:p w14:paraId="620D0E8D" w14:textId="77777777" w:rsidR="00BD0A74" w:rsidRDefault="00BD0A74" w:rsidP="00BD0A74">
      <w:pPr>
        <w:widowControl w:val="0"/>
        <w:jc w:val="center"/>
      </w:pPr>
    </w:p>
    <w:p w14:paraId="29F4127D" w14:textId="77777777" w:rsidR="00BD0A74" w:rsidRDefault="00BD0A74" w:rsidP="00BD0A74">
      <w:pPr>
        <w:widowControl w:val="0"/>
        <w:jc w:val="center"/>
      </w:pPr>
    </w:p>
    <w:p w14:paraId="13760208" w14:textId="77777777" w:rsidR="00BD0A74" w:rsidRDefault="00BD0A74" w:rsidP="00BD0A74">
      <w:pPr>
        <w:widowControl w:val="0"/>
        <w:jc w:val="center"/>
      </w:pPr>
    </w:p>
    <w:p w14:paraId="31389E5C" w14:textId="77777777" w:rsidR="00BD0A74" w:rsidRDefault="00BD0A74" w:rsidP="00BD0A74">
      <w:pPr>
        <w:widowControl w:val="0"/>
        <w:jc w:val="center"/>
      </w:pPr>
    </w:p>
    <w:p w14:paraId="642004C3" w14:textId="77777777" w:rsidR="00BD0A74" w:rsidRDefault="00BD0A74" w:rsidP="00BD0A74">
      <w:pPr>
        <w:widowControl w:val="0"/>
        <w:jc w:val="center"/>
      </w:pPr>
    </w:p>
    <w:p w14:paraId="3B63A8C6" w14:textId="77777777" w:rsidR="00BD0A74" w:rsidRDefault="00BD0A74" w:rsidP="00BD0A74">
      <w:pPr>
        <w:widowControl w:val="0"/>
        <w:jc w:val="center"/>
      </w:pPr>
    </w:p>
    <w:p w14:paraId="794E7809" w14:textId="77777777" w:rsidR="00BD0A74" w:rsidRDefault="00BD0A74" w:rsidP="00BD0A74">
      <w:pPr>
        <w:widowControl w:val="0"/>
        <w:jc w:val="center"/>
      </w:pPr>
    </w:p>
    <w:p w14:paraId="525FF5BE" w14:textId="77777777" w:rsidR="00BD0A74" w:rsidRDefault="00BD0A74" w:rsidP="00BD0A74">
      <w:pPr>
        <w:widowControl w:val="0"/>
        <w:jc w:val="center"/>
      </w:pPr>
    </w:p>
    <w:p w14:paraId="46635942" w14:textId="77777777" w:rsidR="00BD0A74" w:rsidRDefault="00BD0A74" w:rsidP="00BD0A74">
      <w:pPr>
        <w:widowControl w:val="0"/>
        <w:jc w:val="center"/>
      </w:pPr>
    </w:p>
    <w:p w14:paraId="6C640DA5" w14:textId="77777777" w:rsidR="00BD0A74" w:rsidRPr="004A5316" w:rsidRDefault="00BD0A74" w:rsidP="00BD0A74">
      <w:pPr>
        <w:widowControl w:val="0"/>
        <w:jc w:val="center"/>
        <w:rPr>
          <w:b/>
        </w:rPr>
      </w:pPr>
      <w:r w:rsidRPr="004A5316">
        <w:rPr>
          <w:b/>
        </w:rPr>
        <w:lastRenderedPageBreak/>
        <w:t>Introduction</w:t>
      </w:r>
    </w:p>
    <w:p w14:paraId="556C5685" w14:textId="77777777" w:rsidR="00BD0A74" w:rsidRDefault="00BD0A74" w:rsidP="00BD0A74">
      <w:pPr>
        <w:widowControl w:val="0"/>
        <w:jc w:val="center"/>
      </w:pPr>
    </w:p>
    <w:p w14:paraId="38401597" w14:textId="77777777" w:rsidR="00C06630" w:rsidRDefault="00C06630" w:rsidP="00C06630">
      <w:pPr>
        <w:widowControl w:val="0"/>
      </w:pPr>
      <w:r>
        <w:rPr>
          <w:rFonts w:cs="Times New Roman"/>
          <w:color w:val="000000"/>
        </w:rPr>
        <w:tab/>
        <w:t xml:space="preserve">The </w:t>
      </w:r>
      <w:r w:rsidRPr="001122F0">
        <w:rPr>
          <w:rFonts w:cs="Times New Roman"/>
          <w:color w:val="000000"/>
        </w:rPr>
        <w:t xml:space="preserve">Social Presencing Theater is an innovative social art form developed by the Presencing Institute that draws upon a body-based, intuitive knowledge of oneself and others. </w:t>
      </w:r>
    </w:p>
    <w:p w14:paraId="0D892391" w14:textId="445DA07A" w:rsidR="00BD0A74" w:rsidRDefault="00BD0A74" w:rsidP="00BD0A74">
      <w:pPr>
        <w:widowControl w:val="0"/>
        <w:rPr>
          <w:rFonts w:cs="Times New Roman"/>
          <w:color w:val="000000"/>
        </w:rPr>
      </w:pPr>
      <w:r>
        <w:t xml:space="preserve">This teaching and learning experience provides the </w:t>
      </w:r>
      <w:r w:rsidR="00C06630">
        <w:t>participants</w:t>
      </w:r>
      <w:r>
        <w:t xml:space="preserve"> with an opportunity to understand significant leadership principle</w:t>
      </w:r>
      <w:r w:rsidR="00C06630">
        <w:t>s</w:t>
      </w:r>
      <w:r>
        <w:t xml:space="preserve"> regarding driving forces </w:t>
      </w:r>
      <w:r w:rsidR="00C06630">
        <w:t xml:space="preserve">launching an individual and team </w:t>
      </w:r>
      <w:r w:rsidR="00C06630">
        <w:rPr>
          <w:rFonts w:cs="Times New Roman"/>
          <w:color w:val="000000"/>
        </w:rPr>
        <w:t>from the “me” to the “we” or the “ego” to the “eco.” This activity will provide educators with an interactive method(s) to address 21</w:t>
      </w:r>
      <w:r w:rsidR="00C06630" w:rsidRPr="00C06630">
        <w:rPr>
          <w:rFonts w:cs="Times New Roman"/>
          <w:color w:val="000000"/>
          <w:vertAlign w:val="superscript"/>
        </w:rPr>
        <w:t>st</w:t>
      </w:r>
      <w:r w:rsidR="00C06630">
        <w:rPr>
          <w:rFonts w:cs="Times New Roman"/>
          <w:color w:val="000000"/>
        </w:rPr>
        <w:t xml:space="preserve"> century leadership</w:t>
      </w:r>
      <w:r w:rsidR="00AF1B54">
        <w:rPr>
          <w:rFonts w:cs="Times New Roman"/>
          <w:color w:val="000000"/>
        </w:rPr>
        <w:t xml:space="preserve"> and change</w:t>
      </w:r>
      <w:r w:rsidR="00C06630">
        <w:rPr>
          <w:rFonts w:cs="Times New Roman"/>
          <w:color w:val="000000"/>
        </w:rPr>
        <w:t xml:space="preserve">. </w:t>
      </w:r>
    </w:p>
    <w:p w14:paraId="61261FC1" w14:textId="77777777" w:rsidR="00C06630" w:rsidRDefault="00C06630" w:rsidP="00BD0A74">
      <w:pPr>
        <w:widowControl w:val="0"/>
        <w:rPr>
          <w:rFonts w:cs="Times New Roman"/>
          <w:color w:val="000000"/>
        </w:rPr>
      </w:pPr>
      <w:r>
        <w:rPr>
          <w:rFonts w:cs="Times New Roman"/>
          <w:color w:val="000000"/>
        </w:rPr>
        <w:tab/>
        <w:t xml:space="preserve">This exercise is designed to address late undergraduate, graduate, </w:t>
      </w:r>
      <w:r w:rsidR="003602C4">
        <w:rPr>
          <w:rFonts w:cs="Times New Roman"/>
          <w:color w:val="000000"/>
        </w:rPr>
        <w:t>homogeneous and heterogeneous populations.</w:t>
      </w:r>
    </w:p>
    <w:p w14:paraId="0E9D2428" w14:textId="77777777" w:rsidR="003602C4" w:rsidRDefault="003602C4" w:rsidP="00BD0A74">
      <w:pPr>
        <w:widowControl w:val="0"/>
        <w:rPr>
          <w:rFonts w:cs="Times New Roman"/>
          <w:color w:val="000000"/>
        </w:rPr>
      </w:pPr>
    </w:p>
    <w:p w14:paraId="3D80BB5E" w14:textId="77777777" w:rsidR="003602C4" w:rsidRPr="004A5316" w:rsidRDefault="003602C4" w:rsidP="003602C4">
      <w:pPr>
        <w:widowControl w:val="0"/>
        <w:jc w:val="center"/>
        <w:rPr>
          <w:rFonts w:cs="Times New Roman"/>
          <w:b/>
          <w:color w:val="000000"/>
        </w:rPr>
      </w:pPr>
      <w:r w:rsidRPr="004A5316">
        <w:rPr>
          <w:rFonts w:cs="Times New Roman"/>
          <w:b/>
          <w:color w:val="000000"/>
        </w:rPr>
        <w:t>Theoretical Foundation/ Teaching Implications</w:t>
      </w:r>
    </w:p>
    <w:p w14:paraId="0EA0DEC4" w14:textId="77777777" w:rsidR="003602C4" w:rsidRDefault="003602C4" w:rsidP="003602C4">
      <w:pPr>
        <w:widowControl w:val="0"/>
        <w:jc w:val="center"/>
        <w:rPr>
          <w:rFonts w:cs="Times New Roman"/>
          <w:color w:val="000000"/>
        </w:rPr>
      </w:pPr>
    </w:p>
    <w:p w14:paraId="4C8EC1F8" w14:textId="14109AC8" w:rsidR="003602C4" w:rsidRDefault="003602C4" w:rsidP="003602C4">
      <w:pPr>
        <w:widowControl w:val="0"/>
        <w:rPr>
          <w:rFonts w:cs="Times New Roman"/>
          <w:color w:val="000000"/>
        </w:rPr>
      </w:pPr>
      <w:r>
        <w:rPr>
          <w:rFonts w:cs="Times New Roman"/>
          <w:color w:val="000000"/>
        </w:rPr>
        <w:tab/>
      </w:r>
      <w:r w:rsidR="00D53D8F">
        <w:rPr>
          <w:rFonts w:cs="Times New Roman"/>
          <w:color w:val="000000"/>
        </w:rPr>
        <w:t>My experience as a professor, a leader, an</w:t>
      </w:r>
      <w:r w:rsidR="00AF1B54">
        <w:rPr>
          <w:rFonts w:cs="Times New Roman"/>
          <w:color w:val="000000"/>
        </w:rPr>
        <w:t>d a social justice advocate has</w:t>
      </w:r>
      <w:r w:rsidR="00D53D8F">
        <w:rPr>
          <w:rFonts w:cs="Times New Roman"/>
          <w:color w:val="000000"/>
        </w:rPr>
        <w:t xml:space="preserve"> provided me with an </w:t>
      </w:r>
      <w:r w:rsidR="00AF1B54">
        <w:rPr>
          <w:rFonts w:cs="Times New Roman"/>
          <w:color w:val="000000"/>
        </w:rPr>
        <w:t>opportunity</w:t>
      </w:r>
      <w:r w:rsidR="00D53D8F">
        <w:rPr>
          <w:rFonts w:cs="Times New Roman"/>
          <w:color w:val="000000"/>
        </w:rPr>
        <w:t xml:space="preserve"> </w:t>
      </w:r>
      <w:r w:rsidR="00AF1B54">
        <w:rPr>
          <w:rFonts w:cs="Times New Roman"/>
          <w:color w:val="000000"/>
        </w:rPr>
        <w:t>to</w:t>
      </w:r>
      <w:r w:rsidR="00D53D8F">
        <w:rPr>
          <w:rFonts w:cs="Times New Roman"/>
          <w:color w:val="000000"/>
        </w:rPr>
        <w:t xml:space="preserve"> understand the significance of indiv</w:t>
      </w:r>
      <w:r w:rsidR="00AF1B54">
        <w:rPr>
          <w:rFonts w:cs="Times New Roman"/>
          <w:color w:val="000000"/>
        </w:rPr>
        <w:t>idual development and working</w:t>
      </w:r>
      <w:r w:rsidR="00D53D8F">
        <w:rPr>
          <w:rFonts w:cs="Times New Roman"/>
          <w:color w:val="000000"/>
        </w:rPr>
        <w:t xml:space="preserve"> </w:t>
      </w:r>
      <w:r w:rsidR="00AF1B54">
        <w:rPr>
          <w:rFonts w:cs="Times New Roman"/>
          <w:color w:val="000000"/>
        </w:rPr>
        <w:t>to</w:t>
      </w:r>
      <w:r w:rsidR="00D53D8F">
        <w:rPr>
          <w:rFonts w:cs="Times New Roman"/>
          <w:color w:val="000000"/>
        </w:rPr>
        <w:t>gether as a t</w:t>
      </w:r>
      <w:r w:rsidR="00EA45C6">
        <w:rPr>
          <w:rFonts w:cs="Times New Roman"/>
          <w:color w:val="000000"/>
        </w:rPr>
        <w:t xml:space="preserve">eam. Peter Senge (2012) in speaking about schools that learn addresses the matter of systems thinking in relationship to involving each team member in a </w:t>
      </w:r>
      <w:r w:rsidR="00AF1B54">
        <w:rPr>
          <w:rFonts w:cs="Times New Roman"/>
          <w:color w:val="000000"/>
        </w:rPr>
        <w:t>collaborative</w:t>
      </w:r>
      <w:r w:rsidR="00EA45C6">
        <w:rPr>
          <w:rFonts w:cs="Times New Roman"/>
          <w:color w:val="000000"/>
        </w:rPr>
        <w:t xml:space="preserve"> approach to effective interaction. Providing people with experience that enables them to recognize their independence and interdependence on the team provides for the sustainability factor in effective performance (Senge, 2012)</w:t>
      </w:r>
    </w:p>
    <w:p w14:paraId="1BB42CD9" w14:textId="7DAB0C30" w:rsidR="00EA45C6" w:rsidRDefault="00EE21F3" w:rsidP="003602C4">
      <w:pPr>
        <w:widowControl w:val="0"/>
        <w:rPr>
          <w:rFonts w:cs="Times New Roman"/>
          <w:color w:val="000000"/>
        </w:rPr>
      </w:pPr>
      <w:r>
        <w:rPr>
          <w:rFonts w:cs="Times New Roman"/>
          <w:color w:val="000000"/>
        </w:rPr>
        <w:tab/>
        <w:t xml:space="preserve">Otto Scharmer (2016) provides a </w:t>
      </w:r>
      <w:r w:rsidR="00EA45C6">
        <w:rPr>
          <w:rFonts w:cs="Times New Roman"/>
          <w:color w:val="000000"/>
        </w:rPr>
        <w:t xml:space="preserve">dynamic </w:t>
      </w:r>
      <w:r>
        <w:rPr>
          <w:rFonts w:cs="Times New Roman"/>
          <w:color w:val="000000"/>
        </w:rPr>
        <w:t xml:space="preserve">teaching and learning reflection based on countless interviews and research. His ideas regarding leadership and the significance of addressing our blind spots play a major role in our </w:t>
      </w:r>
      <w:r w:rsidR="00AF1B54">
        <w:rPr>
          <w:rFonts w:cs="Times New Roman"/>
          <w:color w:val="000000"/>
        </w:rPr>
        <w:t>contributions</w:t>
      </w:r>
      <w:r>
        <w:rPr>
          <w:rFonts w:cs="Times New Roman"/>
          <w:color w:val="000000"/>
        </w:rPr>
        <w:t xml:space="preserve"> to personal</w:t>
      </w:r>
      <w:r w:rsidR="00AF1B54">
        <w:rPr>
          <w:rFonts w:cs="Times New Roman"/>
          <w:color w:val="000000"/>
        </w:rPr>
        <w:t xml:space="preserve"> and work experience</w:t>
      </w:r>
      <w:r>
        <w:rPr>
          <w:rFonts w:cs="Times New Roman"/>
          <w:color w:val="000000"/>
        </w:rPr>
        <w:t>. Scharmer</w:t>
      </w:r>
      <w:r w:rsidR="00EA45C6">
        <w:rPr>
          <w:rFonts w:cs="Times New Roman"/>
          <w:color w:val="000000"/>
        </w:rPr>
        <w:t xml:space="preserve"> </w:t>
      </w:r>
      <w:r>
        <w:rPr>
          <w:rFonts w:cs="Times New Roman"/>
          <w:color w:val="000000"/>
        </w:rPr>
        <w:t xml:space="preserve">says, “While management is about ‘getting things done,’ leadership </w:t>
      </w:r>
      <w:r w:rsidR="00AF1B54">
        <w:rPr>
          <w:rFonts w:cs="Times New Roman"/>
          <w:color w:val="000000"/>
        </w:rPr>
        <w:t>is</w:t>
      </w:r>
      <w:r>
        <w:rPr>
          <w:rFonts w:cs="Times New Roman"/>
          <w:color w:val="000000"/>
        </w:rPr>
        <w:t xml:space="preserve"> </w:t>
      </w:r>
      <w:r w:rsidR="00AF1B54">
        <w:rPr>
          <w:rFonts w:cs="Times New Roman"/>
          <w:color w:val="000000"/>
        </w:rPr>
        <w:t xml:space="preserve">about </w:t>
      </w:r>
      <w:r>
        <w:rPr>
          <w:rFonts w:cs="Times New Roman"/>
          <w:color w:val="000000"/>
        </w:rPr>
        <w:t>creating and cultivating the larger context – the fertile common ground and soil –</w:t>
      </w:r>
      <w:r w:rsidR="00AF1B54">
        <w:rPr>
          <w:rFonts w:cs="Times New Roman"/>
          <w:color w:val="000000"/>
        </w:rPr>
        <w:t xml:space="preserve"> in which thing</w:t>
      </w:r>
      <w:r>
        <w:rPr>
          <w:rFonts w:cs="Times New Roman"/>
          <w:color w:val="000000"/>
        </w:rPr>
        <w:t>s can happen” (Scharmer</w:t>
      </w:r>
      <w:r w:rsidR="00BA049A">
        <w:rPr>
          <w:rFonts w:cs="Times New Roman"/>
          <w:color w:val="000000"/>
        </w:rPr>
        <w:t>, 2016, p. 72).</w:t>
      </w:r>
    </w:p>
    <w:p w14:paraId="3A065658" w14:textId="3486235E" w:rsidR="002273D6" w:rsidRPr="002273D6" w:rsidRDefault="002273D6" w:rsidP="003602C4">
      <w:pPr>
        <w:widowControl w:val="0"/>
        <w:rPr>
          <w:rFonts w:cs="Times New Roman"/>
        </w:rPr>
      </w:pPr>
      <w:r>
        <w:rPr>
          <w:rFonts w:cs="Times New Roman"/>
          <w:color w:val="000000"/>
        </w:rPr>
        <w:tab/>
      </w:r>
      <w:r w:rsidRPr="002273D6">
        <w:rPr>
          <w:rFonts w:cs="Times New Roman"/>
        </w:rPr>
        <w:t>Leading by Convening (Cashman, et. all, 2014) is a process where educational leaders look to have authentic engagement.  This authentic engagement has three prongs of (a) ensuring relevant participation from all stakeholder groups, (b) coalescing around issues, and (c) collaborating to solve problems (Cashman, et. all, 2014).</w:t>
      </w:r>
    </w:p>
    <w:p w14:paraId="6A294DEE" w14:textId="09591108" w:rsidR="00BA049A" w:rsidRDefault="00BA049A" w:rsidP="003602C4">
      <w:pPr>
        <w:widowControl w:val="0"/>
        <w:rPr>
          <w:rFonts w:cs="Times New Roman"/>
          <w:color w:val="000000"/>
        </w:rPr>
      </w:pPr>
      <w:r>
        <w:rPr>
          <w:rFonts w:cs="Times New Roman"/>
          <w:color w:val="000000"/>
        </w:rPr>
        <w:tab/>
        <w:t>The teaching implications i</w:t>
      </w:r>
      <w:r w:rsidR="00AF1B54">
        <w:rPr>
          <w:rFonts w:cs="Times New Roman"/>
          <w:color w:val="000000"/>
        </w:rPr>
        <w:t xml:space="preserve">nclude the development of a person’s </w:t>
      </w:r>
      <w:r>
        <w:rPr>
          <w:rFonts w:cs="Times New Roman"/>
          <w:color w:val="000000"/>
        </w:rPr>
        <w:t>knowledge base</w:t>
      </w:r>
      <w:r w:rsidR="003B49B5">
        <w:rPr>
          <w:rFonts w:cs="Times New Roman"/>
          <w:color w:val="000000"/>
        </w:rPr>
        <w:t xml:space="preserve"> regarding facilitation techniques</w:t>
      </w:r>
      <w:r>
        <w:rPr>
          <w:rFonts w:cs="Times New Roman"/>
          <w:color w:val="000000"/>
        </w:rPr>
        <w:t xml:space="preserve">, </w:t>
      </w:r>
      <w:r w:rsidR="00AF1B54">
        <w:rPr>
          <w:rFonts w:cs="Times New Roman"/>
          <w:color w:val="000000"/>
        </w:rPr>
        <w:t xml:space="preserve">an “outright” application of lessons learned, </w:t>
      </w:r>
      <w:r w:rsidR="003B49B5">
        <w:rPr>
          <w:rFonts w:cs="Times New Roman"/>
          <w:color w:val="000000"/>
        </w:rPr>
        <w:t xml:space="preserve">and </w:t>
      </w:r>
      <w:r>
        <w:rPr>
          <w:rFonts w:cs="Times New Roman"/>
          <w:color w:val="000000"/>
        </w:rPr>
        <w:t>modeling effective teaching</w:t>
      </w:r>
      <w:r w:rsidR="00AF1B54">
        <w:rPr>
          <w:rFonts w:cs="Times New Roman"/>
          <w:color w:val="000000"/>
        </w:rPr>
        <w:t xml:space="preserve"> and le</w:t>
      </w:r>
      <w:r w:rsidR="003B49B5">
        <w:rPr>
          <w:rFonts w:cs="Times New Roman"/>
          <w:color w:val="000000"/>
        </w:rPr>
        <w:t>arning interaction.</w:t>
      </w:r>
      <w:r w:rsidR="00AF1B54">
        <w:rPr>
          <w:rFonts w:cs="Times New Roman"/>
          <w:color w:val="000000"/>
        </w:rPr>
        <w:t xml:space="preserve">  </w:t>
      </w:r>
    </w:p>
    <w:p w14:paraId="4D9FA024" w14:textId="77777777" w:rsidR="00BA049A" w:rsidRDefault="00BA049A" w:rsidP="003602C4">
      <w:pPr>
        <w:widowControl w:val="0"/>
        <w:rPr>
          <w:rFonts w:cs="Times New Roman"/>
          <w:color w:val="000000"/>
        </w:rPr>
      </w:pPr>
    </w:p>
    <w:p w14:paraId="7FCF6881" w14:textId="77777777" w:rsidR="00BA049A" w:rsidRPr="004A5316" w:rsidRDefault="00BA049A" w:rsidP="00BA049A">
      <w:pPr>
        <w:widowControl w:val="0"/>
        <w:jc w:val="center"/>
        <w:rPr>
          <w:rFonts w:cs="Times New Roman"/>
          <w:b/>
          <w:color w:val="000000"/>
        </w:rPr>
      </w:pPr>
      <w:r w:rsidRPr="004A5316">
        <w:rPr>
          <w:rFonts w:cs="Times New Roman"/>
          <w:b/>
          <w:color w:val="000000"/>
        </w:rPr>
        <w:t>Learning Objectives</w:t>
      </w:r>
    </w:p>
    <w:p w14:paraId="52E91E7D" w14:textId="77777777" w:rsidR="00BA049A" w:rsidRDefault="00BA049A" w:rsidP="00BA049A">
      <w:pPr>
        <w:widowControl w:val="0"/>
        <w:jc w:val="center"/>
        <w:rPr>
          <w:rFonts w:cs="Times New Roman"/>
          <w:color w:val="000000"/>
        </w:rPr>
      </w:pPr>
    </w:p>
    <w:p w14:paraId="5443848A" w14:textId="77777777" w:rsidR="00BA049A" w:rsidRDefault="007E4B25" w:rsidP="00BA049A">
      <w:pPr>
        <w:pStyle w:val="ListParagraph"/>
        <w:widowControl w:val="0"/>
        <w:numPr>
          <w:ilvl w:val="0"/>
          <w:numId w:val="1"/>
        </w:numPr>
        <w:rPr>
          <w:rFonts w:cs="Times New Roman"/>
          <w:color w:val="000000"/>
        </w:rPr>
      </w:pPr>
      <w:r>
        <w:rPr>
          <w:rFonts w:cs="Times New Roman"/>
          <w:color w:val="000000"/>
        </w:rPr>
        <w:t>To learn and understand several leadership principles;</w:t>
      </w:r>
    </w:p>
    <w:p w14:paraId="3D4087E3" w14:textId="1AE4C68D" w:rsidR="007E4B25" w:rsidRDefault="007E4B25" w:rsidP="00BA049A">
      <w:pPr>
        <w:pStyle w:val="ListParagraph"/>
        <w:widowControl w:val="0"/>
        <w:numPr>
          <w:ilvl w:val="0"/>
          <w:numId w:val="1"/>
        </w:numPr>
        <w:rPr>
          <w:rFonts w:cs="Times New Roman"/>
          <w:color w:val="000000"/>
        </w:rPr>
      </w:pPr>
      <w:r>
        <w:rPr>
          <w:rFonts w:cs="Times New Roman"/>
          <w:color w:val="000000"/>
        </w:rPr>
        <w:t>To participate</w:t>
      </w:r>
      <w:r w:rsidR="001B6A59">
        <w:rPr>
          <w:rFonts w:cs="Times New Roman"/>
          <w:color w:val="000000"/>
        </w:rPr>
        <w:t xml:space="preserve"> in the application of </w:t>
      </w:r>
      <w:r w:rsidR="002B797C">
        <w:rPr>
          <w:rFonts w:cs="Times New Roman"/>
          <w:color w:val="000000"/>
        </w:rPr>
        <w:t>leadership</w:t>
      </w:r>
      <w:r>
        <w:rPr>
          <w:rFonts w:cs="Times New Roman"/>
          <w:color w:val="000000"/>
        </w:rPr>
        <w:t xml:space="preserve"> principles </w:t>
      </w:r>
      <w:r w:rsidR="002B797C">
        <w:rPr>
          <w:rFonts w:cs="Times New Roman"/>
          <w:color w:val="000000"/>
        </w:rPr>
        <w:t>through Social Presencing Theater;</w:t>
      </w:r>
    </w:p>
    <w:p w14:paraId="627F7CFE" w14:textId="77777777" w:rsidR="002B797C" w:rsidRDefault="002B797C" w:rsidP="00BA049A">
      <w:pPr>
        <w:pStyle w:val="ListParagraph"/>
        <w:widowControl w:val="0"/>
        <w:numPr>
          <w:ilvl w:val="0"/>
          <w:numId w:val="1"/>
        </w:numPr>
        <w:rPr>
          <w:rFonts w:cs="Times New Roman"/>
          <w:color w:val="000000"/>
        </w:rPr>
      </w:pPr>
      <w:r>
        <w:rPr>
          <w:rFonts w:cs="Times New Roman"/>
          <w:color w:val="000000"/>
        </w:rPr>
        <w:t>To learn how to act in the world and not on the world;</w:t>
      </w:r>
    </w:p>
    <w:p w14:paraId="4FEAFFB4" w14:textId="26EAF585" w:rsidR="002B797C" w:rsidRDefault="002B797C" w:rsidP="00BA049A">
      <w:pPr>
        <w:pStyle w:val="ListParagraph"/>
        <w:widowControl w:val="0"/>
        <w:numPr>
          <w:ilvl w:val="0"/>
          <w:numId w:val="1"/>
        </w:numPr>
        <w:rPr>
          <w:rFonts w:cs="Times New Roman"/>
          <w:color w:val="000000"/>
        </w:rPr>
      </w:pPr>
      <w:r>
        <w:rPr>
          <w:rFonts w:cs="Times New Roman"/>
          <w:color w:val="000000"/>
        </w:rPr>
        <w:t>To interact and collaborate within a</w:t>
      </w:r>
      <w:r w:rsidR="00C845F5">
        <w:rPr>
          <w:rFonts w:cs="Times New Roman"/>
          <w:color w:val="000000"/>
        </w:rPr>
        <w:t xml:space="preserve"> team; </w:t>
      </w:r>
    </w:p>
    <w:p w14:paraId="1254A725" w14:textId="2BCAAE12" w:rsidR="002E03F4" w:rsidRDefault="002B797C" w:rsidP="002E03F4">
      <w:pPr>
        <w:pStyle w:val="ListParagraph"/>
        <w:widowControl w:val="0"/>
        <w:numPr>
          <w:ilvl w:val="0"/>
          <w:numId w:val="1"/>
        </w:numPr>
        <w:rPr>
          <w:rFonts w:cs="Times New Roman"/>
          <w:color w:val="000000"/>
        </w:rPr>
      </w:pPr>
      <w:r>
        <w:rPr>
          <w:rFonts w:cs="Times New Roman"/>
          <w:color w:val="000000"/>
        </w:rPr>
        <w:t>To</w:t>
      </w:r>
      <w:r w:rsidR="00C845F5">
        <w:rPr>
          <w:rFonts w:cs="Times New Roman"/>
          <w:color w:val="000000"/>
        </w:rPr>
        <w:t xml:space="preserve"> experience empathic listening; and</w:t>
      </w:r>
    </w:p>
    <w:p w14:paraId="056077A8" w14:textId="39744750" w:rsidR="002B797C" w:rsidRDefault="002E03F4" w:rsidP="00BA049A">
      <w:pPr>
        <w:pStyle w:val="ListParagraph"/>
        <w:widowControl w:val="0"/>
        <w:numPr>
          <w:ilvl w:val="0"/>
          <w:numId w:val="1"/>
        </w:numPr>
        <w:rPr>
          <w:rFonts w:cs="Times New Roman"/>
          <w:color w:val="000000"/>
        </w:rPr>
      </w:pPr>
      <w:r>
        <w:rPr>
          <w:rFonts w:cs="Times New Roman"/>
          <w:color w:val="000000"/>
        </w:rPr>
        <w:t xml:space="preserve">To learn a classroom </w:t>
      </w:r>
      <w:r w:rsidR="00C845F5">
        <w:rPr>
          <w:rFonts w:cs="Times New Roman"/>
          <w:color w:val="000000"/>
        </w:rPr>
        <w:t>facilitation technique.</w:t>
      </w:r>
    </w:p>
    <w:p w14:paraId="55A1DDD2" w14:textId="77777777" w:rsidR="001B6A59" w:rsidRDefault="001B6A59" w:rsidP="001B6A59">
      <w:pPr>
        <w:widowControl w:val="0"/>
        <w:rPr>
          <w:rFonts w:cs="Times New Roman"/>
          <w:color w:val="000000"/>
        </w:rPr>
      </w:pPr>
    </w:p>
    <w:p w14:paraId="4D2733A4" w14:textId="77777777" w:rsidR="001B6A59" w:rsidRPr="001B6A59" w:rsidRDefault="001B6A59" w:rsidP="001B6A59">
      <w:pPr>
        <w:widowControl w:val="0"/>
        <w:rPr>
          <w:rFonts w:cs="Times New Roman"/>
          <w:color w:val="000000"/>
        </w:rPr>
      </w:pPr>
    </w:p>
    <w:p w14:paraId="60DB24A6" w14:textId="77777777" w:rsidR="00BA049A" w:rsidRDefault="00BA049A" w:rsidP="003602C4">
      <w:pPr>
        <w:widowControl w:val="0"/>
        <w:rPr>
          <w:rFonts w:cs="Times New Roman"/>
          <w:color w:val="000000"/>
        </w:rPr>
      </w:pPr>
    </w:p>
    <w:p w14:paraId="5219CC1F" w14:textId="77777777" w:rsidR="002B797C" w:rsidRPr="004A5316" w:rsidRDefault="002B797C" w:rsidP="002B797C">
      <w:pPr>
        <w:widowControl w:val="0"/>
        <w:jc w:val="center"/>
        <w:rPr>
          <w:rFonts w:cs="Times New Roman"/>
          <w:b/>
          <w:color w:val="000000"/>
        </w:rPr>
      </w:pPr>
      <w:r w:rsidRPr="004A5316">
        <w:rPr>
          <w:rFonts w:cs="Times New Roman"/>
          <w:b/>
          <w:color w:val="000000"/>
        </w:rPr>
        <w:t>Exercise Overview</w:t>
      </w:r>
    </w:p>
    <w:p w14:paraId="42B8969B" w14:textId="77777777" w:rsidR="002B797C" w:rsidRDefault="002B797C" w:rsidP="002B797C">
      <w:pPr>
        <w:widowControl w:val="0"/>
        <w:jc w:val="center"/>
        <w:rPr>
          <w:rFonts w:cs="Times New Roman"/>
          <w:color w:val="000000"/>
        </w:rPr>
      </w:pPr>
      <w:r>
        <w:rPr>
          <w:rFonts w:cs="Times New Roman"/>
          <w:color w:val="000000"/>
        </w:rPr>
        <w:t>90 Minutes</w:t>
      </w:r>
    </w:p>
    <w:p w14:paraId="3E768DE1" w14:textId="77777777" w:rsidR="002B797C" w:rsidRDefault="002B797C" w:rsidP="002B797C">
      <w:pPr>
        <w:widowControl w:val="0"/>
        <w:jc w:val="center"/>
        <w:rPr>
          <w:rFonts w:cs="Times New Roman"/>
          <w:color w:val="000000"/>
        </w:rPr>
      </w:pPr>
    </w:p>
    <w:p w14:paraId="652DB4D9" w14:textId="77777777" w:rsidR="002B797C" w:rsidRDefault="002B797C" w:rsidP="002B797C">
      <w:pPr>
        <w:widowControl w:val="0"/>
        <w:rPr>
          <w:rFonts w:cs="Times New Roman"/>
          <w:color w:val="000000"/>
        </w:rPr>
      </w:pPr>
      <w:r>
        <w:rPr>
          <w:rFonts w:cs="Times New Roman"/>
          <w:color w:val="000000"/>
        </w:rPr>
        <w:t xml:space="preserve">Comment: Each of the participants will receive a handout of the entire activity. However, due to space and complying with MOBTS Guidelines, I have provided the key components of the Social Presencing Theater Teaching and learning activity. </w:t>
      </w:r>
    </w:p>
    <w:p w14:paraId="257FC6F2" w14:textId="514D74D9" w:rsidR="002B797C" w:rsidRDefault="00180BB6" w:rsidP="0006264C">
      <w:pPr>
        <w:widowControl w:val="0"/>
        <w:rPr>
          <w:rFonts w:cs="Times New Roman"/>
          <w:color w:val="000000"/>
        </w:rPr>
      </w:pPr>
      <w:r>
        <w:rPr>
          <w:rFonts w:cs="Times New Roman"/>
          <w:color w:val="000000"/>
        </w:rPr>
        <w:t>Directions Feeling Tone:</w:t>
      </w:r>
    </w:p>
    <w:p w14:paraId="23887FAD" w14:textId="3FB3CA42" w:rsidR="00180BB6" w:rsidRDefault="00180BB6" w:rsidP="00180BB6">
      <w:pPr>
        <w:pStyle w:val="ListParagraph"/>
        <w:widowControl w:val="0"/>
        <w:numPr>
          <w:ilvl w:val="0"/>
          <w:numId w:val="2"/>
        </w:numPr>
        <w:rPr>
          <w:rFonts w:cs="Times New Roman"/>
          <w:color w:val="000000"/>
        </w:rPr>
      </w:pPr>
      <w:r>
        <w:rPr>
          <w:rFonts w:cs="Times New Roman"/>
          <w:color w:val="000000"/>
        </w:rPr>
        <w:t>Direct your attention to “what does it feel like in my body and what does the group body feel like?” Attention is 100% on being present in the feeling - doing body. Do not become distracted by thoughts such as “I don’t get it, what do I look like, or what will others think?”</w:t>
      </w:r>
    </w:p>
    <w:p w14:paraId="6F632EA6" w14:textId="559D7CCB" w:rsidR="00180BB6" w:rsidRDefault="00C845F5" w:rsidP="00180BB6">
      <w:pPr>
        <w:pStyle w:val="ListParagraph"/>
        <w:widowControl w:val="0"/>
        <w:numPr>
          <w:ilvl w:val="0"/>
          <w:numId w:val="2"/>
        </w:numPr>
        <w:rPr>
          <w:rFonts w:cs="Times New Roman"/>
          <w:color w:val="000000"/>
        </w:rPr>
      </w:pPr>
      <w:r>
        <w:rPr>
          <w:rFonts w:cs="Times New Roman"/>
          <w:color w:val="000000"/>
        </w:rPr>
        <w:t>There is no</w:t>
      </w:r>
      <w:r w:rsidR="00180BB6">
        <w:rPr>
          <w:rFonts w:cs="Times New Roman"/>
          <w:color w:val="000000"/>
        </w:rPr>
        <w:t xml:space="preserve"> room for thinking </w:t>
      </w:r>
      <w:r>
        <w:rPr>
          <w:rFonts w:cs="Times New Roman"/>
          <w:color w:val="000000"/>
        </w:rPr>
        <w:t xml:space="preserve">about it. No </w:t>
      </w:r>
      <w:r w:rsidR="00180BB6">
        <w:rPr>
          <w:rFonts w:cs="Times New Roman"/>
          <w:color w:val="000000"/>
        </w:rPr>
        <w:t>room for talking about it. Just do it.</w:t>
      </w:r>
    </w:p>
    <w:p w14:paraId="4B018CFE" w14:textId="3AAA7985" w:rsidR="00180BB6" w:rsidRDefault="00180BB6" w:rsidP="00180BB6">
      <w:pPr>
        <w:pStyle w:val="ListParagraph"/>
        <w:widowControl w:val="0"/>
        <w:numPr>
          <w:ilvl w:val="0"/>
          <w:numId w:val="2"/>
        </w:numPr>
        <w:rPr>
          <w:rFonts w:cs="Times New Roman"/>
          <w:color w:val="000000"/>
        </w:rPr>
      </w:pPr>
      <w:r>
        <w:rPr>
          <w:rFonts w:cs="Times New Roman"/>
          <w:color w:val="000000"/>
        </w:rPr>
        <w:t>No need to pretend, to act, to mime, or to mug. It is about genuinely embodying, doing, manifesting, and making more visible what is in the field.</w:t>
      </w:r>
    </w:p>
    <w:p w14:paraId="3904AC39" w14:textId="28E21DFE" w:rsidR="00180BB6" w:rsidRDefault="00180BB6" w:rsidP="00180BB6">
      <w:pPr>
        <w:pStyle w:val="ListParagraph"/>
        <w:widowControl w:val="0"/>
        <w:numPr>
          <w:ilvl w:val="0"/>
          <w:numId w:val="2"/>
        </w:numPr>
        <w:rPr>
          <w:rFonts w:cs="Times New Roman"/>
          <w:color w:val="000000"/>
        </w:rPr>
      </w:pPr>
      <w:r>
        <w:rPr>
          <w:rFonts w:cs="Times New Roman"/>
          <w:color w:val="000000"/>
        </w:rPr>
        <w:t>Be it!</w:t>
      </w:r>
    </w:p>
    <w:p w14:paraId="563D8CE4" w14:textId="46222F35" w:rsidR="004F7402" w:rsidRPr="001B6A59" w:rsidRDefault="00180BB6" w:rsidP="004F7402">
      <w:pPr>
        <w:pStyle w:val="ListParagraph"/>
        <w:widowControl w:val="0"/>
        <w:numPr>
          <w:ilvl w:val="0"/>
          <w:numId w:val="2"/>
        </w:numPr>
        <w:rPr>
          <w:rFonts w:cs="Times New Roman"/>
          <w:color w:val="000000"/>
        </w:rPr>
      </w:pPr>
      <w:r>
        <w:rPr>
          <w:rFonts w:cs="Times New Roman"/>
          <w:color w:val="000000"/>
        </w:rPr>
        <w:t>Ta</w:t>
      </w:r>
      <w:r w:rsidR="004F7402">
        <w:rPr>
          <w:rFonts w:cs="Times New Roman"/>
          <w:color w:val="000000"/>
        </w:rPr>
        <w:t>ke your time. No need to rush. Follow the facilitator’s directions.</w:t>
      </w:r>
    </w:p>
    <w:p w14:paraId="1F409961" w14:textId="5BD0C776" w:rsidR="004F7402" w:rsidRDefault="004F7402" w:rsidP="004F7402">
      <w:pPr>
        <w:widowControl w:val="0"/>
        <w:rPr>
          <w:rFonts w:cs="Times New Roman"/>
          <w:color w:val="000000"/>
        </w:rPr>
      </w:pPr>
      <w:r>
        <w:rPr>
          <w:rFonts w:cs="Times New Roman"/>
          <w:color w:val="000000"/>
        </w:rPr>
        <w:t>Step One:</w:t>
      </w:r>
    </w:p>
    <w:p w14:paraId="0C48CEB8" w14:textId="2263D7D4" w:rsidR="004F7402" w:rsidRDefault="004F7402" w:rsidP="004F7402">
      <w:pPr>
        <w:pStyle w:val="ListParagraph"/>
        <w:widowControl w:val="0"/>
        <w:numPr>
          <w:ilvl w:val="0"/>
          <w:numId w:val="3"/>
        </w:numPr>
        <w:rPr>
          <w:rFonts w:cs="Times New Roman"/>
          <w:color w:val="000000"/>
        </w:rPr>
      </w:pPr>
      <w:r>
        <w:rPr>
          <w:rFonts w:cs="Times New Roman"/>
          <w:color w:val="000000"/>
        </w:rPr>
        <w:t>Sit together in groups of five</w:t>
      </w:r>
    </w:p>
    <w:p w14:paraId="0C75E877" w14:textId="3375579A" w:rsidR="004F7402" w:rsidRDefault="004F7402" w:rsidP="004F7402">
      <w:pPr>
        <w:pStyle w:val="ListParagraph"/>
        <w:widowControl w:val="0"/>
        <w:numPr>
          <w:ilvl w:val="0"/>
          <w:numId w:val="3"/>
        </w:numPr>
        <w:rPr>
          <w:rFonts w:cs="Times New Roman"/>
          <w:color w:val="000000"/>
        </w:rPr>
      </w:pPr>
      <w:r>
        <w:rPr>
          <w:rFonts w:cs="Times New Roman"/>
          <w:color w:val="000000"/>
        </w:rPr>
        <w:t>Reflect on a place where you feel stuck, where there is a breakdown or an area of life that feels stuck</w:t>
      </w:r>
    </w:p>
    <w:p w14:paraId="6B5B9523" w14:textId="674BB929" w:rsidR="004F7402" w:rsidRDefault="004F7402" w:rsidP="004F7402">
      <w:pPr>
        <w:pStyle w:val="ListParagraph"/>
        <w:widowControl w:val="0"/>
        <w:numPr>
          <w:ilvl w:val="0"/>
          <w:numId w:val="3"/>
        </w:numPr>
        <w:rPr>
          <w:rFonts w:cs="Times New Roman"/>
          <w:color w:val="000000"/>
        </w:rPr>
      </w:pPr>
      <w:r>
        <w:rPr>
          <w:rFonts w:cs="Times New Roman"/>
          <w:color w:val="000000"/>
        </w:rPr>
        <w:t xml:space="preserve">Let the feeling of being stuck in this particular situation come into </w:t>
      </w:r>
      <w:r w:rsidR="00C845F5">
        <w:rPr>
          <w:rFonts w:cs="Times New Roman"/>
          <w:color w:val="000000"/>
        </w:rPr>
        <w:t>your body as a shape or gesture</w:t>
      </w:r>
      <w:r>
        <w:rPr>
          <w:rFonts w:cs="Times New Roman"/>
          <w:color w:val="000000"/>
        </w:rPr>
        <w:t xml:space="preserve"> </w:t>
      </w:r>
    </w:p>
    <w:p w14:paraId="7F7C258C" w14:textId="59B8F2E9" w:rsidR="004F7402" w:rsidRDefault="004F7402" w:rsidP="004F7402">
      <w:pPr>
        <w:pStyle w:val="ListParagraph"/>
        <w:widowControl w:val="0"/>
        <w:numPr>
          <w:ilvl w:val="0"/>
          <w:numId w:val="3"/>
        </w:numPr>
        <w:rPr>
          <w:rFonts w:cs="Times New Roman"/>
          <w:color w:val="000000"/>
        </w:rPr>
      </w:pPr>
      <w:r>
        <w:rPr>
          <w:rFonts w:cs="Times New Roman"/>
          <w:color w:val="000000"/>
        </w:rPr>
        <w:t>Each team member does this stuck at the same time</w:t>
      </w:r>
    </w:p>
    <w:p w14:paraId="58B959DA" w14:textId="0BC2EDA7" w:rsidR="004F7402" w:rsidRDefault="004F7402" w:rsidP="004F7402">
      <w:pPr>
        <w:pStyle w:val="ListParagraph"/>
        <w:widowControl w:val="0"/>
        <w:numPr>
          <w:ilvl w:val="0"/>
          <w:numId w:val="3"/>
        </w:numPr>
        <w:rPr>
          <w:rFonts w:cs="Times New Roman"/>
          <w:color w:val="000000"/>
        </w:rPr>
      </w:pPr>
      <w:r>
        <w:rPr>
          <w:rFonts w:cs="Times New Roman"/>
          <w:color w:val="000000"/>
        </w:rPr>
        <w:t>Then each person does their stuck for the entire team with a brief moment between each person’s stuck</w:t>
      </w:r>
    </w:p>
    <w:p w14:paraId="4F946A68" w14:textId="4781D59E" w:rsidR="004F7402" w:rsidRDefault="004F7402" w:rsidP="004F7402">
      <w:pPr>
        <w:pStyle w:val="ListParagraph"/>
        <w:widowControl w:val="0"/>
        <w:numPr>
          <w:ilvl w:val="0"/>
          <w:numId w:val="3"/>
        </w:numPr>
        <w:rPr>
          <w:rFonts w:cs="Times New Roman"/>
          <w:color w:val="000000"/>
        </w:rPr>
      </w:pPr>
      <w:r>
        <w:rPr>
          <w:rFonts w:cs="Times New Roman"/>
          <w:color w:val="000000"/>
        </w:rPr>
        <w:t>Each team member reflects briefly on what they saw or felt as a witness and as a participant</w:t>
      </w:r>
    </w:p>
    <w:p w14:paraId="5AECE5C3" w14:textId="77777777" w:rsidR="004F7402" w:rsidRDefault="004F7402" w:rsidP="004F7402">
      <w:pPr>
        <w:widowControl w:val="0"/>
        <w:rPr>
          <w:rFonts w:cs="Times New Roman"/>
          <w:color w:val="000000"/>
        </w:rPr>
      </w:pPr>
    </w:p>
    <w:p w14:paraId="5BBC76A4" w14:textId="2F7A819C" w:rsidR="004F7402" w:rsidRDefault="004F7402" w:rsidP="004F7402">
      <w:pPr>
        <w:widowControl w:val="0"/>
        <w:rPr>
          <w:rFonts w:cs="Times New Roman"/>
          <w:color w:val="000000"/>
        </w:rPr>
      </w:pPr>
      <w:r>
        <w:rPr>
          <w:rFonts w:cs="Times New Roman"/>
          <w:color w:val="000000"/>
        </w:rPr>
        <w:t>Step Two:</w:t>
      </w:r>
    </w:p>
    <w:p w14:paraId="7380CE62" w14:textId="49B3E00B" w:rsidR="004F7402" w:rsidRDefault="004F7402" w:rsidP="004F7402">
      <w:pPr>
        <w:pStyle w:val="ListParagraph"/>
        <w:widowControl w:val="0"/>
        <w:numPr>
          <w:ilvl w:val="0"/>
          <w:numId w:val="4"/>
        </w:numPr>
        <w:rPr>
          <w:rFonts w:cs="Times New Roman"/>
          <w:color w:val="000000"/>
        </w:rPr>
      </w:pPr>
      <w:r>
        <w:rPr>
          <w:rFonts w:cs="Times New Roman"/>
          <w:color w:val="000000"/>
        </w:rPr>
        <w:t>In parallel (</w:t>
      </w:r>
      <w:r w:rsidR="00121D15">
        <w:rPr>
          <w:rFonts w:cs="Times New Roman"/>
          <w:color w:val="000000"/>
        </w:rPr>
        <w:t>everyone</w:t>
      </w:r>
      <w:r>
        <w:rPr>
          <w:rFonts w:cs="Times New Roman"/>
          <w:color w:val="000000"/>
        </w:rPr>
        <w:t xml:space="preserve"> by themselves but everyone doing it at the same time) practice the method. Each person embodies her stuck </w:t>
      </w:r>
      <w:r w:rsidR="00121D15">
        <w:rPr>
          <w:rFonts w:cs="Times New Roman"/>
          <w:color w:val="000000"/>
        </w:rPr>
        <w:t>shape</w:t>
      </w:r>
      <w:r>
        <w:rPr>
          <w:rFonts w:cs="Times New Roman"/>
          <w:color w:val="000000"/>
        </w:rPr>
        <w:t xml:space="preserve"> (</w:t>
      </w:r>
      <w:r w:rsidR="00121D15">
        <w:rPr>
          <w:rFonts w:cs="Times New Roman"/>
          <w:color w:val="000000"/>
        </w:rPr>
        <w:t>sculpture</w:t>
      </w:r>
      <w:r>
        <w:rPr>
          <w:rFonts w:cs="Times New Roman"/>
          <w:color w:val="000000"/>
        </w:rPr>
        <w:t xml:space="preserve"> 1) stays with the shape until it </w:t>
      </w:r>
      <w:r w:rsidR="00121D15">
        <w:rPr>
          <w:rFonts w:cs="Times New Roman"/>
          <w:color w:val="000000"/>
        </w:rPr>
        <w:t>begins</w:t>
      </w:r>
      <w:r>
        <w:rPr>
          <w:rFonts w:cs="Times New Roman"/>
          <w:color w:val="000000"/>
        </w:rPr>
        <w:t xml:space="preserve"> to move and then move without thinking, paying attention to what the </w:t>
      </w:r>
      <w:r w:rsidR="00121D15">
        <w:rPr>
          <w:rFonts w:cs="Times New Roman"/>
          <w:color w:val="000000"/>
        </w:rPr>
        <w:t>body</w:t>
      </w:r>
      <w:r>
        <w:rPr>
          <w:rFonts w:cs="Times New Roman"/>
          <w:color w:val="000000"/>
        </w:rPr>
        <w:t xml:space="preserve"> feels like doing. At the end of the </w:t>
      </w:r>
      <w:r w:rsidR="00121D15">
        <w:rPr>
          <w:rFonts w:cs="Times New Roman"/>
          <w:color w:val="000000"/>
        </w:rPr>
        <w:t>movement</w:t>
      </w:r>
      <w:r>
        <w:rPr>
          <w:rFonts w:cs="Times New Roman"/>
          <w:color w:val="000000"/>
        </w:rPr>
        <w:t xml:space="preserve"> and when you stop, you have reached </w:t>
      </w:r>
      <w:r w:rsidR="00121D15">
        <w:rPr>
          <w:rFonts w:cs="Times New Roman"/>
          <w:color w:val="000000"/>
        </w:rPr>
        <w:t>sculpture</w:t>
      </w:r>
      <w:r>
        <w:rPr>
          <w:rFonts w:cs="Times New Roman"/>
          <w:color w:val="000000"/>
        </w:rPr>
        <w:t xml:space="preserve"> 2.</w:t>
      </w:r>
      <w:r w:rsidR="00C845F5">
        <w:rPr>
          <w:rFonts w:cs="Times New Roman"/>
          <w:color w:val="000000"/>
        </w:rPr>
        <w:t xml:space="preserve"> When you move </w:t>
      </w:r>
      <w:r w:rsidR="00121D15">
        <w:rPr>
          <w:rFonts w:cs="Times New Roman"/>
          <w:color w:val="000000"/>
        </w:rPr>
        <w:t xml:space="preserve">from sculpture 1 to sculpture 2, sculpture 1 should always be the same but sculpture 2 may change. </w:t>
      </w:r>
    </w:p>
    <w:p w14:paraId="59333206" w14:textId="0413BEBF" w:rsidR="004F7402" w:rsidRDefault="00121D15" w:rsidP="004F7402">
      <w:pPr>
        <w:pStyle w:val="ListParagraph"/>
        <w:widowControl w:val="0"/>
        <w:numPr>
          <w:ilvl w:val="0"/>
          <w:numId w:val="4"/>
        </w:numPr>
        <w:rPr>
          <w:rFonts w:cs="Times New Roman"/>
          <w:color w:val="000000"/>
        </w:rPr>
      </w:pPr>
      <w:r>
        <w:rPr>
          <w:rFonts w:cs="Times New Roman"/>
          <w:color w:val="000000"/>
        </w:rPr>
        <w:t>Back in he team, each person shows his stuck, sculpture 1, and movement to sculpture 2.</w:t>
      </w:r>
    </w:p>
    <w:p w14:paraId="01982DCB" w14:textId="7866DB52" w:rsidR="00121D15" w:rsidRDefault="00121D15" w:rsidP="004F7402">
      <w:pPr>
        <w:pStyle w:val="ListParagraph"/>
        <w:widowControl w:val="0"/>
        <w:numPr>
          <w:ilvl w:val="0"/>
          <w:numId w:val="4"/>
        </w:numPr>
        <w:rPr>
          <w:rFonts w:cs="Times New Roman"/>
          <w:color w:val="000000"/>
        </w:rPr>
      </w:pPr>
      <w:r>
        <w:rPr>
          <w:rFonts w:cs="Times New Roman"/>
          <w:color w:val="000000"/>
        </w:rPr>
        <w:t xml:space="preserve">After all </w:t>
      </w:r>
      <w:r w:rsidR="00C845F5">
        <w:rPr>
          <w:rFonts w:cs="Times New Roman"/>
          <w:color w:val="000000"/>
        </w:rPr>
        <w:t xml:space="preserve">team members </w:t>
      </w:r>
      <w:r>
        <w:rPr>
          <w:rFonts w:cs="Times New Roman"/>
          <w:color w:val="000000"/>
        </w:rPr>
        <w:t>have sha</w:t>
      </w:r>
      <w:r w:rsidR="00C845F5">
        <w:rPr>
          <w:rFonts w:cs="Times New Roman"/>
          <w:color w:val="000000"/>
        </w:rPr>
        <w:t xml:space="preserve">red, </w:t>
      </w:r>
      <w:r>
        <w:rPr>
          <w:rFonts w:cs="Times New Roman"/>
          <w:color w:val="000000"/>
        </w:rPr>
        <w:t>each person reflects on what they experienced and what they witnessed.</w:t>
      </w:r>
    </w:p>
    <w:p w14:paraId="253D1A1B" w14:textId="77777777" w:rsidR="00121D15" w:rsidRDefault="00121D15" w:rsidP="00121D15">
      <w:pPr>
        <w:widowControl w:val="0"/>
        <w:rPr>
          <w:rFonts w:cs="Times New Roman"/>
          <w:color w:val="000000"/>
        </w:rPr>
      </w:pPr>
    </w:p>
    <w:p w14:paraId="341F40F2" w14:textId="77777777" w:rsidR="00121D15" w:rsidRDefault="00121D15" w:rsidP="00121D15">
      <w:pPr>
        <w:widowControl w:val="0"/>
        <w:rPr>
          <w:rFonts w:cs="Times New Roman"/>
          <w:color w:val="000000"/>
        </w:rPr>
      </w:pPr>
      <w:r>
        <w:rPr>
          <w:rFonts w:cs="Times New Roman"/>
          <w:color w:val="000000"/>
        </w:rPr>
        <w:t>Step 3:</w:t>
      </w:r>
    </w:p>
    <w:p w14:paraId="04895259" w14:textId="6F98B786" w:rsidR="00121D15" w:rsidRDefault="00121D15" w:rsidP="00121D15">
      <w:pPr>
        <w:pStyle w:val="ListParagraph"/>
        <w:widowControl w:val="0"/>
        <w:numPr>
          <w:ilvl w:val="0"/>
          <w:numId w:val="5"/>
        </w:numPr>
        <w:rPr>
          <w:rFonts w:cs="Times New Roman"/>
          <w:color w:val="000000"/>
        </w:rPr>
      </w:pPr>
      <w:r>
        <w:rPr>
          <w:rFonts w:cs="Times New Roman"/>
          <w:color w:val="000000"/>
        </w:rPr>
        <w:t xml:space="preserve">Take a few minutes to sit as a team in silence and feel the social space. </w:t>
      </w:r>
    </w:p>
    <w:p w14:paraId="50C585FE" w14:textId="3983E532" w:rsidR="00121D15" w:rsidRDefault="00121D15" w:rsidP="00121D15">
      <w:pPr>
        <w:pStyle w:val="ListParagraph"/>
        <w:widowControl w:val="0"/>
        <w:numPr>
          <w:ilvl w:val="0"/>
          <w:numId w:val="5"/>
        </w:numPr>
        <w:rPr>
          <w:rFonts w:cs="Times New Roman"/>
          <w:color w:val="000000"/>
        </w:rPr>
      </w:pPr>
      <w:r>
        <w:rPr>
          <w:rFonts w:cs="Times New Roman"/>
          <w:color w:val="000000"/>
        </w:rPr>
        <w:t xml:space="preserve">One person </w:t>
      </w:r>
      <w:r w:rsidR="002E0B29">
        <w:rPr>
          <w:rFonts w:cs="Times New Roman"/>
          <w:color w:val="000000"/>
        </w:rPr>
        <w:t>places</w:t>
      </w:r>
      <w:r>
        <w:rPr>
          <w:rFonts w:cs="Times New Roman"/>
          <w:color w:val="000000"/>
        </w:rPr>
        <w:t xml:space="preserve"> the other team members in her stuck from sculpture 1 to </w:t>
      </w:r>
      <w:r w:rsidR="002E0B29">
        <w:rPr>
          <w:rFonts w:cs="Times New Roman"/>
          <w:color w:val="000000"/>
        </w:rPr>
        <w:t>emphasize</w:t>
      </w:r>
      <w:r>
        <w:rPr>
          <w:rFonts w:cs="Times New Roman"/>
          <w:color w:val="000000"/>
        </w:rPr>
        <w:t>, augment, or clarify their feeling of stuck. This is not role-playing. People embody forces in the system</w:t>
      </w:r>
      <w:r w:rsidR="002E0B29">
        <w:rPr>
          <w:rFonts w:cs="Times New Roman"/>
          <w:color w:val="000000"/>
        </w:rPr>
        <w:t xml:space="preserve"> that are keeping this situation </w:t>
      </w:r>
      <w:r>
        <w:rPr>
          <w:rFonts w:cs="Times New Roman"/>
          <w:color w:val="000000"/>
        </w:rPr>
        <w:t xml:space="preserve">stuck. The stuck person does not need </w:t>
      </w:r>
      <w:r w:rsidR="002E0B29">
        <w:rPr>
          <w:rFonts w:cs="Times New Roman"/>
          <w:color w:val="000000"/>
        </w:rPr>
        <w:t>to</w:t>
      </w:r>
      <w:r>
        <w:rPr>
          <w:rFonts w:cs="Times New Roman"/>
          <w:color w:val="000000"/>
        </w:rPr>
        <w:t xml:space="preserve"> tell the team members what those forces are.</w:t>
      </w:r>
    </w:p>
    <w:p w14:paraId="13FC8DFD" w14:textId="426B8105" w:rsidR="002E0B29" w:rsidRDefault="002E0B29" w:rsidP="00121D15">
      <w:pPr>
        <w:pStyle w:val="ListParagraph"/>
        <w:widowControl w:val="0"/>
        <w:numPr>
          <w:ilvl w:val="0"/>
          <w:numId w:val="5"/>
        </w:numPr>
        <w:rPr>
          <w:rFonts w:cs="Times New Roman"/>
          <w:color w:val="000000"/>
        </w:rPr>
      </w:pPr>
      <w:r>
        <w:rPr>
          <w:rFonts w:cs="Times New Roman"/>
          <w:color w:val="000000"/>
        </w:rPr>
        <w:t>All team members pay close attention to the feeling of this stuck scenario. Sensing the feeling is significant. Feel yourself as a part of a collective or social body that is stuck. Intensify this feeling to make it stronger. Do not talk during this phase.</w:t>
      </w:r>
    </w:p>
    <w:p w14:paraId="00CC4BF2" w14:textId="77777777" w:rsidR="002E0B29" w:rsidRDefault="002E0B29" w:rsidP="00121D15">
      <w:pPr>
        <w:pStyle w:val="ListParagraph"/>
        <w:widowControl w:val="0"/>
        <w:numPr>
          <w:ilvl w:val="0"/>
          <w:numId w:val="5"/>
        </w:numPr>
        <w:rPr>
          <w:rFonts w:cs="Times New Roman"/>
          <w:color w:val="000000"/>
        </w:rPr>
      </w:pPr>
      <w:r>
        <w:rPr>
          <w:rFonts w:cs="Times New Roman"/>
          <w:color w:val="000000"/>
        </w:rPr>
        <w:t>Hold that intensified shape in silence, letting go of any planning or manipulating. Remain in this space of “not knowing” and collective presencing.</w:t>
      </w:r>
    </w:p>
    <w:p w14:paraId="1776C4E0" w14:textId="00AA3766" w:rsidR="002E0B29" w:rsidRDefault="002E0B29" w:rsidP="00121D15">
      <w:pPr>
        <w:pStyle w:val="ListParagraph"/>
        <w:widowControl w:val="0"/>
        <w:numPr>
          <w:ilvl w:val="0"/>
          <w:numId w:val="5"/>
        </w:numPr>
        <w:rPr>
          <w:rFonts w:cs="Times New Roman"/>
          <w:color w:val="000000"/>
        </w:rPr>
      </w:pPr>
      <w:r>
        <w:rPr>
          <w:rFonts w:cs="Times New Roman"/>
          <w:color w:val="000000"/>
        </w:rPr>
        <w:t>Pay close attention to the collective body unti</w:t>
      </w:r>
      <w:r w:rsidR="00C845F5">
        <w:rPr>
          <w:rFonts w:cs="Times New Roman"/>
          <w:color w:val="000000"/>
        </w:rPr>
        <w:t>l it begins, almost imperceptib</w:t>
      </w:r>
      <w:r>
        <w:rPr>
          <w:rFonts w:cs="Times New Roman"/>
          <w:color w:val="000000"/>
        </w:rPr>
        <w:t xml:space="preserve">ly at first, to </w:t>
      </w:r>
      <w:r w:rsidR="00C845F5">
        <w:rPr>
          <w:rFonts w:cs="Times New Roman"/>
          <w:color w:val="000000"/>
        </w:rPr>
        <w:t>move, to shift</w:t>
      </w:r>
      <w:r>
        <w:rPr>
          <w:rFonts w:cs="Times New Roman"/>
          <w:color w:val="000000"/>
        </w:rPr>
        <w:t xml:space="preserve">, to change, to open. The stuck person is </w:t>
      </w:r>
      <w:r w:rsidR="00C845F5">
        <w:rPr>
          <w:rFonts w:cs="Times New Roman"/>
          <w:color w:val="000000"/>
        </w:rPr>
        <w:t>not</w:t>
      </w:r>
      <w:r>
        <w:rPr>
          <w:rFonts w:cs="Times New Roman"/>
          <w:color w:val="000000"/>
        </w:rPr>
        <w:t xml:space="preserve"> necessarily the </w:t>
      </w:r>
      <w:r w:rsidR="00C845F5">
        <w:rPr>
          <w:rFonts w:cs="Times New Roman"/>
          <w:color w:val="000000"/>
        </w:rPr>
        <w:t>initiator</w:t>
      </w:r>
      <w:r>
        <w:rPr>
          <w:rFonts w:cs="Times New Roman"/>
          <w:color w:val="000000"/>
        </w:rPr>
        <w:t xml:space="preserve"> of the change. Follow where the movement leads, without thinking </w:t>
      </w:r>
      <w:r w:rsidR="00D14532">
        <w:rPr>
          <w:rFonts w:cs="Times New Roman"/>
          <w:color w:val="000000"/>
        </w:rPr>
        <w:t>until</w:t>
      </w:r>
      <w:r>
        <w:rPr>
          <w:rFonts w:cs="Times New Roman"/>
          <w:color w:val="000000"/>
        </w:rPr>
        <w:t xml:space="preserve"> it comes to rest, sculpture 2.  (Pause there)</w:t>
      </w:r>
    </w:p>
    <w:p w14:paraId="29B4CD9B" w14:textId="43EEF4A9" w:rsidR="002E0B29" w:rsidRDefault="00D14532" w:rsidP="00121D15">
      <w:pPr>
        <w:pStyle w:val="ListParagraph"/>
        <w:widowControl w:val="0"/>
        <w:numPr>
          <w:ilvl w:val="0"/>
          <w:numId w:val="5"/>
        </w:numPr>
        <w:rPr>
          <w:rFonts w:cs="Times New Roman"/>
          <w:color w:val="000000"/>
        </w:rPr>
      </w:pPr>
      <w:r>
        <w:rPr>
          <w:rFonts w:cs="Times New Roman"/>
          <w:color w:val="000000"/>
        </w:rPr>
        <w:t>Remaining</w:t>
      </w:r>
      <w:r w:rsidR="002E0B29">
        <w:rPr>
          <w:rFonts w:cs="Times New Roman"/>
          <w:color w:val="000000"/>
        </w:rPr>
        <w:t xml:space="preserve"> in </w:t>
      </w:r>
      <w:r>
        <w:rPr>
          <w:rFonts w:cs="Times New Roman"/>
          <w:color w:val="000000"/>
        </w:rPr>
        <w:t>sculpture 2, each person can say on</w:t>
      </w:r>
      <w:r w:rsidR="002E0B29">
        <w:rPr>
          <w:rFonts w:cs="Times New Roman"/>
          <w:color w:val="000000"/>
        </w:rPr>
        <w:t xml:space="preserve">e </w:t>
      </w:r>
      <w:r>
        <w:rPr>
          <w:rFonts w:cs="Times New Roman"/>
          <w:color w:val="000000"/>
        </w:rPr>
        <w:t xml:space="preserve">sentence from </w:t>
      </w:r>
      <w:r w:rsidR="002E0B29">
        <w:rPr>
          <w:rFonts w:cs="Times New Roman"/>
          <w:color w:val="000000"/>
        </w:rPr>
        <w:t>the “I” voice regarding something they experienced. (Be specific)</w:t>
      </w:r>
    </w:p>
    <w:p w14:paraId="02AD8FD3" w14:textId="0CD4ECE5" w:rsidR="002E0B29" w:rsidRDefault="005759D7" w:rsidP="00121D15">
      <w:pPr>
        <w:pStyle w:val="ListParagraph"/>
        <w:widowControl w:val="0"/>
        <w:numPr>
          <w:ilvl w:val="0"/>
          <w:numId w:val="5"/>
        </w:numPr>
        <w:rPr>
          <w:rFonts w:cs="Times New Roman"/>
          <w:color w:val="000000"/>
        </w:rPr>
      </w:pPr>
      <w:r>
        <w:rPr>
          <w:rFonts w:cs="Times New Roman"/>
          <w:color w:val="000000"/>
        </w:rPr>
        <w:t>Reflect as a team on what you noticed, observed, did or felt.</w:t>
      </w:r>
    </w:p>
    <w:p w14:paraId="5F90B7D3" w14:textId="164A9F04" w:rsidR="005759D7" w:rsidRDefault="005759D7" w:rsidP="00121D15">
      <w:pPr>
        <w:pStyle w:val="ListParagraph"/>
        <w:widowControl w:val="0"/>
        <w:numPr>
          <w:ilvl w:val="0"/>
          <w:numId w:val="5"/>
        </w:numPr>
        <w:rPr>
          <w:rFonts w:cs="Times New Roman"/>
          <w:color w:val="000000"/>
        </w:rPr>
      </w:pPr>
      <w:r>
        <w:rPr>
          <w:rFonts w:cs="Times New Roman"/>
          <w:color w:val="000000"/>
        </w:rPr>
        <w:t>Experience a brief gap of team silence.</w:t>
      </w:r>
    </w:p>
    <w:p w14:paraId="47C321E9" w14:textId="7D842C94" w:rsidR="005759D7" w:rsidRDefault="005759D7" w:rsidP="00121D15">
      <w:pPr>
        <w:pStyle w:val="ListParagraph"/>
        <w:widowControl w:val="0"/>
        <w:numPr>
          <w:ilvl w:val="0"/>
          <w:numId w:val="5"/>
        </w:numPr>
        <w:rPr>
          <w:rFonts w:cs="Times New Roman"/>
          <w:color w:val="000000"/>
        </w:rPr>
      </w:pPr>
      <w:r>
        <w:rPr>
          <w:rFonts w:cs="Times New Roman"/>
          <w:color w:val="000000"/>
        </w:rPr>
        <w:t xml:space="preserve">The next </w:t>
      </w:r>
      <w:r w:rsidR="00D14532">
        <w:rPr>
          <w:rFonts w:cs="Times New Roman"/>
          <w:color w:val="000000"/>
        </w:rPr>
        <w:t>person does her team stuck exercise and continues</w:t>
      </w:r>
      <w:r>
        <w:rPr>
          <w:rFonts w:cs="Times New Roman"/>
          <w:color w:val="000000"/>
        </w:rPr>
        <w:t xml:space="preserve"> utilizing the same protocol as above.</w:t>
      </w:r>
    </w:p>
    <w:p w14:paraId="2879D70D" w14:textId="653BDC8C" w:rsidR="001B6A59" w:rsidRDefault="001B6A59" w:rsidP="00121D15">
      <w:pPr>
        <w:pStyle w:val="ListParagraph"/>
        <w:widowControl w:val="0"/>
        <w:numPr>
          <w:ilvl w:val="0"/>
          <w:numId w:val="5"/>
        </w:numPr>
        <w:rPr>
          <w:rFonts w:cs="Times New Roman"/>
          <w:color w:val="000000"/>
        </w:rPr>
      </w:pPr>
      <w:r>
        <w:rPr>
          <w:rFonts w:cs="Times New Roman"/>
          <w:color w:val="000000"/>
        </w:rPr>
        <w:t>A general team debriefing</w:t>
      </w:r>
    </w:p>
    <w:p w14:paraId="16557C27" w14:textId="662F1F79" w:rsidR="005759D7" w:rsidRDefault="005759D7" w:rsidP="005759D7">
      <w:pPr>
        <w:widowControl w:val="0"/>
        <w:rPr>
          <w:rFonts w:cs="Times New Roman"/>
          <w:color w:val="000000"/>
        </w:rPr>
      </w:pPr>
      <w:r>
        <w:rPr>
          <w:rFonts w:cs="Times New Roman"/>
          <w:color w:val="000000"/>
        </w:rPr>
        <w:t>Step 4:</w:t>
      </w:r>
    </w:p>
    <w:p w14:paraId="5CE55D0A" w14:textId="25DB55FB" w:rsidR="005759D7" w:rsidRDefault="005759D7" w:rsidP="005759D7">
      <w:pPr>
        <w:widowControl w:val="0"/>
        <w:rPr>
          <w:rFonts w:cs="Times New Roman"/>
          <w:color w:val="000000"/>
        </w:rPr>
      </w:pPr>
      <w:r>
        <w:rPr>
          <w:rFonts w:cs="Times New Roman"/>
          <w:color w:val="000000"/>
        </w:rPr>
        <w:t xml:space="preserve">A coming together of the entire set of teams to </w:t>
      </w:r>
      <w:r w:rsidR="00D14532">
        <w:rPr>
          <w:rFonts w:cs="Times New Roman"/>
          <w:color w:val="000000"/>
        </w:rPr>
        <w:t>provide a debriefing discussion</w:t>
      </w:r>
    </w:p>
    <w:p w14:paraId="7A45A55A" w14:textId="77777777" w:rsidR="005759D7" w:rsidRDefault="005759D7" w:rsidP="005759D7">
      <w:pPr>
        <w:widowControl w:val="0"/>
        <w:rPr>
          <w:rFonts w:cs="Times New Roman"/>
          <w:color w:val="000000"/>
        </w:rPr>
      </w:pPr>
    </w:p>
    <w:p w14:paraId="2A7E537C" w14:textId="2A7B78A2" w:rsidR="005759D7" w:rsidRPr="004A5316" w:rsidRDefault="005759D7" w:rsidP="005759D7">
      <w:pPr>
        <w:widowControl w:val="0"/>
        <w:jc w:val="center"/>
        <w:rPr>
          <w:rFonts w:cs="Times New Roman"/>
          <w:b/>
          <w:color w:val="000000"/>
        </w:rPr>
      </w:pPr>
      <w:r w:rsidRPr="004A5316">
        <w:rPr>
          <w:rFonts w:cs="Times New Roman"/>
          <w:b/>
          <w:color w:val="000000"/>
        </w:rPr>
        <w:t>Session Description</w:t>
      </w:r>
    </w:p>
    <w:p w14:paraId="4B55827B" w14:textId="77777777" w:rsidR="005759D7" w:rsidRDefault="005759D7" w:rsidP="005759D7">
      <w:pPr>
        <w:widowControl w:val="0"/>
        <w:jc w:val="center"/>
        <w:rPr>
          <w:rFonts w:cs="Times New Roman"/>
          <w:color w:val="000000"/>
        </w:rPr>
      </w:pPr>
    </w:p>
    <w:p w14:paraId="2A14F159" w14:textId="77777777" w:rsidR="004A5316" w:rsidRDefault="005759D7" w:rsidP="005759D7">
      <w:pPr>
        <w:widowControl w:val="0"/>
        <w:rPr>
          <w:rFonts w:cs="Times New Roman"/>
          <w:color w:val="000000"/>
        </w:rPr>
      </w:pPr>
      <w:r>
        <w:rPr>
          <w:rFonts w:cs="Times New Roman"/>
          <w:color w:val="000000"/>
        </w:rPr>
        <w:t>Teaching &amp; Learning Activity</w:t>
      </w:r>
      <w:r w:rsidR="000C1211">
        <w:rPr>
          <w:rFonts w:cs="Times New Roman"/>
          <w:color w:val="000000"/>
        </w:rPr>
        <w:tab/>
      </w:r>
      <w:r w:rsidR="000C1211">
        <w:rPr>
          <w:rFonts w:cs="Times New Roman"/>
          <w:color w:val="000000"/>
        </w:rPr>
        <w:tab/>
        <w:t>Responsible</w:t>
      </w:r>
      <w:r w:rsidR="000C1211">
        <w:rPr>
          <w:rFonts w:cs="Times New Roman"/>
          <w:color w:val="000000"/>
        </w:rPr>
        <w:tab/>
      </w:r>
      <w:r w:rsidR="000C1211">
        <w:rPr>
          <w:rFonts w:cs="Times New Roman"/>
          <w:color w:val="000000"/>
        </w:rPr>
        <w:tab/>
      </w:r>
      <w:r w:rsidR="000C1211">
        <w:rPr>
          <w:rFonts w:cs="Times New Roman"/>
          <w:color w:val="000000"/>
        </w:rPr>
        <w:tab/>
      </w:r>
      <w:r w:rsidR="000C1211">
        <w:rPr>
          <w:rFonts w:cs="Times New Roman"/>
          <w:color w:val="000000"/>
        </w:rPr>
        <w:tab/>
      </w:r>
      <w:r>
        <w:rPr>
          <w:rFonts w:cs="Times New Roman"/>
          <w:color w:val="000000"/>
        </w:rPr>
        <w:t>Time</w:t>
      </w:r>
    </w:p>
    <w:p w14:paraId="36854D0F" w14:textId="007BA473" w:rsidR="005759D7" w:rsidRDefault="005759D7" w:rsidP="005759D7">
      <w:pPr>
        <w:widowControl w:val="0"/>
        <w:rPr>
          <w:rFonts w:cs="Times New Roman"/>
          <w:color w:val="000000"/>
        </w:rPr>
      </w:pPr>
      <w:r>
        <w:rPr>
          <w:rFonts w:cs="Times New Roman"/>
          <w:color w:val="000000"/>
        </w:rPr>
        <w:tab/>
      </w:r>
      <w:r>
        <w:rPr>
          <w:rFonts w:cs="Times New Roman"/>
          <w:color w:val="000000"/>
        </w:rPr>
        <w:tab/>
      </w:r>
    </w:p>
    <w:p w14:paraId="615B50C7" w14:textId="2CACD0D4" w:rsidR="005759D7" w:rsidRDefault="005759D7" w:rsidP="005759D7">
      <w:pPr>
        <w:widowControl w:val="0"/>
        <w:rPr>
          <w:rFonts w:cs="Times New Roman"/>
          <w:color w:val="000000"/>
        </w:rPr>
      </w:pPr>
      <w:r>
        <w:rPr>
          <w:rFonts w:cs="Times New Roman"/>
          <w:color w:val="000000"/>
        </w:rPr>
        <w:t xml:space="preserve">Overview of </w:t>
      </w:r>
      <w:r w:rsidR="000C1211">
        <w:rPr>
          <w:rFonts w:cs="Times New Roman"/>
          <w:color w:val="000000"/>
        </w:rPr>
        <w:t xml:space="preserve">the leadership components </w:t>
      </w:r>
      <w:r>
        <w:rPr>
          <w:rFonts w:cs="Times New Roman"/>
          <w:color w:val="000000"/>
        </w:rPr>
        <w:tab/>
      </w:r>
      <w:r w:rsidR="000C1211">
        <w:rPr>
          <w:rFonts w:cs="Times New Roman"/>
          <w:color w:val="000000"/>
        </w:rPr>
        <w:t xml:space="preserve">Facilitator </w:t>
      </w:r>
      <w:r>
        <w:rPr>
          <w:rFonts w:cs="Times New Roman"/>
          <w:color w:val="000000"/>
        </w:rPr>
        <w:tab/>
      </w:r>
      <w:r>
        <w:rPr>
          <w:rFonts w:cs="Times New Roman"/>
          <w:color w:val="000000"/>
        </w:rPr>
        <w:tab/>
      </w:r>
      <w:r w:rsidR="000C1211">
        <w:rPr>
          <w:rFonts w:cs="Times New Roman"/>
          <w:color w:val="000000"/>
        </w:rPr>
        <w:tab/>
      </w:r>
      <w:r w:rsidR="000C1211">
        <w:rPr>
          <w:rFonts w:cs="Times New Roman"/>
          <w:color w:val="000000"/>
        </w:rPr>
        <w:tab/>
      </w:r>
      <w:r>
        <w:rPr>
          <w:rFonts w:cs="Times New Roman"/>
          <w:color w:val="000000"/>
        </w:rPr>
        <w:t>20 Minutes</w:t>
      </w:r>
    </w:p>
    <w:p w14:paraId="5C0CBCCE" w14:textId="08B92268" w:rsidR="005759D7" w:rsidRDefault="005759D7" w:rsidP="005759D7">
      <w:pPr>
        <w:widowControl w:val="0"/>
        <w:rPr>
          <w:rFonts w:cs="Times New Roman"/>
          <w:color w:val="000000"/>
        </w:rPr>
      </w:pPr>
      <w:r>
        <w:rPr>
          <w:rFonts w:cs="Times New Roman"/>
          <w:color w:val="000000"/>
        </w:rPr>
        <w:t>Establishing foundational information</w:t>
      </w:r>
    </w:p>
    <w:p w14:paraId="7CD40D6F" w14:textId="77777777" w:rsidR="000C1211" w:rsidRDefault="000C1211" w:rsidP="005759D7">
      <w:pPr>
        <w:widowControl w:val="0"/>
        <w:rPr>
          <w:rFonts w:cs="Times New Roman"/>
          <w:color w:val="000000"/>
        </w:rPr>
      </w:pPr>
    </w:p>
    <w:p w14:paraId="6E1452E8" w14:textId="70A7E1D1" w:rsidR="000C1211" w:rsidRDefault="005759D7" w:rsidP="005759D7">
      <w:pPr>
        <w:widowControl w:val="0"/>
        <w:rPr>
          <w:rFonts w:cs="Times New Roman"/>
          <w:color w:val="000000"/>
        </w:rPr>
      </w:pPr>
      <w:r>
        <w:rPr>
          <w:rFonts w:cs="Times New Roman"/>
          <w:color w:val="000000"/>
        </w:rPr>
        <w:t>Social Presencing Theater Activity</w:t>
      </w:r>
      <w:r w:rsidR="000C1211">
        <w:rPr>
          <w:rFonts w:cs="Times New Roman"/>
          <w:color w:val="000000"/>
        </w:rPr>
        <w:tab/>
      </w:r>
      <w:r w:rsidR="000C1211">
        <w:rPr>
          <w:rFonts w:cs="Times New Roman"/>
          <w:color w:val="000000"/>
        </w:rPr>
        <w:tab/>
        <w:t xml:space="preserve">All Participants in Teams </w:t>
      </w:r>
      <w:r w:rsidR="000C1211">
        <w:rPr>
          <w:rFonts w:cs="Times New Roman"/>
          <w:color w:val="000000"/>
        </w:rPr>
        <w:tab/>
      </w:r>
      <w:r w:rsidR="000C1211">
        <w:rPr>
          <w:rFonts w:cs="Times New Roman"/>
          <w:color w:val="000000"/>
        </w:rPr>
        <w:tab/>
        <w:t>60</w:t>
      </w:r>
    </w:p>
    <w:p w14:paraId="2E7A8385" w14:textId="77777777" w:rsidR="000C1211" w:rsidRDefault="000C1211" w:rsidP="005759D7">
      <w:pPr>
        <w:widowControl w:val="0"/>
        <w:rPr>
          <w:rFonts w:cs="Times New Roman"/>
          <w:color w:val="000000"/>
        </w:rPr>
      </w:pPr>
    </w:p>
    <w:p w14:paraId="4169A7C1" w14:textId="1CB5FB9E" w:rsidR="005759D7" w:rsidRDefault="000C1211" w:rsidP="005759D7">
      <w:pPr>
        <w:widowControl w:val="0"/>
        <w:rPr>
          <w:rFonts w:cs="Times New Roman"/>
          <w:color w:val="000000"/>
        </w:rPr>
      </w:pPr>
      <w:r>
        <w:rPr>
          <w:rFonts w:cs="Times New Roman"/>
          <w:color w:val="000000"/>
        </w:rPr>
        <w:t>Debriefing</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005759D7">
        <w:rPr>
          <w:rFonts w:cs="Times New Roman"/>
          <w:color w:val="000000"/>
        </w:rPr>
        <w:t xml:space="preserve"> </w:t>
      </w:r>
      <w:r>
        <w:rPr>
          <w:rFonts w:cs="Times New Roman"/>
          <w:color w:val="000000"/>
        </w:rPr>
        <w:t xml:space="preserve">All Participants </w:t>
      </w:r>
      <w:r>
        <w:rPr>
          <w:rFonts w:cs="Times New Roman"/>
          <w:color w:val="000000"/>
        </w:rPr>
        <w:tab/>
      </w:r>
      <w:r>
        <w:rPr>
          <w:rFonts w:cs="Times New Roman"/>
          <w:color w:val="000000"/>
        </w:rPr>
        <w:tab/>
      </w:r>
      <w:r>
        <w:rPr>
          <w:rFonts w:cs="Times New Roman"/>
          <w:color w:val="000000"/>
        </w:rPr>
        <w:tab/>
        <w:t>10</w:t>
      </w:r>
    </w:p>
    <w:p w14:paraId="5DCFB16C" w14:textId="0736CABF" w:rsidR="005759D7" w:rsidRDefault="005759D7" w:rsidP="005759D7">
      <w:pPr>
        <w:widowControl w:val="0"/>
        <w:rPr>
          <w:rFonts w:cs="Times New Roman"/>
          <w:color w:val="000000"/>
        </w:rPr>
      </w:pPr>
      <w:r>
        <w:rPr>
          <w:rFonts w:cs="Times New Roman"/>
          <w:color w:val="000000"/>
        </w:rPr>
        <w:t xml:space="preserve"> </w:t>
      </w:r>
    </w:p>
    <w:p w14:paraId="36F1D375" w14:textId="77777777" w:rsidR="00330C65" w:rsidRDefault="00330C65" w:rsidP="005759D7">
      <w:pPr>
        <w:widowControl w:val="0"/>
        <w:rPr>
          <w:rFonts w:cs="Times New Roman"/>
          <w:color w:val="000000"/>
        </w:rPr>
      </w:pPr>
    </w:p>
    <w:p w14:paraId="7649FF4D" w14:textId="77777777" w:rsidR="00330C65" w:rsidRDefault="00330C65" w:rsidP="005759D7">
      <w:pPr>
        <w:widowControl w:val="0"/>
        <w:rPr>
          <w:rFonts w:cs="Times New Roman"/>
          <w:color w:val="000000"/>
        </w:rPr>
      </w:pPr>
    </w:p>
    <w:p w14:paraId="0FD417F9" w14:textId="77777777" w:rsidR="00330C65" w:rsidRDefault="00330C65" w:rsidP="005759D7">
      <w:pPr>
        <w:widowControl w:val="0"/>
        <w:rPr>
          <w:rFonts w:cs="Times New Roman"/>
          <w:color w:val="000000"/>
        </w:rPr>
      </w:pPr>
    </w:p>
    <w:p w14:paraId="56A86D9E" w14:textId="77777777" w:rsidR="00330C65" w:rsidRDefault="00330C65" w:rsidP="005759D7">
      <w:pPr>
        <w:widowControl w:val="0"/>
        <w:rPr>
          <w:rFonts w:cs="Times New Roman"/>
          <w:color w:val="000000"/>
        </w:rPr>
      </w:pPr>
    </w:p>
    <w:p w14:paraId="16822F27" w14:textId="77777777" w:rsidR="00330C65" w:rsidRDefault="00330C65" w:rsidP="005759D7">
      <w:pPr>
        <w:widowControl w:val="0"/>
        <w:rPr>
          <w:rFonts w:cs="Times New Roman"/>
          <w:color w:val="000000"/>
        </w:rPr>
      </w:pPr>
    </w:p>
    <w:p w14:paraId="1B579C19" w14:textId="77777777" w:rsidR="00330C65" w:rsidRDefault="00330C65" w:rsidP="005759D7">
      <w:pPr>
        <w:widowControl w:val="0"/>
        <w:rPr>
          <w:rFonts w:cs="Times New Roman"/>
          <w:color w:val="000000"/>
        </w:rPr>
      </w:pPr>
    </w:p>
    <w:p w14:paraId="0B0C3604" w14:textId="77777777" w:rsidR="00330C65" w:rsidRDefault="00330C65" w:rsidP="005759D7">
      <w:pPr>
        <w:widowControl w:val="0"/>
        <w:rPr>
          <w:rFonts w:cs="Times New Roman"/>
          <w:color w:val="000000"/>
        </w:rPr>
      </w:pPr>
    </w:p>
    <w:p w14:paraId="6E80DD24" w14:textId="77777777" w:rsidR="00330C65" w:rsidRDefault="00330C65" w:rsidP="005759D7">
      <w:pPr>
        <w:widowControl w:val="0"/>
        <w:rPr>
          <w:rFonts w:cs="Times New Roman"/>
          <w:color w:val="000000"/>
        </w:rPr>
      </w:pPr>
    </w:p>
    <w:p w14:paraId="60B095ED" w14:textId="77777777" w:rsidR="00330C65" w:rsidRDefault="00330C65" w:rsidP="005759D7">
      <w:pPr>
        <w:widowControl w:val="0"/>
        <w:rPr>
          <w:rFonts w:cs="Times New Roman"/>
          <w:color w:val="000000"/>
        </w:rPr>
      </w:pPr>
    </w:p>
    <w:p w14:paraId="71749C02" w14:textId="77777777" w:rsidR="00330C65" w:rsidRDefault="00330C65" w:rsidP="005759D7">
      <w:pPr>
        <w:widowControl w:val="0"/>
        <w:rPr>
          <w:rFonts w:cs="Times New Roman"/>
          <w:color w:val="000000"/>
        </w:rPr>
      </w:pPr>
    </w:p>
    <w:p w14:paraId="2191DCAF" w14:textId="77777777" w:rsidR="00330C65" w:rsidRDefault="00330C65" w:rsidP="005759D7">
      <w:pPr>
        <w:widowControl w:val="0"/>
        <w:rPr>
          <w:rFonts w:cs="Times New Roman"/>
          <w:color w:val="000000"/>
        </w:rPr>
      </w:pPr>
    </w:p>
    <w:p w14:paraId="73CBE509" w14:textId="77777777" w:rsidR="00330C65" w:rsidRDefault="00330C65" w:rsidP="005759D7">
      <w:pPr>
        <w:widowControl w:val="0"/>
        <w:rPr>
          <w:rFonts w:cs="Times New Roman"/>
          <w:color w:val="000000"/>
        </w:rPr>
      </w:pPr>
    </w:p>
    <w:p w14:paraId="701E84B3" w14:textId="77777777" w:rsidR="00330C65" w:rsidRDefault="00330C65" w:rsidP="005759D7">
      <w:pPr>
        <w:widowControl w:val="0"/>
        <w:rPr>
          <w:rFonts w:cs="Times New Roman"/>
          <w:color w:val="000000"/>
        </w:rPr>
      </w:pPr>
    </w:p>
    <w:p w14:paraId="5DD5BFBC" w14:textId="77777777" w:rsidR="00330C65" w:rsidRDefault="00330C65" w:rsidP="005759D7">
      <w:pPr>
        <w:widowControl w:val="0"/>
        <w:rPr>
          <w:rFonts w:cs="Times New Roman"/>
          <w:color w:val="000000"/>
        </w:rPr>
      </w:pPr>
    </w:p>
    <w:p w14:paraId="6C29811C" w14:textId="77777777" w:rsidR="00330C65" w:rsidRDefault="00330C65" w:rsidP="005759D7">
      <w:pPr>
        <w:widowControl w:val="0"/>
        <w:rPr>
          <w:rFonts w:cs="Times New Roman"/>
          <w:color w:val="000000"/>
        </w:rPr>
      </w:pPr>
    </w:p>
    <w:p w14:paraId="0F4B0C01" w14:textId="77777777" w:rsidR="00330C65" w:rsidRDefault="00330C65" w:rsidP="005759D7">
      <w:pPr>
        <w:widowControl w:val="0"/>
        <w:rPr>
          <w:rFonts w:cs="Times New Roman"/>
          <w:color w:val="000000"/>
        </w:rPr>
      </w:pPr>
    </w:p>
    <w:p w14:paraId="4D184D84" w14:textId="77777777" w:rsidR="00330C65" w:rsidRDefault="00330C65" w:rsidP="005759D7">
      <w:pPr>
        <w:widowControl w:val="0"/>
        <w:rPr>
          <w:rFonts w:cs="Times New Roman"/>
          <w:color w:val="000000"/>
        </w:rPr>
      </w:pPr>
    </w:p>
    <w:p w14:paraId="3862A1E9" w14:textId="77777777" w:rsidR="00330C65" w:rsidRDefault="00330C65" w:rsidP="005759D7">
      <w:pPr>
        <w:widowControl w:val="0"/>
        <w:rPr>
          <w:rFonts w:cs="Times New Roman"/>
          <w:color w:val="000000"/>
        </w:rPr>
      </w:pPr>
    </w:p>
    <w:p w14:paraId="3AEA4322" w14:textId="77777777" w:rsidR="00330C65" w:rsidRDefault="00330C65" w:rsidP="005759D7">
      <w:pPr>
        <w:widowControl w:val="0"/>
        <w:rPr>
          <w:rFonts w:cs="Times New Roman"/>
          <w:color w:val="000000"/>
        </w:rPr>
      </w:pPr>
    </w:p>
    <w:p w14:paraId="481E40E0" w14:textId="77777777" w:rsidR="00330C65" w:rsidRDefault="00330C65" w:rsidP="005759D7">
      <w:pPr>
        <w:widowControl w:val="0"/>
        <w:rPr>
          <w:rFonts w:cs="Times New Roman"/>
          <w:color w:val="000000"/>
        </w:rPr>
      </w:pPr>
    </w:p>
    <w:p w14:paraId="4BAB9CD4" w14:textId="2B1CB0C1" w:rsidR="00330C65" w:rsidRDefault="00330C65" w:rsidP="00330C65">
      <w:pPr>
        <w:widowControl w:val="0"/>
        <w:jc w:val="center"/>
        <w:rPr>
          <w:rFonts w:cs="Times New Roman"/>
          <w:color w:val="000000"/>
        </w:rPr>
      </w:pPr>
      <w:r>
        <w:rPr>
          <w:rFonts w:cs="Times New Roman"/>
          <w:color w:val="000000"/>
        </w:rPr>
        <w:t>References</w:t>
      </w:r>
    </w:p>
    <w:p w14:paraId="06B5ACE4" w14:textId="77777777" w:rsidR="00330C65" w:rsidRDefault="00330C65" w:rsidP="00330C65">
      <w:pPr>
        <w:widowControl w:val="0"/>
        <w:jc w:val="center"/>
        <w:rPr>
          <w:rFonts w:cs="Times New Roman"/>
          <w:color w:val="000000"/>
        </w:rPr>
      </w:pPr>
    </w:p>
    <w:p w14:paraId="70297083" w14:textId="77777777" w:rsidR="00330C65" w:rsidRPr="00330C65" w:rsidRDefault="00330C65" w:rsidP="00330C65">
      <w:pPr>
        <w:spacing w:line="480" w:lineRule="auto"/>
        <w:rPr>
          <w:rFonts w:cs="Times New Roman"/>
        </w:rPr>
      </w:pPr>
      <w:r w:rsidRPr="00330C65">
        <w:rPr>
          <w:rFonts w:cs="Times New Roman"/>
        </w:rPr>
        <w:t xml:space="preserve">Cashman, J., Cunning-Linehan, P., Purcell, L., Rosser, M., Schultz, S., Skalski, S., (2014).  </w:t>
      </w:r>
    </w:p>
    <w:p w14:paraId="34A89B7F" w14:textId="6190694E" w:rsidR="00330C65" w:rsidRDefault="00330C65" w:rsidP="00330C65">
      <w:pPr>
        <w:spacing w:line="480" w:lineRule="auto"/>
        <w:ind w:left="720"/>
        <w:rPr>
          <w:rFonts w:cs="Times New Roman"/>
        </w:rPr>
      </w:pPr>
      <w:r w:rsidRPr="00330C65">
        <w:rPr>
          <w:rFonts w:cs="Times New Roman"/>
        </w:rPr>
        <w:t xml:space="preserve">Leading by convening: A blueprint for authentic engagement. Retrieved from: http://www.ideapartnership.org/documents/NovUploads/Blueprint%20USB/NASDSE%20Leading%20by%20Convening%20Book.pdf.  </w:t>
      </w:r>
    </w:p>
    <w:p w14:paraId="649DD947" w14:textId="77777777" w:rsidR="0049064B" w:rsidRPr="00370510" w:rsidRDefault="0049064B" w:rsidP="0049064B">
      <w:pPr>
        <w:spacing w:line="480" w:lineRule="auto"/>
        <w:jc w:val="both"/>
        <w:rPr>
          <w:rFonts w:cs="Times New Roman"/>
          <w:i/>
        </w:rPr>
      </w:pPr>
      <w:r>
        <w:rPr>
          <w:rFonts w:cs="Times New Roman"/>
        </w:rPr>
        <w:t xml:space="preserve">Senge, P. (2012).  </w:t>
      </w:r>
      <w:r w:rsidRPr="00370510">
        <w:rPr>
          <w:rFonts w:cs="Times New Roman"/>
          <w:i/>
        </w:rPr>
        <w:t>Schools that learn: A fifth discipline field</w:t>
      </w:r>
      <w:r>
        <w:rPr>
          <w:rFonts w:cs="Times New Roman"/>
          <w:i/>
        </w:rPr>
        <w:t xml:space="preserve"> </w:t>
      </w:r>
      <w:r w:rsidRPr="00370510">
        <w:rPr>
          <w:rFonts w:cs="Times New Roman"/>
          <w:i/>
        </w:rPr>
        <w:t xml:space="preserve">book for educators, parents, and </w:t>
      </w:r>
    </w:p>
    <w:p w14:paraId="278641FA" w14:textId="7C24B0BF" w:rsidR="0049064B" w:rsidRPr="0049064B" w:rsidRDefault="0049064B" w:rsidP="0049064B">
      <w:pPr>
        <w:spacing w:line="480" w:lineRule="auto"/>
        <w:ind w:firstLine="720"/>
        <w:jc w:val="both"/>
        <w:rPr>
          <w:rFonts w:cs="Times New Roman"/>
        </w:rPr>
      </w:pPr>
      <w:r w:rsidRPr="00370510">
        <w:rPr>
          <w:rFonts w:cs="Times New Roman"/>
          <w:i/>
        </w:rPr>
        <w:t>everyone who cares about education</w:t>
      </w:r>
      <w:r>
        <w:rPr>
          <w:rFonts w:cs="Times New Roman"/>
        </w:rPr>
        <w:t xml:space="preserve">.  New York, NY: Crown Business.  </w:t>
      </w:r>
    </w:p>
    <w:p w14:paraId="60F436CA" w14:textId="77777777" w:rsidR="0049064B" w:rsidRDefault="0049064B" w:rsidP="0049064B">
      <w:pPr>
        <w:spacing w:line="480" w:lineRule="auto"/>
      </w:pPr>
      <w:r>
        <w:t>Scharmer, O. (2016</w:t>
      </w:r>
      <w:r w:rsidRPr="00970155">
        <w:t xml:space="preserve">). </w:t>
      </w:r>
      <w:r w:rsidRPr="00970155">
        <w:rPr>
          <w:i/>
          <w:iCs/>
        </w:rPr>
        <w:t xml:space="preserve">Theory U: Leading from the future as it emerges. </w:t>
      </w:r>
      <w:r>
        <w:t>Oakland</w:t>
      </w:r>
      <w:r w:rsidRPr="00970155">
        <w:t xml:space="preserve">, CA: </w:t>
      </w:r>
    </w:p>
    <w:p w14:paraId="13E6C219" w14:textId="77777777" w:rsidR="0049064B" w:rsidRDefault="0049064B" w:rsidP="0049064B">
      <w:pPr>
        <w:spacing w:line="480" w:lineRule="auto"/>
        <w:ind w:firstLine="720"/>
      </w:pPr>
      <w:r w:rsidRPr="00970155">
        <w:t>Berrett-Koehler.</w:t>
      </w:r>
    </w:p>
    <w:p w14:paraId="436218F6" w14:textId="77777777" w:rsidR="00330C65" w:rsidRDefault="00330C65" w:rsidP="00330C65">
      <w:pPr>
        <w:spacing w:line="480" w:lineRule="auto"/>
        <w:ind w:left="720" w:hanging="810"/>
        <w:rPr>
          <w:rFonts w:cs="Times New Roman"/>
          <w:color w:val="000000"/>
        </w:rPr>
      </w:pPr>
    </w:p>
    <w:p w14:paraId="11AC477C" w14:textId="77777777" w:rsidR="00330C65" w:rsidRPr="005759D7" w:rsidRDefault="00330C65" w:rsidP="00330C65">
      <w:pPr>
        <w:widowControl w:val="0"/>
        <w:jc w:val="center"/>
        <w:rPr>
          <w:rFonts w:cs="Times New Roman"/>
          <w:color w:val="000000"/>
        </w:rPr>
      </w:pPr>
    </w:p>
    <w:sectPr w:rsidR="00330C65" w:rsidRPr="005759D7" w:rsidSect="00BD0A74">
      <w:headerReference w:type="default" r:id="rId8"/>
      <w:pgSz w:w="12240" w:h="15840"/>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63E9" w14:textId="77777777" w:rsidR="00330C65" w:rsidRDefault="00330C65" w:rsidP="00BD0A74">
      <w:r>
        <w:separator/>
      </w:r>
    </w:p>
  </w:endnote>
  <w:endnote w:type="continuationSeparator" w:id="0">
    <w:p w14:paraId="72FBBA22" w14:textId="77777777" w:rsidR="00330C65" w:rsidRDefault="00330C65" w:rsidP="00B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EAC9" w14:textId="77777777" w:rsidR="00330C65" w:rsidRDefault="00330C65" w:rsidP="00BD0A74">
      <w:r>
        <w:separator/>
      </w:r>
    </w:p>
  </w:footnote>
  <w:footnote w:type="continuationSeparator" w:id="0">
    <w:p w14:paraId="21844485" w14:textId="77777777" w:rsidR="00330C65" w:rsidRDefault="00330C65" w:rsidP="00BD0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8222" w14:textId="77777777" w:rsidR="00330C65" w:rsidRDefault="00330C65">
    <w:pPr>
      <w:pStyle w:val="Header"/>
    </w:pPr>
    <w:r>
      <w:tab/>
      <w:t xml:space="preserve">                                              Running head: SOCIAL PRESENCING THEATER ACTIVITY </w:t>
    </w:r>
    <w:r>
      <w:rPr>
        <w:rStyle w:val="PageNumber"/>
      </w:rPr>
      <w:fldChar w:fldCharType="begin"/>
    </w:r>
    <w:r>
      <w:rPr>
        <w:rStyle w:val="PageNumber"/>
      </w:rPr>
      <w:instrText xml:space="preserve"> PAGE </w:instrText>
    </w:r>
    <w:r>
      <w:rPr>
        <w:rStyle w:val="PageNumber"/>
      </w:rPr>
      <w:fldChar w:fldCharType="separate"/>
    </w:r>
    <w:r w:rsidR="001E4C0B">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5C1"/>
    <w:multiLevelType w:val="hybridMultilevel"/>
    <w:tmpl w:val="931E551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09CA4D1D"/>
    <w:multiLevelType w:val="hybridMultilevel"/>
    <w:tmpl w:val="44F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6158"/>
    <w:multiLevelType w:val="hybridMultilevel"/>
    <w:tmpl w:val="4ACC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623CF"/>
    <w:multiLevelType w:val="hybridMultilevel"/>
    <w:tmpl w:val="DB8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4001C"/>
    <w:multiLevelType w:val="hybridMultilevel"/>
    <w:tmpl w:val="C42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74"/>
    <w:rsid w:val="0006264C"/>
    <w:rsid w:val="000C1211"/>
    <w:rsid w:val="00121D15"/>
    <w:rsid w:val="00180BB6"/>
    <w:rsid w:val="001B6A59"/>
    <w:rsid w:val="001E4C0B"/>
    <w:rsid w:val="002273D6"/>
    <w:rsid w:val="00263B90"/>
    <w:rsid w:val="002B797C"/>
    <w:rsid w:val="002E03F4"/>
    <w:rsid w:val="002E0B29"/>
    <w:rsid w:val="00330C65"/>
    <w:rsid w:val="003602C4"/>
    <w:rsid w:val="003B49B5"/>
    <w:rsid w:val="00462059"/>
    <w:rsid w:val="0049064B"/>
    <w:rsid w:val="004A5316"/>
    <w:rsid w:val="004F7402"/>
    <w:rsid w:val="005759D7"/>
    <w:rsid w:val="00732D44"/>
    <w:rsid w:val="007A33A6"/>
    <w:rsid w:val="007E4B25"/>
    <w:rsid w:val="00AF1B54"/>
    <w:rsid w:val="00BA049A"/>
    <w:rsid w:val="00BD0A74"/>
    <w:rsid w:val="00BD77D2"/>
    <w:rsid w:val="00C06630"/>
    <w:rsid w:val="00C845F5"/>
    <w:rsid w:val="00C85535"/>
    <w:rsid w:val="00D14532"/>
    <w:rsid w:val="00D53D8F"/>
    <w:rsid w:val="00EA45C6"/>
    <w:rsid w:val="00E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AA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74"/>
    <w:pPr>
      <w:tabs>
        <w:tab w:val="center" w:pos="4320"/>
        <w:tab w:val="right" w:pos="8640"/>
      </w:tabs>
    </w:pPr>
  </w:style>
  <w:style w:type="character" w:customStyle="1" w:styleId="HeaderChar">
    <w:name w:val="Header Char"/>
    <w:basedOn w:val="DefaultParagraphFont"/>
    <w:link w:val="Header"/>
    <w:uiPriority w:val="99"/>
    <w:rsid w:val="00BD0A74"/>
  </w:style>
  <w:style w:type="paragraph" w:styleId="Footer">
    <w:name w:val="footer"/>
    <w:basedOn w:val="Normal"/>
    <w:link w:val="FooterChar"/>
    <w:uiPriority w:val="99"/>
    <w:unhideWhenUsed/>
    <w:rsid w:val="00BD0A74"/>
    <w:pPr>
      <w:tabs>
        <w:tab w:val="center" w:pos="4320"/>
        <w:tab w:val="right" w:pos="8640"/>
      </w:tabs>
    </w:pPr>
  </w:style>
  <w:style w:type="character" w:customStyle="1" w:styleId="FooterChar">
    <w:name w:val="Footer Char"/>
    <w:basedOn w:val="DefaultParagraphFont"/>
    <w:link w:val="Footer"/>
    <w:uiPriority w:val="99"/>
    <w:rsid w:val="00BD0A74"/>
  </w:style>
  <w:style w:type="character" w:styleId="PageNumber">
    <w:name w:val="page number"/>
    <w:basedOn w:val="DefaultParagraphFont"/>
    <w:uiPriority w:val="99"/>
    <w:semiHidden/>
    <w:unhideWhenUsed/>
    <w:rsid w:val="00BD0A74"/>
  </w:style>
  <w:style w:type="paragraph" w:styleId="ListParagraph">
    <w:name w:val="List Paragraph"/>
    <w:basedOn w:val="Normal"/>
    <w:uiPriority w:val="34"/>
    <w:qFormat/>
    <w:rsid w:val="00BA04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74"/>
    <w:pPr>
      <w:tabs>
        <w:tab w:val="center" w:pos="4320"/>
        <w:tab w:val="right" w:pos="8640"/>
      </w:tabs>
    </w:pPr>
  </w:style>
  <w:style w:type="character" w:customStyle="1" w:styleId="HeaderChar">
    <w:name w:val="Header Char"/>
    <w:basedOn w:val="DefaultParagraphFont"/>
    <w:link w:val="Header"/>
    <w:uiPriority w:val="99"/>
    <w:rsid w:val="00BD0A74"/>
  </w:style>
  <w:style w:type="paragraph" w:styleId="Footer">
    <w:name w:val="footer"/>
    <w:basedOn w:val="Normal"/>
    <w:link w:val="FooterChar"/>
    <w:uiPriority w:val="99"/>
    <w:unhideWhenUsed/>
    <w:rsid w:val="00BD0A74"/>
    <w:pPr>
      <w:tabs>
        <w:tab w:val="center" w:pos="4320"/>
        <w:tab w:val="right" w:pos="8640"/>
      </w:tabs>
    </w:pPr>
  </w:style>
  <w:style w:type="character" w:customStyle="1" w:styleId="FooterChar">
    <w:name w:val="Footer Char"/>
    <w:basedOn w:val="DefaultParagraphFont"/>
    <w:link w:val="Footer"/>
    <w:uiPriority w:val="99"/>
    <w:rsid w:val="00BD0A74"/>
  </w:style>
  <w:style w:type="character" w:styleId="PageNumber">
    <w:name w:val="page number"/>
    <w:basedOn w:val="DefaultParagraphFont"/>
    <w:uiPriority w:val="99"/>
    <w:semiHidden/>
    <w:unhideWhenUsed/>
    <w:rsid w:val="00BD0A74"/>
  </w:style>
  <w:style w:type="paragraph" w:styleId="ListParagraph">
    <w:name w:val="List Paragraph"/>
    <w:basedOn w:val="Normal"/>
    <w:uiPriority w:val="34"/>
    <w:qFormat/>
    <w:rsid w:val="00BA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6747</Characters>
  <Application>Microsoft Macintosh Word</Application>
  <DocSecurity>0</DocSecurity>
  <Lines>56</Lines>
  <Paragraphs>15</Paragraphs>
  <ScaleCrop>false</ScaleCrop>
  <Company>Drexel University</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Mawritz</dc:creator>
  <cp:keywords/>
  <dc:description/>
  <cp:lastModifiedBy>Kenneth Mawritz</cp:lastModifiedBy>
  <cp:revision>2</cp:revision>
  <dcterms:created xsi:type="dcterms:W3CDTF">2018-01-18T21:21:00Z</dcterms:created>
  <dcterms:modified xsi:type="dcterms:W3CDTF">2018-01-18T21:21:00Z</dcterms:modified>
</cp:coreProperties>
</file>