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B9CF9" w14:textId="77777777" w:rsidR="00621AA1" w:rsidRDefault="00621AA1" w:rsidP="00621AA1">
      <w:pPr>
        <w:spacing w:line="480" w:lineRule="auto"/>
        <w:jc w:val="center"/>
        <w:rPr>
          <w:rFonts w:ascii="Times New Roman" w:hAnsi="Times New Roman" w:cs="Times New Roman"/>
        </w:rPr>
      </w:pPr>
    </w:p>
    <w:p w14:paraId="5141EBE0" w14:textId="77777777" w:rsidR="00621AA1" w:rsidRDefault="00621AA1" w:rsidP="00621AA1">
      <w:pPr>
        <w:spacing w:line="480" w:lineRule="auto"/>
        <w:jc w:val="center"/>
        <w:rPr>
          <w:rFonts w:ascii="Times New Roman" w:hAnsi="Times New Roman" w:cs="Times New Roman"/>
        </w:rPr>
      </w:pPr>
    </w:p>
    <w:p w14:paraId="6902CE1C" w14:textId="77777777" w:rsidR="00621AA1" w:rsidRDefault="00621AA1" w:rsidP="00621AA1">
      <w:pPr>
        <w:spacing w:line="480" w:lineRule="auto"/>
        <w:jc w:val="center"/>
        <w:rPr>
          <w:rFonts w:ascii="Times New Roman" w:hAnsi="Times New Roman" w:cs="Times New Roman"/>
        </w:rPr>
      </w:pPr>
    </w:p>
    <w:p w14:paraId="2BA9EAEE" w14:textId="77777777" w:rsidR="00621AA1" w:rsidRDefault="00621AA1" w:rsidP="00621AA1">
      <w:pPr>
        <w:spacing w:line="480" w:lineRule="auto"/>
        <w:jc w:val="center"/>
        <w:rPr>
          <w:rFonts w:ascii="Times New Roman" w:hAnsi="Times New Roman" w:cs="Times New Roman"/>
        </w:rPr>
      </w:pPr>
    </w:p>
    <w:p w14:paraId="30A66F60" w14:textId="77777777" w:rsidR="00621AA1" w:rsidRDefault="00621AA1" w:rsidP="00621AA1">
      <w:pPr>
        <w:spacing w:line="480" w:lineRule="auto"/>
        <w:jc w:val="center"/>
        <w:rPr>
          <w:rFonts w:ascii="Times New Roman" w:hAnsi="Times New Roman" w:cs="Times New Roman"/>
        </w:rPr>
      </w:pPr>
    </w:p>
    <w:p w14:paraId="7C0B7137" w14:textId="77777777" w:rsidR="00621AA1" w:rsidRDefault="00621AA1" w:rsidP="00621AA1">
      <w:pPr>
        <w:spacing w:line="480" w:lineRule="auto"/>
        <w:jc w:val="center"/>
        <w:rPr>
          <w:rFonts w:ascii="Times New Roman" w:hAnsi="Times New Roman" w:cs="Times New Roman"/>
        </w:rPr>
      </w:pPr>
    </w:p>
    <w:p w14:paraId="5E0345C9" w14:textId="77777777" w:rsidR="00621AA1" w:rsidRDefault="00621AA1" w:rsidP="00621AA1">
      <w:pPr>
        <w:spacing w:line="480" w:lineRule="auto"/>
        <w:jc w:val="center"/>
        <w:rPr>
          <w:rFonts w:ascii="Times New Roman" w:hAnsi="Times New Roman" w:cs="Times New Roman"/>
        </w:rPr>
      </w:pPr>
    </w:p>
    <w:p w14:paraId="3E992522" w14:textId="77777777" w:rsidR="00621AA1" w:rsidRDefault="00621AA1" w:rsidP="00621AA1">
      <w:pPr>
        <w:spacing w:line="480" w:lineRule="auto"/>
        <w:jc w:val="center"/>
        <w:rPr>
          <w:rFonts w:ascii="Times New Roman" w:hAnsi="Times New Roman" w:cs="Times New Roman"/>
        </w:rPr>
      </w:pPr>
    </w:p>
    <w:p w14:paraId="14325F86" w14:textId="77777777" w:rsidR="00621AA1" w:rsidRDefault="00621AA1" w:rsidP="00621AA1">
      <w:pPr>
        <w:spacing w:line="480" w:lineRule="auto"/>
        <w:jc w:val="center"/>
        <w:rPr>
          <w:rFonts w:ascii="Times New Roman" w:hAnsi="Times New Roman" w:cs="Times New Roman"/>
        </w:rPr>
      </w:pPr>
    </w:p>
    <w:p w14:paraId="0A3D966B" w14:textId="77777777" w:rsidR="00D9742D" w:rsidRDefault="00241EEA" w:rsidP="00621AA1">
      <w:pPr>
        <w:spacing w:line="480" w:lineRule="auto"/>
        <w:jc w:val="center"/>
        <w:rPr>
          <w:rFonts w:ascii="Times New Roman" w:hAnsi="Times New Roman" w:cs="Times New Roman"/>
        </w:rPr>
      </w:pPr>
      <w:r w:rsidRPr="00FF0C82">
        <w:rPr>
          <w:rFonts w:ascii="Times New Roman" w:hAnsi="Times New Roman" w:cs="Times New Roman"/>
        </w:rPr>
        <w:t xml:space="preserve">Casting a Wide Net: </w:t>
      </w:r>
      <w:r w:rsidR="00170771" w:rsidRPr="00FF0C82">
        <w:rPr>
          <w:rFonts w:ascii="Times New Roman" w:hAnsi="Times New Roman" w:cs="Times New Roman"/>
        </w:rPr>
        <w:t xml:space="preserve">The Use of Podcasting to Reach </w:t>
      </w:r>
      <w:r w:rsidR="00805D36" w:rsidRPr="00FF0C82">
        <w:rPr>
          <w:rFonts w:ascii="Times New Roman" w:hAnsi="Times New Roman" w:cs="Times New Roman"/>
        </w:rPr>
        <w:t>Students On the Go</w:t>
      </w:r>
    </w:p>
    <w:p w14:paraId="44ADD011" w14:textId="2517488E" w:rsidR="00621AA1" w:rsidRDefault="00621AA1" w:rsidP="00621AA1">
      <w:pPr>
        <w:spacing w:line="480" w:lineRule="auto"/>
        <w:jc w:val="center"/>
        <w:rPr>
          <w:rFonts w:ascii="Times New Roman" w:hAnsi="Times New Roman" w:cs="Times New Roman"/>
        </w:rPr>
      </w:pPr>
      <w:r>
        <w:rPr>
          <w:rFonts w:ascii="Times New Roman" w:hAnsi="Times New Roman" w:cs="Times New Roman"/>
        </w:rPr>
        <w:t>Shaun W. Davenport</w:t>
      </w:r>
    </w:p>
    <w:p w14:paraId="5B13E3CE" w14:textId="09A00869" w:rsidR="00621AA1" w:rsidRDefault="00621AA1" w:rsidP="00621AA1">
      <w:pPr>
        <w:spacing w:line="480" w:lineRule="auto"/>
        <w:jc w:val="center"/>
        <w:rPr>
          <w:rFonts w:ascii="Times New Roman" w:hAnsi="Times New Roman" w:cs="Times New Roman"/>
        </w:rPr>
      </w:pPr>
      <w:r>
        <w:rPr>
          <w:rFonts w:ascii="Times New Roman" w:hAnsi="Times New Roman" w:cs="Times New Roman"/>
        </w:rPr>
        <w:t>University of North Alabama</w:t>
      </w:r>
    </w:p>
    <w:p w14:paraId="59282471" w14:textId="740AE91A" w:rsidR="00621AA1" w:rsidRPr="00FF0C82" w:rsidRDefault="00621AA1" w:rsidP="00621AA1">
      <w:pPr>
        <w:rPr>
          <w:rFonts w:ascii="Times New Roman" w:hAnsi="Times New Roman" w:cs="Times New Roman"/>
        </w:rPr>
      </w:pPr>
      <w:r>
        <w:rPr>
          <w:rFonts w:ascii="Times New Roman" w:hAnsi="Times New Roman" w:cs="Times New Roman"/>
        </w:rPr>
        <w:br w:type="page"/>
      </w:r>
    </w:p>
    <w:p w14:paraId="77C03360" w14:textId="77777777" w:rsidR="00D41AE4" w:rsidRPr="00170771" w:rsidRDefault="00D41AE4" w:rsidP="00706B61">
      <w:pPr>
        <w:spacing w:line="480" w:lineRule="auto"/>
        <w:rPr>
          <w:rFonts w:ascii="Times New Roman" w:hAnsi="Times New Roman" w:cs="Times New Roman"/>
        </w:rPr>
      </w:pPr>
    </w:p>
    <w:p w14:paraId="237FE609" w14:textId="7061BC24" w:rsidR="00202408" w:rsidRPr="00621AA1" w:rsidRDefault="00621AA1" w:rsidP="00621AA1">
      <w:pPr>
        <w:spacing w:line="480" w:lineRule="auto"/>
        <w:jc w:val="center"/>
        <w:rPr>
          <w:rFonts w:ascii="Times New Roman" w:hAnsi="Times New Roman" w:cs="Times New Roman"/>
        </w:rPr>
      </w:pPr>
      <w:r>
        <w:rPr>
          <w:rFonts w:ascii="Times New Roman" w:hAnsi="Times New Roman" w:cs="Times New Roman"/>
        </w:rPr>
        <w:t>Abstract</w:t>
      </w:r>
    </w:p>
    <w:p w14:paraId="7CA899FE" w14:textId="7546DE58" w:rsidR="00D41AE4" w:rsidRPr="00170771" w:rsidRDefault="00D41AE4" w:rsidP="00706B61">
      <w:pPr>
        <w:spacing w:line="480" w:lineRule="auto"/>
        <w:rPr>
          <w:rFonts w:ascii="Times New Roman" w:hAnsi="Times New Roman" w:cs="Times New Roman"/>
        </w:rPr>
      </w:pPr>
      <w:r w:rsidRPr="00170771">
        <w:rPr>
          <w:rFonts w:ascii="Times New Roman" w:hAnsi="Times New Roman" w:cs="Times New Roman"/>
        </w:rPr>
        <w:t>Podcasting has seen consistent growth in</w:t>
      </w:r>
      <w:r w:rsidR="00505B31" w:rsidRPr="00170771">
        <w:rPr>
          <w:rFonts w:ascii="Times New Roman" w:hAnsi="Times New Roman" w:cs="Times New Roman"/>
        </w:rPr>
        <w:t xml:space="preserve"> both</w:t>
      </w:r>
      <w:r w:rsidRPr="00170771">
        <w:rPr>
          <w:rFonts w:ascii="Times New Roman" w:hAnsi="Times New Roman" w:cs="Times New Roman"/>
        </w:rPr>
        <w:t xml:space="preserve"> users</w:t>
      </w:r>
      <w:r w:rsidR="00505B31" w:rsidRPr="00170771">
        <w:rPr>
          <w:rFonts w:ascii="Times New Roman" w:hAnsi="Times New Roman" w:cs="Times New Roman"/>
        </w:rPr>
        <w:t xml:space="preserve"> and content generation</w:t>
      </w:r>
      <w:r w:rsidR="00E63B44" w:rsidRPr="00170771">
        <w:rPr>
          <w:rFonts w:ascii="Times New Roman" w:hAnsi="Times New Roman" w:cs="Times New Roman"/>
        </w:rPr>
        <w:t xml:space="preserve"> since</w:t>
      </w:r>
      <w:r w:rsidRPr="00170771">
        <w:rPr>
          <w:rFonts w:ascii="Times New Roman" w:hAnsi="Times New Roman" w:cs="Times New Roman"/>
        </w:rPr>
        <w:t xml:space="preserve"> the</w:t>
      </w:r>
      <w:r w:rsidR="001347E7" w:rsidRPr="00170771">
        <w:rPr>
          <w:rFonts w:ascii="Times New Roman" w:hAnsi="Times New Roman" w:cs="Times New Roman"/>
        </w:rPr>
        <w:t xml:space="preserve"> mid 2000’s</w:t>
      </w:r>
      <w:r w:rsidR="004D42D1" w:rsidRPr="00170771">
        <w:rPr>
          <w:rFonts w:ascii="Times New Roman" w:hAnsi="Times New Roman" w:cs="Times New Roman"/>
        </w:rPr>
        <w:t xml:space="preserve">. </w:t>
      </w:r>
      <w:r w:rsidR="00B416CD" w:rsidRPr="00170771">
        <w:rPr>
          <w:rFonts w:ascii="Times New Roman" w:hAnsi="Times New Roman" w:cs="Times New Roman"/>
        </w:rPr>
        <w:t xml:space="preserve">College educated, 18 to 34 year olds </w:t>
      </w:r>
      <w:r w:rsidR="004879CC" w:rsidRPr="00170771">
        <w:rPr>
          <w:rFonts w:ascii="Times New Roman" w:hAnsi="Times New Roman" w:cs="Times New Roman"/>
        </w:rPr>
        <w:t xml:space="preserve">represent </w:t>
      </w:r>
      <w:r w:rsidR="00B416CD" w:rsidRPr="00170771">
        <w:rPr>
          <w:rFonts w:ascii="Times New Roman" w:hAnsi="Times New Roman" w:cs="Times New Roman"/>
        </w:rPr>
        <w:t>the largest percentage of podcast consumers and that number is on the rise</w:t>
      </w:r>
      <w:r w:rsidR="004D42D1" w:rsidRPr="00170771">
        <w:rPr>
          <w:rFonts w:ascii="Times New Roman" w:hAnsi="Times New Roman" w:cs="Times New Roman"/>
        </w:rPr>
        <w:t xml:space="preserve"> (</w:t>
      </w:r>
      <w:r w:rsidR="00936FA8">
        <w:rPr>
          <w:rFonts w:ascii="Times New Roman" w:hAnsi="Times New Roman" w:cs="Times New Roman"/>
        </w:rPr>
        <w:t>Edison Research</w:t>
      </w:r>
      <w:r w:rsidR="004D42D1" w:rsidRPr="00170771">
        <w:rPr>
          <w:rFonts w:ascii="Times New Roman" w:hAnsi="Times New Roman" w:cs="Times New Roman"/>
        </w:rPr>
        <w:t>, 2017)</w:t>
      </w:r>
      <w:r w:rsidR="001A1001">
        <w:rPr>
          <w:rFonts w:ascii="Times New Roman" w:hAnsi="Times New Roman" w:cs="Times New Roman"/>
        </w:rPr>
        <w:t xml:space="preserve"> Thus </w:t>
      </w:r>
      <w:r w:rsidR="00B416CD" w:rsidRPr="00170771">
        <w:rPr>
          <w:rFonts w:ascii="Times New Roman" w:hAnsi="Times New Roman" w:cs="Times New Roman"/>
        </w:rPr>
        <w:t xml:space="preserve">podcasting </w:t>
      </w:r>
      <w:r w:rsidR="001A1001">
        <w:rPr>
          <w:rFonts w:ascii="Times New Roman" w:hAnsi="Times New Roman" w:cs="Times New Roman"/>
        </w:rPr>
        <w:t xml:space="preserve">may be an effective </w:t>
      </w:r>
      <w:r w:rsidR="00B416CD" w:rsidRPr="00170771">
        <w:rPr>
          <w:rFonts w:ascii="Times New Roman" w:hAnsi="Times New Roman" w:cs="Times New Roman"/>
        </w:rPr>
        <w:t xml:space="preserve">way to </w:t>
      </w:r>
      <w:r w:rsidR="001A1001">
        <w:rPr>
          <w:rFonts w:ascii="Times New Roman" w:hAnsi="Times New Roman" w:cs="Times New Roman"/>
        </w:rPr>
        <w:t xml:space="preserve">deliver content to </w:t>
      </w:r>
      <w:r w:rsidR="00B416CD" w:rsidRPr="00170771">
        <w:rPr>
          <w:rFonts w:ascii="Times New Roman" w:hAnsi="Times New Roman" w:cs="Times New Roman"/>
        </w:rPr>
        <w:t xml:space="preserve">students </w:t>
      </w:r>
      <w:r w:rsidR="00577610" w:rsidRPr="00170771">
        <w:rPr>
          <w:rFonts w:ascii="Times New Roman" w:hAnsi="Times New Roman" w:cs="Times New Roman"/>
        </w:rPr>
        <w:t xml:space="preserve">in </w:t>
      </w:r>
      <w:r w:rsidR="00B416CD" w:rsidRPr="00170771">
        <w:rPr>
          <w:rFonts w:ascii="Times New Roman" w:hAnsi="Times New Roman" w:cs="Times New Roman"/>
        </w:rPr>
        <w:t>hybrid and online formats</w:t>
      </w:r>
      <w:r w:rsidR="004D42D1" w:rsidRPr="00170771">
        <w:rPr>
          <w:rFonts w:ascii="Times New Roman" w:hAnsi="Times New Roman" w:cs="Times New Roman"/>
        </w:rPr>
        <w:t>, and in particular working students who travel</w:t>
      </w:r>
      <w:r w:rsidR="00B416CD" w:rsidRPr="00170771">
        <w:rPr>
          <w:rFonts w:ascii="Times New Roman" w:hAnsi="Times New Roman" w:cs="Times New Roman"/>
        </w:rPr>
        <w:t xml:space="preserve">. </w:t>
      </w:r>
      <w:r w:rsidR="00577610" w:rsidRPr="00170771">
        <w:rPr>
          <w:rFonts w:ascii="Times New Roman" w:hAnsi="Times New Roman" w:cs="Times New Roman"/>
        </w:rPr>
        <w:t>In this interactive demonstration and discussion participants will examine some affordable podcasting hardware and software</w:t>
      </w:r>
      <w:r w:rsidR="001166BF" w:rsidRPr="00170771">
        <w:rPr>
          <w:rFonts w:ascii="Times New Roman" w:hAnsi="Times New Roman" w:cs="Times New Roman"/>
        </w:rPr>
        <w:t xml:space="preserve"> options</w:t>
      </w:r>
      <w:r w:rsidR="00577610" w:rsidRPr="00170771">
        <w:rPr>
          <w:rFonts w:ascii="Times New Roman" w:hAnsi="Times New Roman" w:cs="Times New Roman"/>
        </w:rPr>
        <w:t xml:space="preserve"> and participate in a streamlined process </w:t>
      </w:r>
      <w:r w:rsidR="001166BF" w:rsidRPr="00170771">
        <w:rPr>
          <w:rFonts w:ascii="Times New Roman" w:hAnsi="Times New Roman" w:cs="Times New Roman"/>
        </w:rPr>
        <w:t xml:space="preserve">of podcast creation, hosting, and iTunes </w:t>
      </w:r>
      <w:r w:rsidR="004D42D1" w:rsidRPr="00170771">
        <w:rPr>
          <w:rFonts w:ascii="Times New Roman" w:hAnsi="Times New Roman" w:cs="Times New Roman"/>
        </w:rPr>
        <w:t>publication</w:t>
      </w:r>
      <w:r w:rsidR="001166BF" w:rsidRPr="00170771">
        <w:rPr>
          <w:rFonts w:ascii="Times New Roman" w:hAnsi="Times New Roman" w:cs="Times New Roman"/>
        </w:rPr>
        <w:t>.</w:t>
      </w:r>
    </w:p>
    <w:p w14:paraId="6B28A459" w14:textId="77777777" w:rsidR="004D42D1" w:rsidRPr="00170771" w:rsidRDefault="004D42D1" w:rsidP="00706B61">
      <w:pPr>
        <w:spacing w:line="480" w:lineRule="auto"/>
        <w:rPr>
          <w:rFonts w:ascii="Times New Roman" w:hAnsi="Times New Roman" w:cs="Times New Roman"/>
        </w:rPr>
      </w:pPr>
    </w:p>
    <w:p w14:paraId="1135ECEF" w14:textId="77777777" w:rsidR="00202408" w:rsidRPr="00FE0DEC" w:rsidRDefault="004D42D1" w:rsidP="00706B61">
      <w:pPr>
        <w:spacing w:line="480" w:lineRule="auto"/>
        <w:rPr>
          <w:rFonts w:ascii="Times New Roman" w:hAnsi="Times New Roman" w:cs="Times New Roman"/>
          <w:b/>
        </w:rPr>
      </w:pPr>
      <w:r w:rsidRPr="00FE0DEC">
        <w:rPr>
          <w:rFonts w:ascii="Times New Roman" w:hAnsi="Times New Roman" w:cs="Times New Roman"/>
          <w:b/>
        </w:rPr>
        <w:t xml:space="preserve">Keywords: </w:t>
      </w:r>
    </w:p>
    <w:p w14:paraId="5CCF5760" w14:textId="77777777" w:rsidR="000A422D" w:rsidRDefault="004D42D1" w:rsidP="00706B61">
      <w:pPr>
        <w:spacing w:line="480" w:lineRule="auto"/>
        <w:rPr>
          <w:rFonts w:ascii="Times New Roman" w:hAnsi="Times New Roman" w:cs="Times New Roman"/>
        </w:rPr>
      </w:pPr>
      <w:r w:rsidRPr="00170771">
        <w:rPr>
          <w:rFonts w:ascii="Times New Roman" w:hAnsi="Times New Roman" w:cs="Times New Roman"/>
        </w:rPr>
        <w:t>Podcasting, Online lectures, Blended Learning</w:t>
      </w:r>
    </w:p>
    <w:p w14:paraId="1957F3D1" w14:textId="77777777" w:rsidR="000A422D" w:rsidRDefault="000A422D">
      <w:pPr>
        <w:rPr>
          <w:rFonts w:ascii="Times New Roman" w:hAnsi="Times New Roman" w:cs="Times New Roman"/>
        </w:rPr>
      </w:pPr>
      <w:r>
        <w:rPr>
          <w:rFonts w:ascii="Times New Roman" w:hAnsi="Times New Roman" w:cs="Times New Roman"/>
        </w:rPr>
        <w:br w:type="page"/>
      </w:r>
    </w:p>
    <w:p w14:paraId="5E3148A7" w14:textId="77777777" w:rsidR="004D42D1" w:rsidRPr="00FE0DEC" w:rsidRDefault="00901541" w:rsidP="00706B61">
      <w:pPr>
        <w:spacing w:line="480" w:lineRule="auto"/>
        <w:rPr>
          <w:rFonts w:ascii="Times New Roman" w:hAnsi="Times New Roman" w:cs="Times New Roman"/>
          <w:b/>
        </w:rPr>
      </w:pPr>
      <w:r w:rsidRPr="00FE0DEC">
        <w:rPr>
          <w:rFonts w:ascii="Times New Roman" w:hAnsi="Times New Roman" w:cs="Times New Roman"/>
          <w:b/>
        </w:rPr>
        <w:t>Introduction:</w:t>
      </w:r>
    </w:p>
    <w:p w14:paraId="23BD238F" w14:textId="622208B5" w:rsidR="00901541" w:rsidRDefault="009D3C0E" w:rsidP="009D3C0E">
      <w:pPr>
        <w:spacing w:line="480" w:lineRule="auto"/>
        <w:ind w:firstLine="720"/>
        <w:rPr>
          <w:rFonts w:ascii="Times New Roman" w:hAnsi="Times New Roman" w:cs="Times New Roman"/>
        </w:rPr>
      </w:pPr>
      <w:r>
        <w:rPr>
          <w:rFonts w:ascii="Times New Roman" w:hAnsi="Times New Roman" w:cs="Times New Roman"/>
        </w:rPr>
        <w:t xml:space="preserve">Online and hybrid courses continue to rise in popularity, particularly for working adults, commuter students, </w:t>
      </w:r>
      <w:r w:rsidR="009B153E">
        <w:rPr>
          <w:rFonts w:ascii="Times New Roman" w:hAnsi="Times New Roman" w:cs="Times New Roman"/>
        </w:rPr>
        <w:t xml:space="preserve">and MBA students. </w:t>
      </w:r>
      <w:r w:rsidR="00A944AB">
        <w:rPr>
          <w:rFonts w:ascii="Times New Roman" w:hAnsi="Times New Roman" w:cs="Times New Roman"/>
        </w:rPr>
        <w:t>Although video based lectures have become increasingly common in recent years both in response to the need for online content delivery and as a common component in courses utilizing revers</w:t>
      </w:r>
      <w:r w:rsidR="001354E9">
        <w:rPr>
          <w:rFonts w:ascii="Times New Roman" w:hAnsi="Times New Roman" w:cs="Times New Roman"/>
        </w:rPr>
        <w:t xml:space="preserve">e instruction, video files have limitations that can make them cumbersome for students. Video files are large and require significant bandwidth for streaming or memory for downloads. Often there is no mobile interface to access the video files, which are often housed in a University’s learning management system (e.g., Blackboard, Moodle, Canvas, etc.), and therefore accessing these files away from a computer is challenging. </w:t>
      </w:r>
      <w:r w:rsidR="00E637CB">
        <w:rPr>
          <w:rFonts w:ascii="Times New Roman" w:hAnsi="Times New Roman" w:cs="Times New Roman"/>
        </w:rPr>
        <w:t>Video</w:t>
      </w:r>
      <w:r w:rsidR="001354E9">
        <w:rPr>
          <w:rFonts w:ascii="Times New Roman" w:hAnsi="Times New Roman" w:cs="Times New Roman"/>
        </w:rPr>
        <w:t xml:space="preserve"> lecture files are best accessed from desktop and laptop computers with</w:t>
      </w:r>
      <w:r w:rsidR="00017CE7">
        <w:rPr>
          <w:rFonts w:ascii="Times New Roman" w:hAnsi="Times New Roman" w:cs="Times New Roman"/>
        </w:rPr>
        <w:t xml:space="preserve"> a</w:t>
      </w:r>
      <w:r w:rsidR="001354E9">
        <w:rPr>
          <w:rFonts w:ascii="Times New Roman" w:hAnsi="Times New Roman" w:cs="Times New Roman"/>
        </w:rPr>
        <w:t xml:space="preserve"> high speed internet</w:t>
      </w:r>
      <w:r w:rsidR="00017CE7">
        <w:rPr>
          <w:rFonts w:ascii="Times New Roman" w:hAnsi="Times New Roman" w:cs="Times New Roman"/>
        </w:rPr>
        <w:t xml:space="preserve"> connection</w:t>
      </w:r>
      <w:r w:rsidR="001354E9">
        <w:rPr>
          <w:rFonts w:ascii="Times New Roman" w:hAnsi="Times New Roman" w:cs="Times New Roman"/>
        </w:rPr>
        <w:t xml:space="preserve">. </w:t>
      </w:r>
      <w:r w:rsidR="007531AA">
        <w:rPr>
          <w:rFonts w:ascii="Times New Roman" w:hAnsi="Times New Roman" w:cs="Times New Roman"/>
        </w:rPr>
        <w:t>However,</w:t>
      </w:r>
      <w:r w:rsidR="001354E9">
        <w:rPr>
          <w:rFonts w:ascii="Times New Roman" w:hAnsi="Times New Roman" w:cs="Times New Roman"/>
        </w:rPr>
        <w:t xml:space="preserve"> today’s learners are often on the go, away from consistent high speed internet, and</w:t>
      </w:r>
      <w:r w:rsidR="007531AA">
        <w:rPr>
          <w:rFonts w:ascii="Times New Roman" w:hAnsi="Times New Roman" w:cs="Times New Roman"/>
        </w:rPr>
        <w:t xml:space="preserve"> they often</w:t>
      </w:r>
      <w:r w:rsidR="001354E9">
        <w:rPr>
          <w:rFonts w:ascii="Times New Roman" w:hAnsi="Times New Roman" w:cs="Times New Roman"/>
        </w:rPr>
        <w:t xml:space="preserve"> prefer mobile devices</w:t>
      </w:r>
      <w:r w:rsidR="00B5794E">
        <w:rPr>
          <w:rFonts w:ascii="Times New Roman" w:hAnsi="Times New Roman" w:cs="Times New Roman"/>
        </w:rPr>
        <w:t>, with 81% of those 12 years of age and older now owning a smartphone (</w:t>
      </w:r>
      <w:r w:rsidR="00936FA8">
        <w:rPr>
          <w:rFonts w:ascii="Times New Roman" w:hAnsi="Times New Roman" w:cs="Times New Roman"/>
        </w:rPr>
        <w:t>Edison Research</w:t>
      </w:r>
      <w:r w:rsidR="00B5794E">
        <w:rPr>
          <w:rFonts w:ascii="Times New Roman" w:hAnsi="Times New Roman" w:cs="Times New Roman"/>
        </w:rPr>
        <w:t>, 2017)</w:t>
      </w:r>
      <w:r w:rsidR="001354E9">
        <w:rPr>
          <w:rFonts w:ascii="Times New Roman" w:hAnsi="Times New Roman" w:cs="Times New Roman"/>
        </w:rPr>
        <w:t>. Podcasting is an alternative option for providing recorded audio content that can be accessed easily, on demand, and is built for a</w:t>
      </w:r>
      <w:r w:rsidR="007531AA">
        <w:rPr>
          <w:rFonts w:ascii="Times New Roman" w:hAnsi="Times New Roman" w:cs="Times New Roman"/>
        </w:rPr>
        <w:t xml:space="preserve"> mobile experience.</w:t>
      </w:r>
    </w:p>
    <w:p w14:paraId="30C745CB" w14:textId="577F4D31" w:rsidR="007531AA" w:rsidRDefault="00F479A5" w:rsidP="009D3C0E">
      <w:pPr>
        <w:spacing w:line="480" w:lineRule="auto"/>
        <w:ind w:firstLine="720"/>
        <w:rPr>
          <w:rFonts w:ascii="Times New Roman" w:hAnsi="Times New Roman" w:cs="Times New Roman"/>
        </w:rPr>
      </w:pPr>
      <w:r>
        <w:rPr>
          <w:rFonts w:ascii="Times New Roman" w:hAnsi="Times New Roman" w:cs="Times New Roman"/>
        </w:rPr>
        <w:t xml:space="preserve">Podcasting, which began with early adopters in the early to mid 2000’s, has continued to grow in popularity and is now a common form </w:t>
      </w:r>
      <w:r w:rsidR="008960A5">
        <w:rPr>
          <w:rFonts w:ascii="Times New Roman" w:hAnsi="Times New Roman" w:cs="Times New Roman"/>
        </w:rPr>
        <w:t>of media consumption. A recent survey</w:t>
      </w:r>
      <w:r>
        <w:rPr>
          <w:rFonts w:ascii="Times New Roman" w:hAnsi="Times New Roman" w:cs="Times New Roman"/>
        </w:rPr>
        <w:t xml:space="preserve"> by Edison Research found that </w:t>
      </w:r>
      <w:r w:rsidR="00B5794E">
        <w:rPr>
          <w:rFonts w:ascii="Times New Roman" w:hAnsi="Times New Roman" w:cs="Times New Roman"/>
        </w:rPr>
        <w:t>40% of those 12 and older had</w:t>
      </w:r>
      <w:r w:rsidR="008960A5">
        <w:rPr>
          <w:rFonts w:ascii="Times New Roman" w:hAnsi="Times New Roman" w:cs="Times New Roman"/>
        </w:rPr>
        <w:t xml:space="preserve"> ever</w:t>
      </w:r>
      <w:r w:rsidR="00B5794E">
        <w:rPr>
          <w:rFonts w:ascii="Times New Roman" w:hAnsi="Times New Roman" w:cs="Times New Roman"/>
        </w:rPr>
        <w:t xml:space="preserve"> listened to a podcast</w:t>
      </w:r>
      <w:r w:rsidR="00424A73">
        <w:rPr>
          <w:rFonts w:ascii="Times New Roman" w:hAnsi="Times New Roman" w:cs="Times New Roman"/>
        </w:rPr>
        <w:t xml:space="preserve"> and 24% have </w:t>
      </w:r>
      <w:r w:rsidR="008960A5">
        <w:rPr>
          <w:rFonts w:ascii="Times New Roman" w:hAnsi="Times New Roman" w:cs="Times New Roman"/>
        </w:rPr>
        <w:t>listened to a podcast in the past month. Of those who listen monthly 44% are between the ages of 18 and</w:t>
      </w:r>
      <w:r w:rsidR="001B5DDD">
        <w:rPr>
          <w:rFonts w:ascii="Times New Roman" w:hAnsi="Times New Roman" w:cs="Times New Roman"/>
        </w:rPr>
        <w:t xml:space="preserve"> 34, and the majority of listeners have </w:t>
      </w:r>
      <w:r w:rsidR="00AC72DD">
        <w:rPr>
          <w:rFonts w:ascii="Times New Roman" w:hAnsi="Times New Roman" w:cs="Times New Roman"/>
        </w:rPr>
        <w:t>attended college or earned degrees.</w:t>
      </w:r>
      <w:r w:rsidR="00040DD3">
        <w:rPr>
          <w:rFonts w:ascii="Times New Roman" w:hAnsi="Times New Roman" w:cs="Times New Roman"/>
        </w:rPr>
        <w:t xml:space="preserve"> </w:t>
      </w:r>
      <w:r w:rsidR="005904A7">
        <w:rPr>
          <w:rFonts w:ascii="Times New Roman" w:hAnsi="Times New Roman" w:cs="Times New Roman"/>
        </w:rPr>
        <w:t>Moreover, the demographic with the highest percentage of podcast listeners are those with some graduate school or advanced degree, and those who are working full time</w:t>
      </w:r>
      <w:r w:rsidR="009723C6">
        <w:rPr>
          <w:rFonts w:ascii="Times New Roman" w:hAnsi="Times New Roman" w:cs="Times New Roman"/>
        </w:rPr>
        <w:t xml:space="preserve"> (</w:t>
      </w:r>
      <w:r w:rsidR="00936FA8">
        <w:rPr>
          <w:rFonts w:ascii="Times New Roman" w:hAnsi="Times New Roman" w:cs="Times New Roman"/>
        </w:rPr>
        <w:t>Edison Research</w:t>
      </w:r>
      <w:r w:rsidR="009723C6">
        <w:rPr>
          <w:rFonts w:ascii="Times New Roman" w:hAnsi="Times New Roman" w:cs="Times New Roman"/>
        </w:rPr>
        <w:t>, 2017)</w:t>
      </w:r>
      <w:r w:rsidR="005904A7">
        <w:rPr>
          <w:rFonts w:ascii="Times New Roman" w:hAnsi="Times New Roman" w:cs="Times New Roman"/>
        </w:rPr>
        <w:t xml:space="preserve">. </w:t>
      </w:r>
      <w:r w:rsidR="00040DD3">
        <w:rPr>
          <w:rFonts w:ascii="Times New Roman" w:hAnsi="Times New Roman" w:cs="Times New Roman"/>
        </w:rPr>
        <w:t xml:space="preserve">These demographics </w:t>
      </w:r>
      <w:r w:rsidR="005904A7">
        <w:rPr>
          <w:rFonts w:ascii="Times New Roman" w:hAnsi="Times New Roman" w:cs="Times New Roman"/>
        </w:rPr>
        <w:t>suggest that not only are college students a receptive audience for podcasts but that MBA students might be especially likely to engage with podcast content.</w:t>
      </w:r>
      <w:r w:rsidR="001B5DDD">
        <w:rPr>
          <w:rFonts w:ascii="Times New Roman" w:hAnsi="Times New Roman" w:cs="Times New Roman"/>
        </w:rPr>
        <w:t xml:space="preserve"> </w:t>
      </w:r>
    </w:p>
    <w:p w14:paraId="77352A00" w14:textId="77777777" w:rsidR="00FE0DEC" w:rsidRDefault="00FE0DEC" w:rsidP="00706B61">
      <w:pPr>
        <w:spacing w:line="480" w:lineRule="auto"/>
        <w:rPr>
          <w:rFonts w:ascii="Times New Roman" w:hAnsi="Times New Roman" w:cs="Times New Roman"/>
          <w:b/>
        </w:rPr>
      </w:pPr>
    </w:p>
    <w:p w14:paraId="58D18779" w14:textId="77777777" w:rsidR="00901541" w:rsidRPr="00FE0DEC" w:rsidRDefault="00901541" w:rsidP="00706B61">
      <w:pPr>
        <w:spacing w:line="480" w:lineRule="auto"/>
        <w:rPr>
          <w:rFonts w:ascii="Times New Roman" w:hAnsi="Times New Roman" w:cs="Times New Roman"/>
          <w:b/>
        </w:rPr>
      </w:pPr>
      <w:r w:rsidRPr="00FE0DEC">
        <w:rPr>
          <w:rFonts w:ascii="Times New Roman" w:hAnsi="Times New Roman" w:cs="Times New Roman"/>
          <w:b/>
        </w:rPr>
        <w:t>Theoretical Foundation/Teaching Implications:</w:t>
      </w:r>
    </w:p>
    <w:p w14:paraId="0B036403" w14:textId="3780686B" w:rsidR="009E73F3" w:rsidRDefault="009723C6" w:rsidP="00706B61">
      <w:pPr>
        <w:spacing w:line="480" w:lineRule="auto"/>
        <w:rPr>
          <w:rFonts w:ascii="Times New Roman" w:hAnsi="Times New Roman" w:cs="Times New Roman"/>
        </w:rPr>
      </w:pPr>
      <w:r>
        <w:rPr>
          <w:rFonts w:ascii="Times New Roman" w:hAnsi="Times New Roman" w:cs="Times New Roman"/>
        </w:rPr>
        <w:tab/>
        <w:t xml:space="preserve">The use of podcasting to deliver content to students is novel insofar as the podcasting medium is relatively new. However, this approach is simply an extension of the </w:t>
      </w:r>
      <w:r w:rsidR="005E30CE">
        <w:rPr>
          <w:rFonts w:ascii="Times New Roman" w:hAnsi="Times New Roman" w:cs="Times New Roman"/>
        </w:rPr>
        <w:t xml:space="preserve">broader movement to capture lecture content and provide it to students outside of the classroom setting. Flipped classrooms and reverse instruction have been prominent topics in both the popular press and </w:t>
      </w:r>
      <w:r w:rsidR="00424A73">
        <w:rPr>
          <w:rFonts w:ascii="Times New Roman" w:hAnsi="Times New Roman" w:cs="Times New Roman"/>
        </w:rPr>
        <w:t>in the academic literature and have coincided with the explosion of free online instructional content (e.g., Kahn Academy, YouTube, TED talks</w:t>
      </w:r>
      <w:r w:rsidR="003E487A">
        <w:rPr>
          <w:rFonts w:ascii="Times New Roman" w:hAnsi="Times New Roman" w:cs="Times New Roman"/>
        </w:rPr>
        <w:t>), and in connection with an emphasis on blended learning</w:t>
      </w:r>
      <w:r w:rsidR="005B4A1E">
        <w:rPr>
          <w:rFonts w:ascii="Times New Roman" w:hAnsi="Times New Roman" w:cs="Times New Roman"/>
        </w:rPr>
        <w:t xml:space="preserve"> </w:t>
      </w:r>
      <w:r w:rsidR="005B4A1E" w:rsidRPr="005B4A1E">
        <w:rPr>
          <w:rFonts w:ascii="Times New Roman" w:hAnsi="Times New Roman" w:cs="Times New Roman"/>
        </w:rPr>
        <w:t>(Means, Toyama, Murphy, Bakia, and Jones, 2010)</w:t>
      </w:r>
      <w:r w:rsidR="003E487A">
        <w:rPr>
          <w:rFonts w:ascii="Times New Roman" w:hAnsi="Times New Roman" w:cs="Times New Roman"/>
        </w:rPr>
        <w:t xml:space="preserve">. </w:t>
      </w:r>
      <w:r w:rsidR="009E73F3">
        <w:rPr>
          <w:rFonts w:ascii="Times New Roman" w:hAnsi="Times New Roman" w:cs="Times New Roman"/>
        </w:rPr>
        <w:t xml:space="preserve">The assumption behind reverse instruction is that students may only have a limited amount of time that they can spend engaging with the instructor or other students and that such precious time should not be spent passively consuming content that could be consumed anywhere at </w:t>
      </w:r>
      <w:r w:rsidR="003360FA">
        <w:rPr>
          <w:rFonts w:ascii="Times New Roman" w:hAnsi="Times New Roman" w:cs="Times New Roman"/>
        </w:rPr>
        <w:t>any time</w:t>
      </w:r>
      <w:r w:rsidR="009E73F3">
        <w:rPr>
          <w:rFonts w:ascii="Times New Roman" w:hAnsi="Times New Roman" w:cs="Times New Roman"/>
        </w:rPr>
        <w:t>. Thus, s</w:t>
      </w:r>
      <w:r w:rsidR="00424A73">
        <w:rPr>
          <w:rFonts w:ascii="Times New Roman" w:hAnsi="Times New Roman" w:cs="Times New Roman"/>
        </w:rPr>
        <w:t>uch pedagogy typically relies heavily on having students consume lecture content outside of class while using class time for engaging activities and experiential exercises that build on the lecture content (Berrett, 2012).</w:t>
      </w:r>
      <w:r w:rsidR="003E487A">
        <w:rPr>
          <w:rFonts w:ascii="Times New Roman" w:hAnsi="Times New Roman" w:cs="Times New Roman"/>
        </w:rPr>
        <w:t xml:space="preserve"> </w:t>
      </w:r>
    </w:p>
    <w:p w14:paraId="219E87D5" w14:textId="2044C509" w:rsidR="003E487A" w:rsidRDefault="00424A73" w:rsidP="009E73F3">
      <w:pPr>
        <w:spacing w:line="480" w:lineRule="auto"/>
        <w:ind w:firstLine="720"/>
        <w:rPr>
          <w:rFonts w:ascii="Times New Roman" w:hAnsi="Times New Roman" w:cs="Times New Roman"/>
        </w:rPr>
      </w:pPr>
      <w:r>
        <w:rPr>
          <w:rFonts w:ascii="Times New Roman" w:hAnsi="Times New Roman" w:cs="Times New Roman"/>
        </w:rPr>
        <w:t xml:space="preserve">These </w:t>
      </w:r>
      <w:r w:rsidR="009E73F3">
        <w:rPr>
          <w:rFonts w:ascii="Times New Roman" w:hAnsi="Times New Roman" w:cs="Times New Roman"/>
        </w:rPr>
        <w:t xml:space="preserve">“out-of-class” </w:t>
      </w:r>
      <w:r>
        <w:rPr>
          <w:rFonts w:ascii="Times New Roman" w:hAnsi="Times New Roman" w:cs="Times New Roman"/>
        </w:rPr>
        <w:t xml:space="preserve">lectures are </w:t>
      </w:r>
      <w:r w:rsidR="005B4A1E">
        <w:rPr>
          <w:rFonts w:ascii="Times New Roman" w:hAnsi="Times New Roman" w:cs="Times New Roman"/>
        </w:rPr>
        <w:t>typically</w:t>
      </w:r>
      <w:r>
        <w:rPr>
          <w:rFonts w:ascii="Times New Roman" w:hAnsi="Times New Roman" w:cs="Times New Roman"/>
        </w:rPr>
        <w:t xml:space="preserve"> delivered as an audio or video file, but the means by which these files can be consumed has not kept up with changes in </w:t>
      </w:r>
      <w:r w:rsidR="003E487A">
        <w:rPr>
          <w:rFonts w:ascii="Times New Roman" w:hAnsi="Times New Roman" w:cs="Times New Roman"/>
        </w:rPr>
        <w:t>technology and the lifestyles of many young a</w:t>
      </w:r>
      <w:r w:rsidR="005B4A1E">
        <w:rPr>
          <w:rFonts w:ascii="Times New Roman" w:hAnsi="Times New Roman" w:cs="Times New Roman"/>
        </w:rPr>
        <w:t xml:space="preserve">dults. In recent </w:t>
      </w:r>
      <w:proofErr w:type="gramStart"/>
      <w:r w:rsidR="005B4A1E">
        <w:rPr>
          <w:rFonts w:ascii="Times New Roman" w:hAnsi="Times New Roman" w:cs="Times New Roman"/>
        </w:rPr>
        <w:t>years</w:t>
      </w:r>
      <w:proofErr w:type="gramEnd"/>
      <w:r w:rsidR="005B4A1E">
        <w:rPr>
          <w:rFonts w:ascii="Times New Roman" w:hAnsi="Times New Roman" w:cs="Times New Roman"/>
        </w:rPr>
        <w:t xml:space="preserve"> podcasts have grown tremendously in popularity as listeners, primarily young adults, </w:t>
      </w:r>
      <w:r w:rsidR="00DE0202">
        <w:rPr>
          <w:rFonts w:ascii="Times New Roman" w:hAnsi="Times New Roman" w:cs="Times New Roman"/>
        </w:rPr>
        <w:t xml:space="preserve">have turned towards </w:t>
      </w:r>
      <w:r w:rsidR="00E637CB">
        <w:rPr>
          <w:rFonts w:ascii="Times New Roman" w:hAnsi="Times New Roman" w:cs="Times New Roman"/>
        </w:rPr>
        <w:t>this not</w:t>
      </w:r>
      <w:r w:rsidR="00DE0202">
        <w:rPr>
          <w:rFonts w:ascii="Times New Roman" w:hAnsi="Times New Roman" w:cs="Times New Roman"/>
        </w:rPr>
        <w:t xml:space="preserve">-so-new medium. A recent article in </w:t>
      </w:r>
      <w:r w:rsidR="003360FA">
        <w:rPr>
          <w:rFonts w:ascii="Times New Roman" w:hAnsi="Times New Roman" w:cs="Times New Roman"/>
        </w:rPr>
        <w:t>Forbes</w:t>
      </w:r>
      <w:r w:rsidR="00DE0202">
        <w:rPr>
          <w:rFonts w:ascii="Times New Roman" w:hAnsi="Times New Roman" w:cs="Times New Roman"/>
        </w:rPr>
        <w:t xml:space="preserve"> cited several reasons for the uptick in podcasting including, screen fatigue, affordability, and a search for mobile/commuter friendly options for media consumption (</w:t>
      </w:r>
      <w:proofErr w:type="spellStart"/>
      <w:r w:rsidR="00586733">
        <w:rPr>
          <w:rFonts w:ascii="Times New Roman" w:hAnsi="Times New Roman" w:cs="Times New Roman"/>
        </w:rPr>
        <w:t>DeMers</w:t>
      </w:r>
      <w:proofErr w:type="spellEnd"/>
      <w:r w:rsidR="00DE0202">
        <w:rPr>
          <w:rFonts w:ascii="Times New Roman" w:hAnsi="Times New Roman" w:cs="Times New Roman"/>
        </w:rPr>
        <w:t xml:space="preserve">, 2017). </w:t>
      </w:r>
      <w:r w:rsidR="00F04B3E">
        <w:rPr>
          <w:rFonts w:ascii="Times New Roman" w:hAnsi="Times New Roman" w:cs="Times New Roman"/>
        </w:rPr>
        <w:t xml:space="preserve">For many </w:t>
      </w:r>
      <w:proofErr w:type="gramStart"/>
      <w:r w:rsidR="00F04B3E">
        <w:rPr>
          <w:rFonts w:ascii="Times New Roman" w:hAnsi="Times New Roman" w:cs="Times New Roman"/>
        </w:rPr>
        <w:t>years</w:t>
      </w:r>
      <w:proofErr w:type="gramEnd"/>
      <w:r w:rsidR="00F04B3E">
        <w:rPr>
          <w:rFonts w:ascii="Times New Roman" w:hAnsi="Times New Roman" w:cs="Times New Roman"/>
        </w:rPr>
        <w:t xml:space="preserve"> m</w:t>
      </w:r>
      <w:r w:rsidR="00DE0202">
        <w:rPr>
          <w:rFonts w:ascii="Times New Roman" w:hAnsi="Times New Roman" w:cs="Times New Roman"/>
        </w:rPr>
        <w:t xml:space="preserve">anagement educators have been pushing for optimization of class time with a focus on engagement and experiential activities. </w:t>
      </w:r>
      <w:r w:rsidR="00F04B3E">
        <w:rPr>
          <w:rFonts w:ascii="Times New Roman" w:hAnsi="Times New Roman" w:cs="Times New Roman"/>
        </w:rPr>
        <w:t>As the theme for this year’s MOBTS Conference suggests, educators</w:t>
      </w:r>
      <w:r w:rsidR="00DE0202">
        <w:rPr>
          <w:rFonts w:ascii="Times New Roman" w:hAnsi="Times New Roman" w:cs="Times New Roman"/>
        </w:rPr>
        <w:t xml:space="preserve"> should also seek to</w:t>
      </w:r>
      <w:r w:rsidR="00F04B3E">
        <w:rPr>
          <w:rFonts w:ascii="Times New Roman" w:hAnsi="Times New Roman" w:cs="Times New Roman"/>
        </w:rPr>
        <w:t xml:space="preserve"> navigate challenges to learning for working students by optimizing</w:t>
      </w:r>
      <w:r w:rsidR="00DE0202">
        <w:rPr>
          <w:rFonts w:ascii="Times New Roman" w:hAnsi="Times New Roman" w:cs="Times New Roman"/>
        </w:rPr>
        <w:t xml:space="preserve"> of “out-of-class”</w:t>
      </w:r>
      <w:r w:rsidR="00F04B3E">
        <w:rPr>
          <w:rFonts w:ascii="Times New Roman" w:hAnsi="Times New Roman" w:cs="Times New Roman"/>
        </w:rPr>
        <w:t xml:space="preserve"> time. I believe this can be accomplishing in part by </w:t>
      </w:r>
      <w:r w:rsidR="00DE0202">
        <w:rPr>
          <w:rFonts w:ascii="Times New Roman" w:hAnsi="Times New Roman" w:cs="Times New Roman"/>
        </w:rPr>
        <w:t>offering content in a format that is most accessible and consumable for today’s learners, and right now that format is podcasts.</w:t>
      </w:r>
    </w:p>
    <w:p w14:paraId="06DABACB" w14:textId="77777777" w:rsidR="007D1F4A" w:rsidRDefault="007D1F4A" w:rsidP="009E73F3">
      <w:pPr>
        <w:spacing w:line="480" w:lineRule="auto"/>
        <w:ind w:firstLine="720"/>
        <w:rPr>
          <w:rFonts w:ascii="Times New Roman" w:hAnsi="Times New Roman" w:cs="Times New Roman"/>
        </w:rPr>
      </w:pPr>
    </w:p>
    <w:p w14:paraId="282CA695" w14:textId="77777777" w:rsidR="00901541" w:rsidRPr="00FE0DEC" w:rsidRDefault="00901541" w:rsidP="00706B61">
      <w:pPr>
        <w:spacing w:line="480" w:lineRule="auto"/>
        <w:rPr>
          <w:rFonts w:ascii="Times New Roman" w:hAnsi="Times New Roman" w:cs="Times New Roman"/>
          <w:b/>
        </w:rPr>
      </w:pPr>
      <w:r w:rsidRPr="00FE0DEC">
        <w:rPr>
          <w:rFonts w:ascii="Times New Roman" w:hAnsi="Times New Roman" w:cs="Times New Roman"/>
          <w:b/>
        </w:rPr>
        <w:t>Learning Objectives:</w:t>
      </w:r>
    </w:p>
    <w:p w14:paraId="53FF74B3" w14:textId="608AE3E9" w:rsidR="00901541" w:rsidRDefault="00B73034" w:rsidP="00706B61">
      <w:pPr>
        <w:spacing w:line="480" w:lineRule="auto"/>
        <w:rPr>
          <w:rFonts w:ascii="Times New Roman" w:hAnsi="Times New Roman" w:cs="Times New Roman"/>
        </w:rPr>
      </w:pPr>
      <w:r>
        <w:rPr>
          <w:rFonts w:ascii="Times New Roman" w:hAnsi="Times New Roman" w:cs="Times New Roman"/>
        </w:rPr>
        <w:t xml:space="preserve">By the end of the session participants </w:t>
      </w:r>
      <w:r w:rsidR="0067459A">
        <w:rPr>
          <w:rFonts w:ascii="Times New Roman" w:hAnsi="Times New Roman" w:cs="Times New Roman"/>
        </w:rPr>
        <w:t xml:space="preserve">will know </w:t>
      </w:r>
    </w:p>
    <w:p w14:paraId="1659AE23" w14:textId="4E10F0BF" w:rsidR="00B73034" w:rsidRDefault="00B73034" w:rsidP="00B73034">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What </w:t>
      </w:r>
      <w:r w:rsidR="0012011A">
        <w:rPr>
          <w:rFonts w:ascii="Times New Roman" w:hAnsi="Times New Roman" w:cs="Times New Roman"/>
        </w:rPr>
        <w:t>is meant by the term podcast</w:t>
      </w:r>
    </w:p>
    <w:p w14:paraId="26E2C62B" w14:textId="00422919" w:rsidR="00B73034" w:rsidRDefault="00B73034" w:rsidP="00B73034">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What </w:t>
      </w:r>
      <w:r w:rsidR="0012011A">
        <w:rPr>
          <w:rFonts w:ascii="Times New Roman" w:hAnsi="Times New Roman" w:cs="Times New Roman"/>
        </w:rPr>
        <w:t xml:space="preserve">types of </w:t>
      </w:r>
      <w:r>
        <w:rPr>
          <w:rFonts w:ascii="Times New Roman" w:hAnsi="Times New Roman" w:cs="Times New Roman"/>
        </w:rPr>
        <w:t>content can</w:t>
      </w:r>
      <w:r w:rsidR="0012011A">
        <w:rPr>
          <w:rFonts w:ascii="Times New Roman" w:hAnsi="Times New Roman" w:cs="Times New Roman"/>
        </w:rPr>
        <w:t xml:space="preserve"> be used for podcasts</w:t>
      </w:r>
    </w:p>
    <w:p w14:paraId="674908AB" w14:textId="018CF9AA" w:rsidR="00B73034" w:rsidRDefault="00B73034" w:rsidP="00B73034">
      <w:pPr>
        <w:pStyle w:val="ListParagraph"/>
        <w:numPr>
          <w:ilvl w:val="0"/>
          <w:numId w:val="1"/>
        </w:numPr>
        <w:spacing w:line="480" w:lineRule="auto"/>
        <w:rPr>
          <w:rFonts w:ascii="Times New Roman" w:hAnsi="Times New Roman" w:cs="Times New Roman"/>
        </w:rPr>
      </w:pPr>
      <w:r>
        <w:rPr>
          <w:rFonts w:ascii="Times New Roman" w:hAnsi="Times New Roman" w:cs="Times New Roman"/>
        </w:rPr>
        <w:t>How podcasts differ from t</w:t>
      </w:r>
      <w:r w:rsidR="0012011A">
        <w:rPr>
          <w:rFonts w:ascii="Times New Roman" w:hAnsi="Times New Roman" w:cs="Times New Roman"/>
        </w:rPr>
        <w:t>ypical online or video lectures</w:t>
      </w:r>
    </w:p>
    <w:p w14:paraId="3FD5E1D4" w14:textId="270921F2" w:rsidR="00B73034" w:rsidRDefault="00B73034" w:rsidP="00B73034">
      <w:pPr>
        <w:spacing w:line="480" w:lineRule="auto"/>
        <w:rPr>
          <w:rFonts w:ascii="Times New Roman" w:hAnsi="Times New Roman" w:cs="Times New Roman"/>
        </w:rPr>
      </w:pPr>
      <w:r>
        <w:rPr>
          <w:rFonts w:ascii="Times New Roman" w:hAnsi="Times New Roman" w:cs="Times New Roman"/>
        </w:rPr>
        <w:t>By the end of the session</w:t>
      </w:r>
      <w:r w:rsidR="00147E6B">
        <w:rPr>
          <w:rFonts w:ascii="Times New Roman" w:hAnsi="Times New Roman" w:cs="Times New Roman"/>
        </w:rPr>
        <w:t xml:space="preserve"> participants should be able to</w:t>
      </w:r>
      <w:r w:rsidR="0012011A">
        <w:rPr>
          <w:rFonts w:ascii="Times New Roman" w:hAnsi="Times New Roman" w:cs="Times New Roman"/>
        </w:rPr>
        <w:t xml:space="preserve"> do the following</w:t>
      </w:r>
    </w:p>
    <w:p w14:paraId="1661C6ED" w14:textId="3AD98766" w:rsidR="00147E6B" w:rsidRDefault="00147E6B" w:rsidP="00147E6B">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Use software </w:t>
      </w:r>
      <w:r w:rsidR="0012011A">
        <w:rPr>
          <w:rFonts w:ascii="Times New Roman" w:hAnsi="Times New Roman" w:cs="Times New Roman"/>
        </w:rPr>
        <w:t>to creat</w:t>
      </w:r>
      <w:r w:rsidR="00E84D17">
        <w:rPr>
          <w:rFonts w:ascii="Times New Roman" w:hAnsi="Times New Roman" w:cs="Times New Roman"/>
        </w:rPr>
        <w:t>e</w:t>
      </w:r>
      <w:r w:rsidR="0012011A">
        <w:rPr>
          <w:rFonts w:ascii="Times New Roman" w:hAnsi="Times New Roman" w:cs="Times New Roman"/>
        </w:rPr>
        <w:t xml:space="preserve"> and edit podcasts</w:t>
      </w:r>
    </w:p>
    <w:p w14:paraId="553BAC54" w14:textId="0233D242" w:rsidR="00147E6B" w:rsidRDefault="00147E6B" w:rsidP="00147E6B">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Use simple </w:t>
      </w:r>
      <w:r w:rsidR="0012011A">
        <w:rPr>
          <w:rFonts w:ascii="Times New Roman" w:hAnsi="Times New Roman" w:cs="Times New Roman"/>
        </w:rPr>
        <w:t xml:space="preserve">podcast </w:t>
      </w:r>
      <w:r>
        <w:rPr>
          <w:rFonts w:ascii="Times New Roman" w:hAnsi="Times New Roman" w:cs="Times New Roman"/>
        </w:rPr>
        <w:t>recording devices</w:t>
      </w:r>
      <w:r w:rsidR="0012011A">
        <w:rPr>
          <w:rFonts w:ascii="Times New Roman" w:hAnsi="Times New Roman" w:cs="Times New Roman"/>
        </w:rPr>
        <w:t xml:space="preserve"> and peripherals </w:t>
      </w:r>
    </w:p>
    <w:p w14:paraId="09D0B996" w14:textId="32C1FA7D" w:rsidR="00147E6B" w:rsidRDefault="0012011A" w:rsidP="00147E6B">
      <w:pPr>
        <w:pStyle w:val="ListParagraph"/>
        <w:numPr>
          <w:ilvl w:val="0"/>
          <w:numId w:val="2"/>
        </w:numPr>
        <w:spacing w:line="480" w:lineRule="auto"/>
        <w:rPr>
          <w:rFonts w:ascii="Times New Roman" w:hAnsi="Times New Roman" w:cs="Times New Roman"/>
        </w:rPr>
      </w:pPr>
      <w:r>
        <w:rPr>
          <w:rFonts w:ascii="Times New Roman" w:hAnsi="Times New Roman" w:cs="Times New Roman"/>
        </w:rPr>
        <w:t>Locate and set up a domain for hosting podcasts</w:t>
      </w:r>
    </w:p>
    <w:p w14:paraId="7806AA58" w14:textId="56B36573" w:rsidR="0012011A" w:rsidRDefault="0012011A" w:rsidP="00147E6B">
      <w:pPr>
        <w:pStyle w:val="ListParagraph"/>
        <w:numPr>
          <w:ilvl w:val="0"/>
          <w:numId w:val="2"/>
        </w:numPr>
        <w:spacing w:line="480" w:lineRule="auto"/>
        <w:rPr>
          <w:rFonts w:ascii="Times New Roman" w:hAnsi="Times New Roman" w:cs="Times New Roman"/>
        </w:rPr>
      </w:pPr>
      <w:r>
        <w:rPr>
          <w:rFonts w:ascii="Times New Roman" w:hAnsi="Times New Roman" w:cs="Times New Roman"/>
        </w:rPr>
        <w:t>Publish podcasts to iTunes</w:t>
      </w:r>
    </w:p>
    <w:p w14:paraId="754CDB32" w14:textId="6F662D89" w:rsidR="00901541" w:rsidRDefault="00147E6B" w:rsidP="00706B61">
      <w:pPr>
        <w:pStyle w:val="ListParagraph"/>
        <w:numPr>
          <w:ilvl w:val="0"/>
          <w:numId w:val="2"/>
        </w:numPr>
        <w:spacing w:line="480" w:lineRule="auto"/>
        <w:rPr>
          <w:rFonts w:ascii="Times New Roman" w:hAnsi="Times New Roman" w:cs="Times New Roman"/>
        </w:rPr>
      </w:pPr>
      <w:r>
        <w:rPr>
          <w:rFonts w:ascii="Times New Roman" w:hAnsi="Times New Roman" w:cs="Times New Roman"/>
        </w:rPr>
        <w:t>Sync audio and video files</w:t>
      </w:r>
      <w:r w:rsidR="0012011A">
        <w:rPr>
          <w:rFonts w:ascii="Times New Roman" w:hAnsi="Times New Roman" w:cs="Times New Roman"/>
        </w:rPr>
        <w:t xml:space="preserve"> together</w:t>
      </w:r>
    </w:p>
    <w:p w14:paraId="3DEDDB21" w14:textId="77777777" w:rsidR="0012011A" w:rsidRPr="0012011A" w:rsidRDefault="0012011A" w:rsidP="0012011A">
      <w:pPr>
        <w:pStyle w:val="ListParagraph"/>
        <w:spacing w:line="480" w:lineRule="auto"/>
        <w:rPr>
          <w:rFonts w:ascii="Times New Roman" w:hAnsi="Times New Roman" w:cs="Times New Roman"/>
        </w:rPr>
      </w:pPr>
    </w:p>
    <w:p w14:paraId="208203C7" w14:textId="77777777" w:rsidR="00901541" w:rsidRPr="0012011A" w:rsidRDefault="00901541" w:rsidP="00706B61">
      <w:pPr>
        <w:spacing w:line="480" w:lineRule="auto"/>
        <w:rPr>
          <w:rFonts w:ascii="Times New Roman" w:hAnsi="Times New Roman" w:cs="Times New Roman"/>
          <w:b/>
        </w:rPr>
      </w:pPr>
      <w:r w:rsidRPr="0012011A">
        <w:rPr>
          <w:rFonts w:ascii="Times New Roman" w:hAnsi="Times New Roman" w:cs="Times New Roman"/>
          <w:b/>
        </w:rPr>
        <w:t>Exercise Overview:</w:t>
      </w:r>
    </w:p>
    <w:p w14:paraId="0BBF5F8C" w14:textId="335EFEC2" w:rsidR="00901541" w:rsidRPr="00642AAB" w:rsidRDefault="00642AAB" w:rsidP="00642AAB">
      <w:pPr>
        <w:spacing w:line="480" w:lineRule="auto"/>
        <w:ind w:firstLine="360"/>
        <w:rPr>
          <w:rFonts w:ascii="Times New Roman" w:hAnsi="Times New Roman" w:cs="Times New Roman"/>
        </w:rPr>
      </w:pPr>
      <w:r>
        <w:rPr>
          <w:rFonts w:ascii="Times New Roman" w:hAnsi="Times New Roman" w:cs="Times New Roman"/>
        </w:rPr>
        <w:t>As is the case for much online course content, creating podcast content for a course requires a significant amount of front loaded preparation. However once all of the casts are produced and published there should be l</w:t>
      </w:r>
      <w:bookmarkStart w:id="0" w:name="_GoBack"/>
      <w:bookmarkEnd w:id="0"/>
      <w:r>
        <w:rPr>
          <w:rFonts w:ascii="Times New Roman" w:hAnsi="Times New Roman" w:cs="Times New Roman"/>
        </w:rPr>
        <w:t xml:space="preserve">ittle if any time required to maintain these. Also, by creating the casts without time references, teachers should be able to use the podcasts for multiple semesters. Teachers can expect to spend approximately 30 minutes preparing notes and practicing for a 30-minute podcast. Longer time frames can be expected if multiple people participate in the podcast or if an “interview” style is employed. Teachers will likely spend another 30 minutes to one hour editing each cast. This time drops significantly once you become efficient with the process. </w:t>
      </w:r>
      <w:r w:rsidR="00360FC5" w:rsidRPr="00642AAB">
        <w:rPr>
          <w:rFonts w:ascii="Times New Roman" w:hAnsi="Times New Roman" w:cs="Times New Roman"/>
        </w:rPr>
        <w:t xml:space="preserve">Podcasting requires very few resources and once an initial investment is made there is little or no incremental cost for producing additional casts. </w:t>
      </w:r>
      <w:r>
        <w:rPr>
          <w:rFonts w:ascii="Times New Roman" w:hAnsi="Times New Roman" w:cs="Times New Roman"/>
        </w:rPr>
        <w:t xml:space="preserve">Equipment and software may include a podcast recording device ($100), a microphone ($25), Camtasia or other editing software, </w:t>
      </w:r>
      <w:r w:rsidR="00E637CB">
        <w:rPr>
          <w:rFonts w:ascii="Times New Roman" w:hAnsi="Times New Roman" w:cs="Times New Roman"/>
        </w:rPr>
        <w:t xml:space="preserve">and </w:t>
      </w:r>
      <w:r>
        <w:rPr>
          <w:rFonts w:ascii="Times New Roman" w:hAnsi="Times New Roman" w:cs="Times New Roman"/>
        </w:rPr>
        <w:t>domain hosting</w:t>
      </w:r>
      <w:r w:rsidR="00B3037B">
        <w:rPr>
          <w:rFonts w:ascii="Times New Roman" w:hAnsi="Times New Roman" w:cs="Times New Roman"/>
        </w:rPr>
        <w:t xml:space="preserve">. Podcasters will also need access to a space with limited noise and echo for proper recording. </w:t>
      </w:r>
    </w:p>
    <w:p w14:paraId="47C13E5F" w14:textId="77777777" w:rsidR="00901541" w:rsidRDefault="00901541" w:rsidP="00706B61">
      <w:pPr>
        <w:spacing w:line="480" w:lineRule="auto"/>
        <w:rPr>
          <w:rFonts w:ascii="Times New Roman" w:hAnsi="Times New Roman" w:cs="Times New Roman"/>
        </w:rPr>
      </w:pPr>
    </w:p>
    <w:p w14:paraId="5B82AB69" w14:textId="77777777" w:rsidR="00901541" w:rsidRDefault="00901541" w:rsidP="00706B61">
      <w:pPr>
        <w:spacing w:line="480" w:lineRule="auto"/>
        <w:rPr>
          <w:rFonts w:ascii="Times New Roman" w:hAnsi="Times New Roman" w:cs="Times New Roman"/>
          <w:b/>
        </w:rPr>
      </w:pPr>
      <w:r w:rsidRPr="00B3037B">
        <w:rPr>
          <w:rFonts w:ascii="Times New Roman" w:hAnsi="Times New Roman" w:cs="Times New Roman"/>
          <w:b/>
        </w:rPr>
        <w:t>Session Description:</w:t>
      </w:r>
    </w:p>
    <w:p w14:paraId="3EF6C05F" w14:textId="2DC2DDD2" w:rsidR="00901541" w:rsidRDefault="00B3037B" w:rsidP="00706B61">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The session will</w:t>
      </w:r>
      <w:r w:rsidR="00C202A2">
        <w:rPr>
          <w:rFonts w:ascii="Times New Roman" w:hAnsi="Times New Roman" w:cs="Times New Roman"/>
        </w:rPr>
        <w:t xml:space="preserve"> be comprised of four segments. During segment one I will explain what a podcast is and provide examples of popular current podcasts (e.g., Revisionist History, Bald Move). </w:t>
      </w:r>
      <w:r w:rsidR="00932A44">
        <w:rPr>
          <w:rFonts w:ascii="Times New Roman" w:hAnsi="Times New Roman" w:cs="Times New Roman"/>
        </w:rPr>
        <w:t xml:space="preserve">I will also </w:t>
      </w:r>
      <w:r w:rsidR="009A4A87">
        <w:rPr>
          <w:rFonts w:ascii="Times New Roman" w:hAnsi="Times New Roman" w:cs="Times New Roman"/>
        </w:rPr>
        <w:t xml:space="preserve">show participants how to access my course podcast through iTunes and listen to a brief segment. During segment two </w:t>
      </w:r>
      <w:r w:rsidR="00BE2C9D">
        <w:rPr>
          <w:rFonts w:ascii="Times New Roman" w:hAnsi="Times New Roman" w:cs="Times New Roman"/>
        </w:rPr>
        <w:t>I will lead a discussion among participants regarding what content could best be delivered via podcast. This will include a discussion of interview based podcasts and how to integrate podcasts within a learning management system. In segment three I will demonstrate how to create a podcast from start to finish with an emphasis on the importance of sound quality and voice</w:t>
      </w:r>
      <w:r w:rsidR="00353DC2">
        <w:rPr>
          <w:rFonts w:ascii="Times New Roman" w:hAnsi="Times New Roman" w:cs="Times New Roman"/>
        </w:rPr>
        <w:t>. I will demonstrate how to use a recording device and peripherals, how to sync a podcast with video, how to edit in Camtasia, how to export and host a podcast audio file, and how to publish a podcast to iTunes and make use of show notes. During segment four I will engage the participants to help me create a sample podcast including recording, editing, hosting, and publishing.</w:t>
      </w:r>
    </w:p>
    <w:p w14:paraId="06D88B78" w14:textId="77777777" w:rsidR="00586733" w:rsidRDefault="00586733" w:rsidP="00706B61">
      <w:pPr>
        <w:spacing w:line="480" w:lineRule="auto"/>
        <w:rPr>
          <w:rFonts w:ascii="Times New Roman" w:hAnsi="Times New Roman" w:cs="Times New Roman"/>
        </w:rPr>
      </w:pPr>
    </w:p>
    <w:p w14:paraId="3C6B30FE" w14:textId="7743552A" w:rsidR="00586733" w:rsidRDefault="00586733" w:rsidP="00706B61">
      <w:pPr>
        <w:spacing w:line="480" w:lineRule="auto"/>
        <w:rPr>
          <w:rFonts w:ascii="Times New Roman" w:hAnsi="Times New Roman" w:cs="Times New Roman"/>
          <w:b/>
        </w:rPr>
      </w:pPr>
      <w:r w:rsidRPr="00586733">
        <w:rPr>
          <w:rFonts w:ascii="Times New Roman" w:hAnsi="Times New Roman" w:cs="Times New Roman"/>
          <w:b/>
        </w:rPr>
        <w:t>References:</w:t>
      </w:r>
    </w:p>
    <w:p w14:paraId="3E1121A4" w14:textId="77777777" w:rsidR="0095205B" w:rsidRDefault="0095205B" w:rsidP="0095205B">
      <w:pPr>
        <w:spacing w:line="480" w:lineRule="auto"/>
        <w:rPr>
          <w:rFonts w:ascii="Times New Roman" w:hAnsi="Times New Roman" w:cs="Times New Roman"/>
          <w:i/>
        </w:rPr>
      </w:pPr>
      <w:proofErr w:type="spellStart"/>
      <w:r w:rsidRPr="0095205B">
        <w:rPr>
          <w:rFonts w:ascii="Times New Roman" w:hAnsi="Times New Roman" w:cs="Times New Roman"/>
        </w:rPr>
        <w:t>Berrett</w:t>
      </w:r>
      <w:proofErr w:type="spellEnd"/>
      <w:r w:rsidRPr="0095205B">
        <w:rPr>
          <w:rFonts w:ascii="Times New Roman" w:hAnsi="Times New Roman" w:cs="Times New Roman"/>
        </w:rPr>
        <w:t>, D. (2012) How flipping the classroom can improve the traditional l</w:t>
      </w:r>
      <w:r>
        <w:rPr>
          <w:rFonts w:ascii="Times New Roman" w:hAnsi="Times New Roman" w:cs="Times New Roman"/>
        </w:rPr>
        <w:t xml:space="preserve">ecture. </w:t>
      </w:r>
      <w:r w:rsidRPr="0095205B">
        <w:rPr>
          <w:rFonts w:ascii="Times New Roman" w:hAnsi="Times New Roman" w:cs="Times New Roman"/>
          <w:i/>
        </w:rPr>
        <w:t>Chronicle</w:t>
      </w:r>
      <w:r>
        <w:rPr>
          <w:rFonts w:ascii="Times New Roman" w:hAnsi="Times New Roman" w:cs="Times New Roman"/>
          <w:i/>
        </w:rPr>
        <w:t xml:space="preserve"> of</w:t>
      </w:r>
    </w:p>
    <w:p w14:paraId="4B170A44" w14:textId="32445D02" w:rsidR="0095205B" w:rsidRPr="0095205B" w:rsidRDefault="0095205B" w:rsidP="0095205B">
      <w:pPr>
        <w:spacing w:line="480" w:lineRule="auto"/>
        <w:ind w:firstLine="720"/>
        <w:rPr>
          <w:rFonts w:ascii="Times New Roman" w:hAnsi="Times New Roman" w:cs="Times New Roman"/>
          <w:i/>
        </w:rPr>
      </w:pPr>
      <w:r w:rsidRPr="0095205B">
        <w:rPr>
          <w:rFonts w:ascii="Times New Roman" w:hAnsi="Times New Roman" w:cs="Times New Roman"/>
          <w:i/>
        </w:rPr>
        <w:t>Higher Education, 58</w:t>
      </w:r>
      <w:r w:rsidRPr="0095205B">
        <w:rPr>
          <w:rFonts w:ascii="Times New Roman" w:hAnsi="Times New Roman" w:cs="Times New Roman"/>
        </w:rPr>
        <w:t>(25).</w:t>
      </w:r>
    </w:p>
    <w:p w14:paraId="400CA9F4" w14:textId="77777777" w:rsidR="0095205B" w:rsidRDefault="00586733" w:rsidP="00586733">
      <w:pPr>
        <w:spacing w:line="480" w:lineRule="auto"/>
        <w:rPr>
          <w:rFonts w:ascii="Times New Roman" w:hAnsi="Times New Roman" w:cs="Times New Roman"/>
        </w:rPr>
      </w:pPr>
      <w:proofErr w:type="spellStart"/>
      <w:r>
        <w:rPr>
          <w:rFonts w:ascii="Times New Roman" w:hAnsi="Times New Roman" w:cs="Times New Roman"/>
        </w:rPr>
        <w:t>DeMers</w:t>
      </w:r>
      <w:proofErr w:type="spellEnd"/>
      <w:r>
        <w:rPr>
          <w:rFonts w:ascii="Times New Roman" w:hAnsi="Times New Roman" w:cs="Times New Roman"/>
        </w:rPr>
        <w:t>, Jayson. (2017, July 11). Why podcasts are p</w:t>
      </w:r>
      <w:r w:rsidRPr="00586733">
        <w:rPr>
          <w:rFonts w:ascii="Times New Roman" w:hAnsi="Times New Roman" w:cs="Times New Roman"/>
        </w:rPr>
        <w:t xml:space="preserve">opular </w:t>
      </w:r>
      <w:r>
        <w:rPr>
          <w:rFonts w:ascii="Times New Roman" w:hAnsi="Times New Roman" w:cs="Times New Roman"/>
        </w:rPr>
        <w:t>and 4 content lessons to learn from</w:t>
      </w:r>
    </w:p>
    <w:p w14:paraId="255C3AED" w14:textId="08B8B390" w:rsidR="00586733" w:rsidRDefault="0095205B" w:rsidP="00586733">
      <w:pPr>
        <w:spacing w:line="480" w:lineRule="auto"/>
        <w:rPr>
          <w:rFonts w:ascii="Times New Roman" w:hAnsi="Times New Roman" w:cs="Times New Roman"/>
        </w:rPr>
      </w:pPr>
      <w:r>
        <w:rPr>
          <w:rFonts w:ascii="Times New Roman" w:hAnsi="Times New Roman" w:cs="Times New Roman"/>
        </w:rPr>
        <w:t xml:space="preserve">            </w:t>
      </w:r>
      <w:r w:rsidR="00586733">
        <w:rPr>
          <w:rFonts w:ascii="Times New Roman" w:hAnsi="Times New Roman" w:cs="Times New Roman"/>
        </w:rPr>
        <w:t xml:space="preserve">them. </w:t>
      </w:r>
      <w:r>
        <w:rPr>
          <w:rFonts w:ascii="Times New Roman" w:hAnsi="Times New Roman" w:cs="Times New Roman"/>
        </w:rPr>
        <w:t xml:space="preserve">Forbes.com. Retrieved January 12 2018 from, </w:t>
      </w:r>
      <w:r>
        <w:rPr>
          <w:rFonts w:ascii="Times New Roman" w:hAnsi="Times New Roman" w:cs="Times New Roman"/>
        </w:rPr>
        <w:tab/>
      </w:r>
      <w:hyperlink r:id="rId7" w:history="1">
        <w:r w:rsidRPr="0095205B">
          <w:rPr>
            <w:rStyle w:val="Hyperlink"/>
            <w:rFonts w:ascii="Times New Roman" w:hAnsi="Times New Roman" w:cs="Times New Roman"/>
          </w:rPr>
          <w:t>https://www.forbes.com/sites/jaysondemers/2017/07/11/why-podcasts-are-popular-and-4-</w:t>
        </w:r>
        <w:r w:rsidRPr="0095205B">
          <w:rPr>
            <w:rStyle w:val="Hyperlink"/>
            <w:rFonts w:ascii="Times New Roman" w:hAnsi="Times New Roman" w:cs="Times New Roman"/>
            <w:u w:val="none"/>
          </w:rPr>
          <w:tab/>
        </w:r>
        <w:r w:rsidRPr="0095205B">
          <w:rPr>
            <w:rStyle w:val="Hyperlink"/>
            <w:rFonts w:ascii="Times New Roman" w:hAnsi="Times New Roman" w:cs="Times New Roman"/>
          </w:rPr>
          <w:t>content-lessons-to-learn-from-them/</w:t>
        </w:r>
      </w:hyperlink>
    </w:p>
    <w:p w14:paraId="7938EBEB" w14:textId="352F1B84" w:rsidR="0095205B" w:rsidRDefault="0095205B" w:rsidP="0095205B">
      <w:pPr>
        <w:spacing w:line="480" w:lineRule="auto"/>
        <w:rPr>
          <w:rFonts w:ascii="Times New Roman" w:hAnsi="Times New Roman" w:cs="Times New Roman"/>
        </w:rPr>
      </w:pPr>
      <w:r>
        <w:rPr>
          <w:rFonts w:ascii="Times New Roman" w:hAnsi="Times New Roman" w:cs="Times New Roman"/>
        </w:rPr>
        <w:t>Edison Research. (2017). The Infinite Dial 2017. Retrieved January 12 2018 from,</w:t>
      </w:r>
    </w:p>
    <w:p w14:paraId="6B3F5418" w14:textId="5D271BBA" w:rsidR="0095205B" w:rsidRDefault="0095205B" w:rsidP="0095205B">
      <w:pPr>
        <w:spacing w:line="480" w:lineRule="auto"/>
        <w:rPr>
          <w:rFonts w:ascii="Times New Roman" w:hAnsi="Times New Roman" w:cs="Times New Roman"/>
        </w:rPr>
      </w:pPr>
      <w:r>
        <w:rPr>
          <w:rFonts w:ascii="Times New Roman" w:hAnsi="Times New Roman" w:cs="Times New Roman"/>
        </w:rPr>
        <w:tab/>
      </w:r>
      <w:hyperlink r:id="rId8" w:history="1">
        <w:r w:rsidRPr="0095205B">
          <w:rPr>
            <w:rStyle w:val="Hyperlink"/>
            <w:rFonts w:ascii="Times New Roman" w:hAnsi="Times New Roman" w:cs="Times New Roman"/>
          </w:rPr>
          <w:t>http://www.edisonresearch.com/infinite-dial-2017/</w:t>
        </w:r>
      </w:hyperlink>
    </w:p>
    <w:p w14:paraId="40861D8D" w14:textId="77777777" w:rsidR="0095205B" w:rsidRDefault="0095205B" w:rsidP="0095205B">
      <w:pPr>
        <w:spacing w:line="480" w:lineRule="auto"/>
        <w:rPr>
          <w:rFonts w:ascii="Times New Roman" w:hAnsi="Times New Roman" w:cs="Times New Roman"/>
          <w:i/>
        </w:rPr>
      </w:pPr>
      <w:r w:rsidRPr="0095205B">
        <w:rPr>
          <w:rFonts w:ascii="Times New Roman" w:hAnsi="Times New Roman" w:cs="Times New Roman"/>
        </w:rPr>
        <w:t xml:space="preserve">United States. Department of Education. (2010). </w:t>
      </w:r>
      <w:r w:rsidRPr="0095205B">
        <w:rPr>
          <w:rFonts w:ascii="Times New Roman" w:hAnsi="Times New Roman" w:cs="Times New Roman"/>
          <w:i/>
        </w:rPr>
        <w:t>Evaluation</w:t>
      </w:r>
      <w:r>
        <w:rPr>
          <w:rFonts w:ascii="Times New Roman" w:hAnsi="Times New Roman" w:cs="Times New Roman"/>
          <w:i/>
        </w:rPr>
        <w:t xml:space="preserve"> of evidence-based practices in</w:t>
      </w:r>
    </w:p>
    <w:p w14:paraId="7D822797" w14:textId="77777777" w:rsidR="0095205B" w:rsidRDefault="0095205B" w:rsidP="0095205B">
      <w:pPr>
        <w:spacing w:line="480" w:lineRule="auto"/>
        <w:ind w:firstLine="720"/>
        <w:rPr>
          <w:rFonts w:ascii="Times New Roman" w:hAnsi="Times New Roman" w:cs="Times New Roman"/>
        </w:rPr>
      </w:pPr>
      <w:r w:rsidRPr="0095205B">
        <w:rPr>
          <w:rFonts w:ascii="Times New Roman" w:hAnsi="Times New Roman" w:cs="Times New Roman"/>
          <w:i/>
        </w:rPr>
        <w:t>online learning: A meta-analysis and review of online learning studies</w:t>
      </w:r>
      <w:r>
        <w:rPr>
          <w:rFonts w:ascii="Times New Roman" w:hAnsi="Times New Roman" w:cs="Times New Roman"/>
        </w:rPr>
        <w:t xml:space="preserve"> by B. Means, Y.</w:t>
      </w:r>
    </w:p>
    <w:p w14:paraId="2F5745A0" w14:textId="0535BA4E" w:rsidR="0095205B" w:rsidRPr="0095205B" w:rsidRDefault="0095205B" w:rsidP="0095205B">
      <w:pPr>
        <w:spacing w:line="480" w:lineRule="auto"/>
        <w:ind w:firstLine="720"/>
        <w:rPr>
          <w:rFonts w:ascii="Times New Roman" w:hAnsi="Times New Roman" w:cs="Times New Roman"/>
        </w:rPr>
      </w:pPr>
      <w:r w:rsidRPr="0095205B">
        <w:rPr>
          <w:rFonts w:ascii="Times New Roman" w:hAnsi="Times New Roman" w:cs="Times New Roman"/>
        </w:rPr>
        <w:t xml:space="preserve">Toyama, R. Murphy, M. </w:t>
      </w:r>
      <w:proofErr w:type="spellStart"/>
      <w:r w:rsidRPr="0095205B">
        <w:rPr>
          <w:rFonts w:ascii="Times New Roman" w:hAnsi="Times New Roman" w:cs="Times New Roman"/>
        </w:rPr>
        <w:t>Bakia</w:t>
      </w:r>
      <w:proofErr w:type="spellEnd"/>
      <w:r w:rsidRPr="0095205B">
        <w:rPr>
          <w:rFonts w:ascii="Times New Roman" w:hAnsi="Times New Roman" w:cs="Times New Roman"/>
        </w:rPr>
        <w:t xml:space="preserve"> and K. Jones. Washington, DC: Department of Education.</w:t>
      </w:r>
    </w:p>
    <w:p w14:paraId="03B0D3B2" w14:textId="77777777" w:rsidR="0095205B" w:rsidRDefault="0095205B" w:rsidP="00586733">
      <w:pPr>
        <w:spacing w:line="480" w:lineRule="auto"/>
        <w:rPr>
          <w:rFonts w:ascii="Times New Roman" w:hAnsi="Times New Roman" w:cs="Times New Roman"/>
        </w:rPr>
      </w:pPr>
    </w:p>
    <w:p w14:paraId="30CD44AD" w14:textId="77777777" w:rsidR="0095205B" w:rsidRPr="0095205B" w:rsidRDefault="0095205B" w:rsidP="00586733">
      <w:pPr>
        <w:spacing w:line="480" w:lineRule="auto"/>
        <w:rPr>
          <w:rFonts w:ascii="Times New Roman" w:hAnsi="Times New Roman" w:cs="Times New Roman"/>
        </w:rPr>
      </w:pPr>
    </w:p>
    <w:p w14:paraId="6D2724BD" w14:textId="1D82D7EC" w:rsidR="00586733" w:rsidRPr="00586733" w:rsidRDefault="00586733" w:rsidP="00706B61">
      <w:pPr>
        <w:spacing w:line="480" w:lineRule="auto"/>
        <w:rPr>
          <w:rFonts w:ascii="Times New Roman" w:hAnsi="Times New Roman" w:cs="Times New Roman"/>
        </w:rPr>
      </w:pPr>
    </w:p>
    <w:sectPr w:rsidR="00586733" w:rsidRPr="00586733" w:rsidSect="000A422D">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73BBB" w14:textId="77777777" w:rsidR="00D2222E" w:rsidRDefault="00D2222E" w:rsidP="000A422D">
      <w:r>
        <w:separator/>
      </w:r>
    </w:p>
  </w:endnote>
  <w:endnote w:type="continuationSeparator" w:id="0">
    <w:p w14:paraId="0EB1956A" w14:textId="77777777" w:rsidR="00D2222E" w:rsidRDefault="00D2222E" w:rsidP="000A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D8225" w14:textId="77777777" w:rsidR="00D2222E" w:rsidRDefault="00D2222E" w:rsidP="000A422D">
      <w:r>
        <w:separator/>
      </w:r>
    </w:p>
  </w:footnote>
  <w:footnote w:type="continuationSeparator" w:id="0">
    <w:p w14:paraId="64B973A2" w14:textId="77777777" w:rsidR="00D2222E" w:rsidRDefault="00D2222E" w:rsidP="000A42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891EF" w14:textId="77777777" w:rsidR="000A422D" w:rsidRDefault="000A422D" w:rsidP="00514DB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3387E" w14:textId="77777777" w:rsidR="000A422D" w:rsidRDefault="000A422D" w:rsidP="000A422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6D0D7" w14:textId="77777777" w:rsidR="000A422D" w:rsidRDefault="000A422D" w:rsidP="00514DB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1AA1">
      <w:rPr>
        <w:rStyle w:val="PageNumber"/>
        <w:noProof/>
      </w:rPr>
      <w:t>2</w:t>
    </w:r>
    <w:r>
      <w:rPr>
        <w:rStyle w:val="PageNumber"/>
      </w:rPr>
      <w:fldChar w:fldCharType="end"/>
    </w:r>
  </w:p>
  <w:p w14:paraId="20866DA6" w14:textId="77777777" w:rsidR="000A422D" w:rsidRDefault="000204C5" w:rsidP="000A422D">
    <w:pPr>
      <w:pStyle w:val="Header"/>
      <w:ind w:right="360"/>
      <w:jc w:val="right"/>
    </w:pPr>
    <w:r>
      <w:t>CASTING A WIDE NET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72CCC"/>
    <w:multiLevelType w:val="hybridMultilevel"/>
    <w:tmpl w:val="9C80770E"/>
    <w:lvl w:ilvl="0" w:tplc="090C5E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2256D"/>
    <w:multiLevelType w:val="hybridMultilevel"/>
    <w:tmpl w:val="118C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E253D"/>
    <w:multiLevelType w:val="hybridMultilevel"/>
    <w:tmpl w:val="B1BE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D4124"/>
    <w:multiLevelType w:val="hybridMultilevel"/>
    <w:tmpl w:val="05D0722E"/>
    <w:lvl w:ilvl="0" w:tplc="090C5EA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EA"/>
    <w:rsid w:val="00017CE7"/>
    <w:rsid w:val="000204C5"/>
    <w:rsid w:val="00040DD3"/>
    <w:rsid w:val="00052464"/>
    <w:rsid w:val="000A422D"/>
    <w:rsid w:val="000B7FCC"/>
    <w:rsid w:val="001166BF"/>
    <w:rsid w:val="0012011A"/>
    <w:rsid w:val="001347E7"/>
    <w:rsid w:val="001354E9"/>
    <w:rsid w:val="00147E6B"/>
    <w:rsid w:val="00170771"/>
    <w:rsid w:val="001A1001"/>
    <w:rsid w:val="001B5DDD"/>
    <w:rsid w:val="001F22F9"/>
    <w:rsid w:val="00202408"/>
    <w:rsid w:val="00241EEA"/>
    <w:rsid w:val="003360FA"/>
    <w:rsid w:val="00353DC2"/>
    <w:rsid w:val="00360FC5"/>
    <w:rsid w:val="003E487A"/>
    <w:rsid w:val="00424A73"/>
    <w:rsid w:val="004879CC"/>
    <w:rsid w:val="004D42D1"/>
    <w:rsid w:val="00505B31"/>
    <w:rsid w:val="00514DB9"/>
    <w:rsid w:val="00523B87"/>
    <w:rsid w:val="00577610"/>
    <w:rsid w:val="00586733"/>
    <w:rsid w:val="005904A7"/>
    <w:rsid w:val="005B4A1E"/>
    <w:rsid w:val="005E30CE"/>
    <w:rsid w:val="0061423C"/>
    <w:rsid w:val="00621AA1"/>
    <w:rsid w:val="00642AAB"/>
    <w:rsid w:val="00653923"/>
    <w:rsid w:val="0067459A"/>
    <w:rsid w:val="006A5C09"/>
    <w:rsid w:val="00706B61"/>
    <w:rsid w:val="007531AA"/>
    <w:rsid w:val="007D1F4A"/>
    <w:rsid w:val="00805D36"/>
    <w:rsid w:val="008960A5"/>
    <w:rsid w:val="008C0D0C"/>
    <w:rsid w:val="00901541"/>
    <w:rsid w:val="00932A44"/>
    <w:rsid w:val="00936FA8"/>
    <w:rsid w:val="0095205B"/>
    <w:rsid w:val="009546EE"/>
    <w:rsid w:val="009723C6"/>
    <w:rsid w:val="009A4A87"/>
    <w:rsid w:val="009B153E"/>
    <w:rsid w:val="009D3C0E"/>
    <w:rsid w:val="009E73F3"/>
    <w:rsid w:val="009F0F07"/>
    <w:rsid w:val="00A944AB"/>
    <w:rsid w:val="00AC72DD"/>
    <w:rsid w:val="00B3037B"/>
    <w:rsid w:val="00B416CD"/>
    <w:rsid w:val="00B5794E"/>
    <w:rsid w:val="00B73034"/>
    <w:rsid w:val="00BE2C9D"/>
    <w:rsid w:val="00C074B1"/>
    <w:rsid w:val="00C202A2"/>
    <w:rsid w:val="00D2222E"/>
    <w:rsid w:val="00D41AE4"/>
    <w:rsid w:val="00D60A07"/>
    <w:rsid w:val="00D9742D"/>
    <w:rsid w:val="00DA688E"/>
    <w:rsid w:val="00DE0202"/>
    <w:rsid w:val="00E637CB"/>
    <w:rsid w:val="00E63B44"/>
    <w:rsid w:val="00E84D17"/>
    <w:rsid w:val="00F04B3E"/>
    <w:rsid w:val="00F479A5"/>
    <w:rsid w:val="00FE0DEC"/>
    <w:rsid w:val="00FF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DAB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67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22D"/>
    <w:pPr>
      <w:tabs>
        <w:tab w:val="center" w:pos="4680"/>
        <w:tab w:val="right" w:pos="9360"/>
      </w:tabs>
    </w:pPr>
  </w:style>
  <w:style w:type="character" w:customStyle="1" w:styleId="HeaderChar">
    <w:name w:val="Header Char"/>
    <w:basedOn w:val="DefaultParagraphFont"/>
    <w:link w:val="Header"/>
    <w:uiPriority w:val="99"/>
    <w:rsid w:val="000A422D"/>
  </w:style>
  <w:style w:type="paragraph" w:styleId="Footer">
    <w:name w:val="footer"/>
    <w:basedOn w:val="Normal"/>
    <w:link w:val="FooterChar"/>
    <w:uiPriority w:val="99"/>
    <w:unhideWhenUsed/>
    <w:rsid w:val="000A422D"/>
    <w:pPr>
      <w:tabs>
        <w:tab w:val="center" w:pos="4680"/>
        <w:tab w:val="right" w:pos="9360"/>
      </w:tabs>
    </w:pPr>
  </w:style>
  <w:style w:type="character" w:customStyle="1" w:styleId="FooterChar">
    <w:name w:val="Footer Char"/>
    <w:basedOn w:val="DefaultParagraphFont"/>
    <w:link w:val="Footer"/>
    <w:uiPriority w:val="99"/>
    <w:rsid w:val="000A422D"/>
  </w:style>
  <w:style w:type="character" w:styleId="PageNumber">
    <w:name w:val="page number"/>
    <w:basedOn w:val="DefaultParagraphFont"/>
    <w:uiPriority w:val="99"/>
    <w:semiHidden/>
    <w:unhideWhenUsed/>
    <w:rsid w:val="000A422D"/>
  </w:style>
  <w:style w:type="paragraph" w:styleId="ListParagraph">
    <w:name w:val="List Paragraph"/>
    <w:basedOn w:val="Normal"/>
    <w:uiPriority w:val="34"/>
    <w:qFormat/>
    <w:rsid w:val="00B73034"/>
    <w:pPr>
      <w:ind w:left="720"/>
      <w:contextualSpacing/>
    </w:pPr>
  </w:style>
  <w:style w:type="character" w:customStyle="1" w:styleId="Heading1Char">
    <w:name w:val="Heading 1 Char"/>
    <w:basedOn w:val="DefaultParagraphFont"/>
    <w:link w:val="Heading1"/>
    <w:uiPriority w:val="9"/>
    <w:rsid w:val="0058673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52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7048">
      <w:bodyDiv w:val="1"/>
      <w:marLeft w:val="0"/>
      <w:marRight w:val="0"/>
      <w:marTop w:val="0"/>
      <w:marBottom w:val="0"/>
      <w:divBdr>
        <w:top w:val="none" w:sz="0" w:space="0" w:color="auto"/>
        <w:left w:val="none" w:sz="0" w:space="0" w:color="auto"/>
        <w:bottom w:val="none" w:sz="0" w:space="0" w:color="auto"/>
        <w:right w:val="none" w:sz="0" w:space="0" w:color="auto"/>
      </w:divBdr>
    </w:div>
    <w:div w:id="1989430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orbes.com/sites/jaysondemers/2017/07/11/why-podcasts-are-popular-and-4-content-lessons-to-learn-from-them/" TargetMode="External"/><Relationship Id="rId8" Type="http://schemas.openxmlformats.org/officeDocument/2006/relationships/hyperlink" Target="http://www.edisonresearch.com/infinite-dial-2017/"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1327</Words>
  <Characters>7566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Shaun Wesley</dc:creator>
  <cp:keywords/>
  <dc:description/>
  <cp:lastModifiedBy>Shaun Davenport</cp:lastModifiedBy>
  <cp:revision>2</cp:revision>
  <cp:lastPrinted>2018-01-17T04:38:00Z</cp:lastPrinted>
  <dcterms:created xsi:type="dcterms:W3CDTF">2018-06-06T14:20:00Z</dcterms:created>
  <dcterms:modified xsi:type="dcterms:W3CDTF">2018-06-06T14:20:00Z</dcterms:modified>
</cp:coreProperties>
</file>