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8A22" w14:textId="77777777" w:rsidR="00AF3832" w:rsidRDefault="00AF3832" w:rsidP="008248B9">
      <w:pPr>
        <w:shd w:val="clear" w:color="auto" w:fill="FFFFFF"/>
        <w:spacing w:after="150" w:line="240" w:lineRule="auto"/>
        <w:rPr>
          <w:rFonts w:ascii="Helvetica" w:eastAsia="Times New Roman" w:hAnsi="Helvetica" w:cs="Helvetica"/>
          <w:color w:val="3C4858"/>
          <w:sz w:val="21"/>
          <w:szCs w:val="21"/>
        </w:rPr>
      </w:pPr>
    </w:p>
    <w:p w14:paraId="440FF518" w14:textId="77777777" w:rsidR="00AF3832" w:rsidRPr="00EC78F6" w:rsidRDefault="00AF3832" w:rsidP="00B565FB">
      <w:pPr>
        <w:spacing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TITLE</w:t>
      </w:r>
    </w:p>
    <w:p w14:paraId="333A8325" w14:textId="77777777" w:rsidR="00AF3832" w:rsidRPr="00EC78F6" w:rsidRDefault="00AF3832" w:rsidP="00B565FB">
      <w:pPr>
        <w:spacing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Improving interrater reliability in the candidate selection process</w:t>
      </w:r>
    </w:p>
    <w:p w14:paraId="66C5F72F" w14:textId="77777777" w:rsidR="00AF3832" w:rsidRPr="00EC78F6" w:rsidRDefault="00AF3832" w:rsidP="00B565FB">
      <w:pPr>
        <w:spacing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ABSTRACT</w:t>
      </w:r>
    </w:p>
    <w:p w14:paraId="53A8B09F" w14:textId="78E19E43" w:rsidR="00AF3832" w:rsidRPr="00EC78F6" w:rsidRDefault="00B565FB" w:rsidP="00B565FB">
      <w:pPr>
        <w:spacing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This session demonstrates</w:t>
      </w:r>
      <w:r w:rsidR="00A51747" w:rsidRPr="00EC78F6">
        <w:rPr>
          <w:rFonts w:ascii="Times New Roman" w:eastAsia="Times New Roman" w:hAnsi="Times New Roman" w:cs="Times New Roman"/>
          <w:color w:val="000000" w:themeColor="text1"/>
          <w:sz w:val="24"/>
          <w:szCs w:val="24"/>
        </w:rPr>
        <w:t xml:space="preserve"> a class </w:t>
      </w:r>
      <w:r w:rsidR="00AF3832" w:rsidRPr="00EC78F6">
        <w:rPr>
          <w:rFonts w:ascii="Times New Roman" w:eastAsia="Times New Roman" w:hAnsi="Times New Roman" w:cs="Times New Roman"/>
          <w:color w:val="000000" w:themeColor="text1"/>
          <w:sz w:val="24"/>
          <w:szCs w:val="24"/>
        </w:rPr>
        <w:t xml:space="preserve">exercise created to teach management students how to improve interrater reliability </w:t>
      </w:r>
      <w:r w:rsidR="00A51747" w:rsidRPr="00EC78F6">
        <w:rPr>
          <w:rFonts w:ascii="Times New Roman" w:eastAsia="Times New Roman" w:hAnsi="Times New Roman" w:cs="Times New Roman"/>
          <w:color w:val="000000" w:themeColor="text1"/>
          <w:sz w:val="24"/>
          <w:szCs w:val="24"/>
        </w:rPr>
        <w:t>when</w:t>
      </w:r>
      <w:r w:rsidR="00AF3832" w:rsidRPr="00EC78F6">
        <w:rPr>
          <w:rFonts w:ascii="Times New Roman" w:eastAsia="Times New Roman" w:hAnsi="Times New Roman" w:cs="Times New Roman"/>
          <w:color w:val="000000" w:themeColor="text1"/>
          <w:sz w:val="24"/>
          <w:szCs w:val="24"/>
        </w:rPr>
        <w:t xml:space="preserve"> </w:t>
      </w:r>
      <w:r w:rsidR="007F1526" w:rsidRPr="00EC78F6">
        <w:rPr>
          <w:rFonts w:ascii="Times New Roman" w:eastAsia="Times New Roman" w:hAnsi="Times New Roman" w:cs="Times New Roman"/>
          <w:color w:val="000000" w:themeColor="text1"/>
          <w:sz w:val="24"/>
          <w:szCs w:val="24"/>
        </w:rPr>
        <w:t>r</w:t>
      </w:r>
      <w:r w:rsidR="00A51747" w:rsidRPr="00EC78F6">
        <w:rPr>
          <w:rFonts w:ascii="Times New Roman" w:eastAsia="Times New Roman" w:hAnsi="Times New Roman" w:cs="Times New Roman"/>
          <w:color w:val="000000" w:themeColor="text1"/>
          <w:sz w:val="24"/>
          <w:szCs w:val="24"/>
        </w:rPr>
        <w:t>ating</w:t>
      </w:r>
      <w:r w:rsidR="00AF3832" w:rsidRPr="00EC78F6">
        <w:rPr>
          <w:rFonts w:ascii="Times New Roman" w:eastAsia="Times New Roman" w:hAnsi="Times New Roman" w:cs="Times New Roman"/>
          <w:color w:val="000000" w:themeColor="text1"/>
          <w:sz w:val="24"/>
          <w:szCs w:val="24"/>
        </w:rPr>
        <w:t xml:space="preserve"> candidate application</w:t>
      </w:r>
      <w:r w:rsidR="007F1526" w:rsidRPr="00EC78F6">
        <w:rPr>
          <w:rFonts w:ascii="Times New Roman" w:eastAsia="Times New Roman" w:hAnsi="Times New Roman" w:cs="Times New Roman"/>
          <w:color w:val="000000" w:themeColor="text1"/>
          <w:sz w:val="24"/>
          <w:szCs w:val="24"/>
        </w:rPr>
        <w:t>s</w:t>
      </w:r>
      <w:r w:rsidR="00AF3832" w:rsidRPr="00EC78F6">
        <w:rPr>
          <w:rFonts w:ascii="Times New Roman" w:eastAsia="Times New Roman" w:hAnsi="Times New Roman" w:cs="Times New Roman"/>
          <w:color w:val="000000" w:themeColor="text1"/>
          <w:sz w:val="24"/>
          <w:szCs w:val="24"/>
        </w:rPr>
        <w:t xml:space="preserve">. Qualtrics was used to </w:t>
      </w:r>
      <w:r w:rsidR="00BE15BF" w:rsidRPr="00EC78F6">
        <w:rPr>
          <w:rFonts w:ascii="Times New Roman" w:eastAsia="Times New Roman" w:hAnsi="Times New Roman" w:cs="Times New Roman"/>
          <w:color w:val="000000" w:themeColor="text1"/>
          <w:sz w:val="24"/>
          <w:szCs w:val="24"/>
        </w:rPr>
        <w:t>distribute</w:t>
      </w:r>
      <w:r w:rsidR="00AF3832" w:rsidRPr="00EC78F6">
        <w:rPr>
          <w:rFonts w:ascii="Times New Roman" w:eastAsia="Times New Roman" w:hAnsi="Times New Roman" w:cs="Times New Roman"/>
          <w:color w:val="000000" w:themeColor="text1"/>
          <w:sz w:val="24"/>
          <w:szCs w:val="24"/>
        </w:rPr>
        <w:t xml:space="preserve"> a survey instrument </w:t>
      </w:r>
      <w:r w:rsidR="00BE15BF" w:rsidRPr="00EC78F6">
        <w:rPr>
          <w:rFonts w:ascii="Times New Roman" w:eastAsia="Times New Roman" w:hAnsi="Times New Roman" w:cs="Times New Roman"/>
          <w:color w:val="000000" w:themeColor="text1"/>
          <w:sz w:val="24"/>
          <w:szCs w:val="24"/>
        </w:rPr>
        <w:t>designed</w:t>
      </w:r>
      <w:r w:rsidR="0027002B">
        <w:rPr>
          <w:rFonts w:ascii="Times New Roman" w:eastAsia="Times New Roman" w:hAnsi="Times New Roman" w:cs="Times New Roman"/>
          <w:color w:val="000000" w:themeColor="text1"/>
          <w:sz w:val="24"/>
          <w:szCs w:val="24"/>
        </w:rPr>
        <w:t xml:space="preserve"> to</w:t>
      </w:r>
      <w:r w:rsidR="00AF3832" w:rsidRPr="00EC78F6">
        <w:rPr>
          <w:rFonts w:ascii="Times New Roman" w:eastAsia="Times New Roman" w:hAnsi="Times New Roman" w:cs="Times New Roman"/>
          <w:color w:val="000000" w:themeColor="text1"/>
          <w:sz w:val="24"/>
          <w:szCs w:val="24"/>
        </w:rPr>
        <w:t xml:space="preserve"> improve rater focus on fit with position qualifications and minimize implicit bias. </w:t>
      </w:r>
      <w:r w:rsidR="00A51747" w:rsidRPr="00EC78F6">
        <w:rPr>
          <w:rFonts w:ascii="Times New Roman" w:eastAsia="Times New Roman" w:hAnsi="Times New Roman" w:cs="Times New Roman"/>
          <w:color w:val="000000" w:themeColor="text1"/>
          <w:sz w:val="24"/>
          <w:szCs w:val="24"/>
        </w:rPr>
        <w:t>Students</w:t>
      </w:r>
      <w:r w:rsidR="00AF3832" w:rsidRPr="00EC78F6">
        <w:rPr>
          <w:rFonts w:ascii="Times New Roman" w:eastAsia="Times New Roman" w:hAnsi="Times New Roman" w:cs="Times New Roman"/>
          <w:color w:val="000000" w:themeColor="text1"/>
          <w:sz w:val="24"/>
          <w:szCs w:val="24"/>
        </w:rPr>
        <w:t xml:space="preserve"> rate multiple </w:t>
      </w:r>
      <w:r w:rsidR="007F1526" w:rsidRPr="00EC78F6">
        <w:rPr>
          <w:rFonts w:ascii="Times New Roman" w:eastAsia="Times New Roman" w:hAnsi="Times New Roman" w:cs="Times New Roman"/>
          <w:color w:val="000000" w:themeColor="text1"/>
          <w:sz w:val="24"/>
          <w:szCs w:val="24"/>
        </w:rPr>
        <w:t>candidates</w:t>
      </w:r>
      <w:r w:rsidR="00AF3832" w:rsidRPr="00EC78F6">
        <w:rPr>
          <w:rFonts w:ascii="Times New Roman" w:eastAsia="Times New Roman" w:hAnsi="Times New Roman" w:cs="Times New Roman"/>
          <w:color w:val="000000" w:themeColor="text1"/>
          <w:sz w:val="24"/>
          <w:szCs w:val="24"/>
        </w:rPr>
        <w:t xml:space="preserve"> using the instrument, and reports are delivered to show the degree evaluations of candidates differed between raters. Students learn the value of creating rigorous rubrics to improve the effectiveness of the selection process. Participants </w:t>
      </w:r>
      <w:r w:rsidR="00A51747" w:rsidRPr="00EC78F6">
        <w:rPr>
          <w:rFonts w:ascii="Times New Roman" w:eastAsia="Times New Roman" w:hAnsi="Times New Roman" w:cs="Times New Roman"/>
          <w:color w:val="000000" w:themeColor="text1"/>
          <w:sz w:val="24"/>
          <w:szCs w:val="24"/>
        </w:rPr>
        <w:t xml:space="preserve">in this session </w:t>
      </w:r>
      <w:r w:rsidR="00AF3832" w:rsidRPr="00EC78F6">
        <w:rPr>
          <w:rFonts w:ascii="Times New Roman" w:eastAsia="Times New Roman" w:hAnsi="Times New Roman" w:cs="Times New Roman"/>
          <w:color w:val="000000" w:themeColor="text1"/>
          <w:sz w:val="24"/>
          <w:szCs w:val="24"/>
        </w:rPr>
        <w:t xml:space="preserve">will practice using the instrument and discuss applications in management and human resource management classes. </w:t>
      </w:r>
    </w:p>
    <w:p w14:paraId="098CA8D8" w14:textId="77777777" w:rsidR="00A51747" w:rsidRPr="00EC78F6" w:rsidRDefault="00AF3832" w:rsidP="00B565FB">
      <w:pPr>
        <w:spacing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KEYWORDS</w:t>
      </w:r>
    </w:p>
    <w:p w14:paraId="74361B37" w14:textId="77777777" w:rsidR="00B565FB" w:rsidRPr="00EC78F6" w:rsidRDefault="00B565FB" w:rsidP="00B565FB">
      <w:pPr>
        <w:spacing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Applicant selection, interrater reliability, human resource management</w:t>
      </w:r>
    </w:p>
    <w:p w14:paraId="6DB19E18" w14:textId="77777777" w:rsidR="00B565FB" w:rsidRPr="00EC78F6" w:rsidRDefault="00B565FB" w:rsidP="00B565FB">
      <w:pPr>
        <w:spacing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br w:type="page"/>
      </w:r>
    </w:p>
    <w:p w14:paraId="520B00A5" w14:textId="77777777" w:rsidR="00B565FB" w:rsidRPr="00EC78F6" w:rsidRDefault="00B565FB" w:rsidP="00B565FB">
      <w:pPr>
        <w:spacing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lastRenderedPageBreak/>
        <w:t xml:space="preserve">INTRODUCTION </w:t>
      </w:r>
    </w:p>
    <w:p w14:paraId="51085332" w14:textId="77A29E40" w:rsidR="00CA22CA" w:rsidRPr="00EC78F6" w:rsidRDefault="00B565FB" w:rsidP="00B565FB">
      <w:pPr>
        <w:spacing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ab/>
        <w:t xml:space="preserve">After completing </w:t>
      </w:r>
      <w:r w:rsidR="00EB1101" w:rsidRPr="00EC78F6">
        <w:rPr>
          <w:rFonts w:ascii="Times New Roman" w:eastAsia="Times New Roman" w:hAnsi="Times New Roman" w:cs="Times New Roman"/>
          <w:color w:val="000000" w:themeColor="text1"/>
          <w:sz w:val="24"/>
          <w:szCs w:val="24"/>
        </w:rPr>
        <w:t>a</w:t>
      </w:r>
      <w:r w:rsidRPr="00EC78F6">
        <w:rPr>
          <w:rFonts w:ascii="Times New Roman" w:eastAsia="Times New Roman" w:hAnsi="Times New Roman" w:cs="Times New Roman"/>
          <w:color w:val="000000" w:themeColor="text1"/>
          <w:sz w:val="24"/>
          <w:szCs w:val="24"/>
        </w:rPr>
        <w:t xml:space="preserve"> job analysis, crafting a job description, and choosing when and where to post a job, hiring committees must decide which candidates to invite for interviews. Courses that teach human resource management functions</w:t>
      </w:r>
      <w:r w:rsidR="00E7402D" w:rsidRPr="00EC78F6">
        <w:rPr>
          <w:rFonts w:ascii="Times New Roman" w:eastAsia="Times New Roman" w:hAnsi="Times New Roman" w:cs="Times New Roman"/>
          <w:color w:val="000000" w:themeColor="text1"/>
          <w:sz w:val="24"/>
          <w:szCs w:val="24"/>
        </w:rPr>
        <w:t>,</w:t>
      </w:r>
      <w:r w:rsidRPr="00EC78F6">
        <w:rPr>
          <w:rFonts w:ascii="Times New Roman" w:eastAsia="Times New Roman" w:hAnsi="Times New Roman" w:cs="Times New Roman"/>
          <w:color w:val="000000" w:themeColor="text1"/>
          <w:sz w:val="24"/>
          <w:szCs w:val="24"/>
        </w:rPr>
        <w:t xml:space="preserve"> like recruitment and selection</w:t>
      </w:r>
      <w:r w:rsidR="00E7402D" w:rsidRPr="00EC78F6">
        <w:rPr>
          <w:rFonts w:ascii="Times New Roman" w:eastAsia="Times New Roman" w:hAnsi="Times New Roman" w:cs="Times New Roman"/>
          <w:color w:val="000000" w:themeColor="text1"/>
          <w:sz w:val="24"/>
          <w:szCs w:val="24"/>
        </w:rPr>
        <w:t>,</w:t>
      </w:r>
      <w:r w:rsidRPr="00EC78F6">
        <w:rPr>
          <w:rFonts w:ascii="Times New Roman" w:eastAsia="Times New Roman" w:hAnsi="Times New Roman" w:cs="Times New Roman"/>
          <w:color w:val="000000" w:themeColor="text1"/>
          <w:sz w:val="24"/>
          <w:szCs w:val="24"/>
        </w:rPr>
        <w:t xml:space="preserve"> are likely to focus on how to minimize implicit bias and </w:t>
      </w:r>
      <w:r w:rsidR="00E7402D" w:rsidRPr="00EC78F6">
        <w:rPr>
          <w:rFonts w:ascii="Times New Roman" w:eastAsia="Times New Roman" w:hAnsi="Times New Roman" w:cs="Times New Roman"/>
          <w:color w:val="000000" w:themeColor="text1"/>
          <w:sz w:val="24"/>
          <w:szCs w:val="24"/>
        </w:rPr>
        <w:t>prejudice</w:t>
      </w:r>
      <w:r w:rsidRPr="00EC78F6">
        <w:rPr>
          <w:rFonts w:ascii="Times New Roman" w:eastAsia="Times New Roman" w:hAnsi="Times New Roman" w:cs="Times New Roman"/>
          <w:color w:val="000000" w:themeColor="text1"/>
          <w:sz w:val="24"/>
          <w:szCs w:val="24"/>
        </w:rPr>
        <w:t xml:space="preserve"> in the process </w:t>
      </w:r>
      <w:r w:rsidR="00EC78F6" w:rsidRPr="00EC78F6">
        <w:rPr>
          <w:rFonts w:ascii="Times New Roman" w:eastAsia="Times New Roman" w:hAnsi="Times New Roman" w:cs="Times New Roman"/>
          <w:color w:val="000000" w:themeColor="text1"/>
          <w:sz w:val="24"/>
          <w:szCs w:val="24"/>
        </w:rPr>
        <w:t>that</w:t>
      </w:r>
      <w:r w:rsidRPr="00EC78F6">
        <w:rPr>
          <w:rFonts w:ascii="Times New Roman" w:eastAsia="Times New Roman" w:hAnsi="Times New Roman" w:cs="Times New Roman"/>
          <w:color w:val="000000" w:themeColor="text1"/>
          <w:sz w:val="24"/>
          <w:szCs w:val="24"/>
        </w:rPr>
        <w:t xml:space="preserve"> leads up to hiring a candidate. </w:t>
      </w:r>
      <w:r w:rsidR="00EB1101" w:rsidRPr="00EC78F6">
        <w:rPr>
          <w:rFonts w:ascii="Times New Roman" w:eastAsia="Times New Roman" w:hAnsi="Times New Roman" w:cs="Times New Roman"/>
          <w:color w:val="000000" w:themeColor="text1"/>
          <w:sz w:val="24"/>
          <w:szCs w:val="24"/>
        </w:rPr>
        <w:t>For example, textbooks and best practices encourage decision-makers to use structured behavioral interview questions that are scored using a detailed rubric</w:t>
      </w:r>
      <w:r w:rsidR="00EC78F6">
        <w:rPr>
          <w:rFonts w:ascii="Times New Roman" w:eastAsia="Times New Roman" w:hAnsi="Times New Roman" w:cs="Times New Roman"/>
          <w:color w:val="000000" w:themeColor="text1"/>
          <w:sz w:val="24"/>
          <w:szCs w:val="24"/>
        </w:rPr>
        <w:t xml:space="preserve"> (see for example, </w:t>
      </w:r>
      <w:r w:rsidR="00EC78F6" w:rsidRPr="00EC78F6">
        <w:rPr>
          <w:rFonts w:ascii="Times New Roman" w:hAnsi="Times New Roman" w:cs="Times New Roman"/>
          <w:color w:val="000000" w:themeColor="text1"/>
          <w:sz w:val="24"/>
          <w:szCs w:val="24"/>
        </w:rPr>
        <w:t xml:space="preserve">Bauer, Erdogan, </w:t>
      </w:r>
      <w:proofErr w:type="spellStart"/>
      <w:r w:rsidR="00EC78F6" w:rsidRPr="00EC78F6">
        <w:rPr>
          <w:rFonts w:ascii="Times New Roman" w:hAnsi="Times New Roman" w:cs="Times New Roman"/>
          <w:color w:val="000000" w:themeColor="text1"/>
          <w:sz w:val="24"/>
          <w:szCs w:val="24"/>
        </w:rPr>
        <w:t>Caughlin</w:t>
      </w:r>
      <w:proofErr w:type="spellEnd"/>
      <w:r w:rsidR="00EC78F6" w:rsidRPr="00EC78F6">
        <w:rPr>
          <w:rFonts w:ascii="Times New Roman" w:hAnsi="Times New Roman" w:cs="Times New Roman"/>
          <w:color w:val="000000" w:themeColor="text1"/>
          <w:sz w:val="24"/>
          <w:szCs w:val="24"/>
        </w:rPr>
        <w:t>, &amp; Truxillo</w:t>
      </w:r>
      <w:r w:rsidR="00EC78F6">
        <w:rPr>
          <w:rFonts w:ascii="Times New Roman" w:hAnsi="Times New Roman" w:cs="Times New Roman"/>
          <w:color w:val="000000" w:themeColor="text1"/>
          <w:sz w:val="24"/>
          <w:szCs w:val="24"/>
        </w:rPr>
        <w:t xml:space="preserve">, </w:t>
      </w:r>
      <w:r w:rsidR="00EC78F6" w:rsidRPr="00EC78F6">
        <w:rPr>
          <w:rFonts w:ascii="Times New Roman" w:hAnsi="Times New Roman" w:cs="Times New Roman"/>
          <w:color w:val="000000" w:themeColor="text1"/>
          <w:sz w:val="24"/>
          <w:szCs w:val="24"/>
        </w:rPr>
        <w:t>2020</w:t>
      </w:r>
      <w:r w:rsidR="00EC78F6">
        <w:rPr>
          <w:rFonts w:ascii="Times New Roman" w:hAnsi="Times New Roman" w:cs="Times New Roman"/>
          <w:color w:val="000000" w:themeColor="text1"/>
          <w:sz w:val="24"/>
          <w:szCs w:val="24"/>
        </w:rPr>
        <w:t>)</w:t>
      </w:r>
      <w:r w:rsidR="00EB1101" w:rsidRPr="00EC78F6">
        <w:rPr>
          <w:rFonts w:ascii="Times New Roman" w:eastAsia="Times New Roman" w:hAnsi="Times New Roman" w:cs="Times New Roman"/>
          <w:color w:val="000000" w:themeColor="text1"/>
          <w:sz w:val="24"/>
          <w:szCs w:val="24"/>
        </w:rPr>
        <w:t xml:space="preserve">. Questions </w:t>
      </w:r>
      <w:r w:rsidR="00EC78F6" w:rsidRPr="00EC78F6">
        <w:rPr>
          <w:rFonts w:ascii="Times New Roman" w:eastAsia="Times New Roman" w:hAnsi="Times New Roman" w:cs="Times New Roman"/>
          <w:color w:val="000000" w:themeColor="text1"/>
          <w:sz w:val="24"/>
          <w:szCs w:val="24"/>
        </w:rPr>
        <w:t>that are</w:t>
      </w:r>
      <w:r w:rsidR="00EB1101" w:rsidRPr="00EC78F6">
        <w:rPr>
          <w:rFonts w:ascii="Times New Roman" w:eastAsia="Times New Roman" w:hAnsi="Times New Roman" w:cs="Times New Roman"/>
          <w:color w:val="000000" w:themeColor="text1"/>
          <w:sz w:val="24"/>
          <w:szCs w:val="24"/>
        </w:rPr>
        <w:t xml:space="preserve"> based on the qualifications outlined in the job description </w:t>
      </w:r>
      <w:r w:rsidR="00EC78F6" w:rsidRPr="00EC78F6">
        <w:rPr>
          <w:rFonts w:ascii="Times New Roman" w:eastAsia="Times New Roman" w:hAnsi="Times New Roman" w:cs="Times New Roman"/>
          <w:color w:val="000000" w:themeColor="text1"/>
          <w:sz w:val="24"/>
          <w:szCs w:val="24"/>
        </w:rPr>
        <w:t>can</w:t>
      </w:r>
      <w:r w:rsidR="00EB1101" w:rsidRPr="00EC78F6">
        <w:rPr>
          <w:rFonts w:ascii="Times New Roman" w:eastAsia="Times New Roman" w:hAnsi="Times New Roman" w:cs="Times New Roman"/>
          <w:color w:val="000000" w:themeColor="text1"/>
          <w:sz w:val="24"/>
          <w:szCs w:val="24"/>
        </w:rPr>
        <w:t xml:space="preserve"> minimize the opportunity for implicit bias to make its way into scoring. </w:t>
      </w:r>
      <w:r w:rsidR="007261EE">
        <w:rPr>
          <w:rFonts w:ascii="Times New Roman" w:eastAsia="Times New Roman" w:hAnsi="Times New Roman" w:cs="Times New Roman"/>
          <w:color w:val="000000" w:themeColor="text1"/>
          <w:sz w:val="24"/>
          <w:szCs w:val="24"/>
        </w:rPr>
        <w:t>The use of d</w:t>
      </w:r>
      <w:r w:rsidR="00EB1101" w:rsidRPr="00EC78F6">
        <w:rPr>
          <w:rFonts w:ascii="Times New Roman" w:eastAsia="Times New Roman" w:hAnsi="Times New Roman" w:cs="Times New Roman"/>
          <w:color w:val="000000" w:themeColor="text1"/>
          <w:sz w:val="24"/>
          <w:szCs w:val="24"/>
        </w:rPr>
        <w:t>etailed rubrics and descriptions ensure that</w:t>
      </w:r>
      <w:r w:rsidR="007261EE">
        <w:rPr>
          <w:rFonts w:ascii="Times New Roman" w:eastAsia="Times New Roman" w:hAnsi="Times New Roman" w:cs="Times New Roman"/>
          <w:color w:val="000000" w:themeColor="text1"/>
          <w:sz w:val="24"/>
          <w:szCs w:val="24"/>
        </w:rPr>
        <w:t>,</w:t>
      </w:r>
      <w:r w:rsidR="00EB1101" w:rsidRPr="00EC78F6">
        <w:rPr>
          <w:rFonts w:ascii="Times New Roman" w:eastAsia="Times New Roman" w:hAnsi="Times New Roman" w:cs="Times New Roman"/>
          <w:color w:val="000000" w:themeColor="text1"/>
          <w:sz w:val="24"/>
          <w:szCs w:val="24"/>
        </w:rPr>
        <w:t xml:space="preserve"> no matter who is rating the candidate, </w:t>
      </w:r>
      <w:r w:rsidR="007261EE">
        <w:rPr>
          <w:rFonts w:ascii="Times New Roman" w:eastAsia="Times New Roman" w:hAnsi="Times New Roman" w:cs="Times New Roman"/>
          <w:color w:val="000000" w:themeColor="text1"/>
          <w:sz w:val="24"/>
          <w:szCs w:val="24"/>
        </w:rPr>
        <w:t xml:space="preserve">raters </w:t>
      </w:r>
      <w:r w:rsidR="00EB1101" w:rsidRPr="00EC78F6">
        <w:rPr>
          <w:rFonts w:ascii="Times New Roman" w:eastAsia="Times New Roman" w:hAnsi="Times New Roman" w:cs="Times New Roman"/>
          <w:color w:val="000000" w:themeColor="text1"/>
          <w:sz w:val="24"/>
          <w:szCs w:val="24"/>
        </w:rPr>
        <w:t>are likely to score the candidate similarly to other rater</w:t>
      </w:r>
      <w:r w:rsidR="007261EE">
        <w:rPr>
          <w:rFonts w:ascii="Times New Roman" w:eastAsia="Times New Roman" w:hAnsi="Times New Roman" w:cs="Times New Roman"/>
          <w:color w:val="000000" w:themeColor="text1"/>
          <w:sz w:val="24"/>
          <w:szCs w:val="24"/>
        </w:rPr>
        <w:t>s</w:t>
      </w:r>
      <w:r w:rsidR="00EB1101" w:rsidRPr="00EC78F6">
        <w:rPr>
          <w:rFonts w:ascii="Times New Roman" w:eastAsia="Times New Roman" w:hAnsi="Times New Roman" w:cs="Times New Roman"/>
          <w:color w:val="000000" w:themeColor="text1"/>
          <w:sz w:val="24"/>
          <w:szCs w:val="24"/>
        </w:rPr>
        <w:t xml:space="preserve">. When raters score candidates </w:t>
      </w:r>
      <w:r w:rsidR="0043700D">
        <w:rPr>
          <w:rFonts w:ascii="Times New Roman" w:eastAsia="Times New Roman" w:hAnsi="Times New Roman" w:cs="Times New Roman"/>
          <w:color w:val="000000" w:themeColor="text1"/>
          <w:sz w:val="24"/>
          <w:szCs w:val="24"/>
        </w:rPr>
        <w:t>similarly</w:t>
      </w:r>
      <w:r w:rsidR="00EB1101" w:rsidRPr="00EC78F6">
        <w:rPr>
          <w:rFonts w:ascii="Times New Roman" w:eastAsia="Times New Roman" w:hAnsi="Times New Roman" w:cs="Times New Roman"/>
          <w:color w:val="000000" w:themeColor="text1"/>
          <w:sz w:val="24"/>
          <w:szCs w:val="24"/>
        </w:rPr>
        <w:t>, the method is considered to have interrater reliability (consistency between raters</w:t>
      </w:r>
      <w:r w:rsidR="002A2A06" w:rsidRPr="00EC78F6">
        <w:rPr>
          <w:rFonts w:ascii="Times New Roman" w:eastAsia="Times New Roman" w:hAnsi="Times New Roman" w:cs="Times New Roman"/>
          <w:color w:val="000000" w:themeColor="text1"/>
          <w:sz w:val="24"/>
          <w:szCs w:val="24"/>
        </w:rPr>
        <w:t xml:space="preserve">, e.g., </w:t>
      </w:r>
      <w:proofErr w:type="spellStart"/>
      <w:r w:rsidR="002A2A06" w:rsidRPr="00EC78F6">
        <w:rPr>
          <w:rFonts w:ascii="Times New Roman" w:eastAsia="Times New Roman" w:hAnsi="Times New Roman" w:cs="Times New Roman"/>
          <w:color w:val="000000" w:themeColor="text1"/>
          <w:sz w:val="24"/>
          <w:szCs w:val="24"/>
        </w:rPr>
        <w:t>Viswesvaran</w:t>
      </w:r>
      <w:proofErr w:type="spellEnd"/>
      <w:r w:rsidR="002A2A06" w:rsidRPr="00EC78F6">
        <w:rPr>
          <w:rFonts w:ascii="Times New Roman" w:eastAsia="Times New Roman" w:hAnsi="Times New Roman" w:cs="Times New Roman"/>
          <w:color w:val="000000" w:themeColor="text1"/>
          <w:sz w:val="24"/>
          <w:szCs w:val="24"/>
        </w:rPr>
        <w:t>, Ones, &amp; Schmidt, 1996</w:t>
      </w:r>
      <w:r w:rsidR="00EB1101" w:rsidRPr="00EC78F6">
        <w:rPr>
          <w:rFonts w:ascii="Times New Roman" w:eastAsia="Times New Roman" w:hAnsi="Times New Roman" w:cs="Times New Roman"/>
          <w:color w:val="000000" w:themeColor="text1"/>
          <w:sz w:val="24"/>
          <w:szCs w:val="24"/>
        </w:rPr>
        <w:t>). Thus, one</w:t>
      </w:r>
      <w:r w:rsidR="00B479BE" w:rsidRPr="00EC78F6">
        <w:rPr>
          <w:rFonts w:ascii="Times New Roman" w:eastAsia="Times New Roman" w:hAnsi="Times New Roman" w:cs="Times New Roman"/>
          <w:color w:val="000000" w:themeColor="text1"/>
          <w:sz w:val="24"/>
          <w:szCs w:val="24"/>
        </w:rPr>
        <w:t xml:space="preserve"> topic we discuss in our </w:t>
      </w:r>
      <w:r w:rsidR="00EC78F6">
        <w:rPr>
          <w:rFonts w:ascii="Times New Roman" w:eastAsia="Times New Roman" w:hAnsi="Times New Roman" w:cs="Times New Roman"/>
          <w:color w:val="000000" w:themeColor="text1"/>
          <w:sz w:val="24"/>
          <w:szCs w:val="24"/>
        </w:rPr>
        <w:t>upper-division</w:t>
      </w:r>
      <w:r w:rsidR="00EB1101" w:rsidRPr="00EC78F6">
        <w:rPr>
          <w:rFonts w:ascii="Times New Roman" w:eastAsia="Times New Roman" w:hAnsi="Times New Roman" w:cs="Times New Roman"/>
          <w:color w:val="000000" w:themeColor="text1"/>
          <w:sz w:val="24"/>
          <w:szCs w:val="24"/>
        </w:rPr>
        <w:t xml:space="preserve"> undergraduate management </w:t>
      </w:r>
      <w:r w:rsidR="00B479BE" w:rsidRPr="00EC78F6">
        <w:rPr>
          <w:rFonts w:ascii="Times New Roman" w:eastAsia="Times New Roman" w:hAnsi="Times New Roman" w:cs="Times New Roman"/>
          <w:color w:val="000000" w:themeColor="text1"/>
          <w:sz w:val="24"/>
          <w:szCs w:val="24"/>
        </w:rPr>
        <w:t xml:space="preserve">classes is how to create selection rubrics that guide raters to make consistent connections to qualifications rather than feelings. In class, we speak about interrater reliability as a </w:t>
      </w:r>
      <w:r w:rsidR="00BE15BF" w:rsidRPr="00EC78F6">
        <w:rPr>
          <w:rFonts w:ascii="Times New Roman" w:eastAsia="Times New Roman" w:hAnsi="Times New Roman" w:cs="Times New Roman"/>
          <w:color w:val="000000" w:themeColor="text1"/>
          <w:sz w:val="24"/>
          <w:szCs w:val="24"/>
        </w:rPr>
        <w:t xml:space="preserve">correlation </w:t>
      </w:r>
      <w:r w:rsidR="00B479BE" w:rsidRPr="00EC78F6">
        <w:rPr>
          <w:rFonts w:ascii="Times New Roman" w:eastAsia="Times New Roman" w:hAnsi="Times New Roman" w:cs="Times New Roman"/>
          <w:color w:val="000000" w:themeColor="text1"/>
          <w:sz w:val="24"/>
          <w:szCs w:val="24"/>
        </w:rPr>
        <w:t>statistic tha</w:t>
      </w:r>
      <w:r w:rsidR="00EB1101" w:rsidRPr="00EC78F6">
        <w:rPr>
          <w:rFonts w:ascii="Times New Roman" w:eastAsia="Times New Roman" w:hAnsi="Times New Roman" w:cs="Times New Roman"/>
          <w:color w:val="000000" w:themeColor="text1"/>
          <w:sz w:val="24"/>
          <w:szCs w:val="24"/>
        </w:rPr>
        <w:t>t</w:t>
      </w:r>
      <w:r w:rsidR="00B479BE" w:rsidRPr="00EC78F6">
        <w:rPr>
          <w:rFonts w:ascii="Times New Roman" w:eastAsia="Times New Roman" w:hAnsi="Times New Roman" w:cs="Times New Roman"/>
          <w:color w:val="000000" w:themeColor="text1"/>
          <w:sz w:val="24"/>
          <w:szCs w:val="24"/>
        </w:rPr>
        <w:t xml:space="preserve"> </w:t>
      </w:r>
      <w:r w:rsidR="00EB1101" w:rsidRPr="00EC78F6">
        <w:rPr>
          <w:rFonts w:ascii="Times New Roman" w:eastAsia="Times New Roman" w:hAnsi="Times New Roman" w:cs="Times New Roman"/>
          <w:color w:val="000000" w:themeColor="text1"/>
          <w:sz w:val="24"/>
          <w:szCs w:val="24"/>
        </w:rPr>
        <w:t xml:space="preserve">may indicate flaws in a </w:t>
      </w:r>
      <w:r w:rsidR="007261EE">
        <w:rPr>
          <w:rFonts w:ascii="Times New Roman" w:eastAsia="Times New Roman" w:hAnsi="Times New Roman" w:cs="Times New Roman"/>
          <w:color w:val="000000" w:themeColor="text1"/>
          <w:sz w:val="24"/>
          <w:szCs w:val="24"/>
        </w:rPr>
        <w:t>method</w:t>
      </w:r>
      <w:r w:rsidR="00EB1101" w:rsidRPr="00EC78F6">
        <w:rPr>
          <w:rFonts w:ascii="Times New Roman" w:eastAsia="Times New Roman" w:hAnsi="Times New Roman" w:cs="Times New Roman"/>
          <w:color w:val="000000" w:themeColor="text1"/>
          <w:sz w:val="24"/>
          <w:szCs w:val="24"/>
        </w:rPr>
        <w:t xml:space="preserve"> or encourage confidence in a choice. </w:t>
      </w:r>
      <w:r w:rsidR="00BE15BF" w:rsidRPr="00EC78F6">
        <w:rPr>
          <w:rFonts w:ascii="Times New Roman" w:eastAsia="Times New Roman" w:hAnsi="Times New Roman" w:cs="Times New Roman"/>
          <w:color w:val="000000" w:themeColor="text1"/>
          <w:sz w:val="24"/>
          <w:szCs w:val="24"/>
        </w:rPr>
        <w:t xml:space="preserve">Our conference session will describe the exercise in detail, provide participants (either virtual or face-to-face) an opportunity to </w:t>
      </w:r>
      <w:r w:rsidR="007261EE">
        <w:rPr>
          <w:rFonts w:ascii="Times New Roman" w:eastAsia="Times New Roman" w:hAnsi="Times New Roman" w:cs="Times New Roman"/>
          <w:color w:val="000000" w:themeColor="text1"/>
          <w:sz w:val="24"/>
          <w:szCs w:val="24"/>
        </w:rPr>
        <w:t>use</w:t>
      </w:r>
      <w:r w:rsidR="00BE15BF" w:rsidRPr="00EC78F6">
        <w:rPr>
          <w:rFonts w:ascii="Times New Roman" w:eastAsia="Times New Roman" w:hAnsi="Times New Roman" w:cs="Times New Roman"/>
          <w:color w:val="000000" w:themeColor="text1"/>
          <w:sz w:val="24"/>
          <w:szCs w:val="24"/>
        </w:rPr>
        <w:t xml:space="preserve"> the rubric</w:t>
      </w:r>
      <w:r w:rsidR="007261EE">
        <w:rPr>
          <w:rFonts w:ascii="Times New Roman" w:eastAsia="Times New Roman" w:hAnsi="Times New Roman" w:cs="Times New Roman"/>
          <w:color w:val="000000" w:themeColor="text1"/>
          <w:sz w:val="24"/>
          <w:szCs w:val="24"/>
        </w:rPr>
        <w:t xml:space="preserve">, </w:t>
      </w:r>
      <w:r w:rsidR="00BE15BF" w:rsidRPr="00EC78F6">
        <w:rPr>
          <w:rFonts w:ascii="Times New Roman" w:eastAsia="Times New Roman" w:hAnsi="Times New Roman" w:cs="Times New Roman"/>
          <w:color w:val="000000" w:themeColor="text1"/>
          <w:sz w:val="24"/>
          <w:szCs w:val="24"/>
        </w:rPr>
        <w:t xml:space="preserve">test their own </w:t>
      </w:r>
      <w:r w:rsidR="007261EE">
        <w:rPr>
          <w:rFonts w:ascii="Times New Roman" w:eastAsia="Times New Roman" w:hAnsi="Times New Roman" w:cs="Times New Roman"/>
          <w:color w:val="000000" w:themeColor="text1"/>
          <w:sz w:val="24"/>
          <w:szCs w:val="24"/>
        </w:rPr>
        <w:t xml:space="preserve">rating </w:t>
      </w:r>
      <w:r w:rsidR="00BE15BF" w:rsidRPr="00EC78F6">
        <w:rPr>
          <w:rFonts w:ascii="Times New Roman" w:eastAsia="Times New Roman" w:hAnsi="Times New Roman" w:cs="Times New Roman"/>
          <w:color w:val="000000" w:themeColor="text1"/>
          <w:sz w:val="24"/>
          <w:szCs w:val="24"/>
        </w:rPr>
        <w:t>accuracy</w:t>
      </w:r>
      <w:r w:rsidR="00EC78F6">
        <w:rPr>
          <w:rFonts w:ascii="Times New Roman" w:eastAsia="Times New Roman" w:hAnsi="Times New Roman" w:cs="Times New Roman"/>
          <w:color w:val="000000" w:themeColor="text1"/>
          <w:sz w:val="24"/>
          <w:szCs w:val="24"/>
        </w:rPr>
        <w:t xml:space="preserve"> and consistency</w:t>
      </w:r>
      <w:r w:rsidR="00BE15BF" w:rsidRPr="00EC78F6">
        <w:rPr>
          <w:rFonts w:ascii="Times New Roman" w:eastAsia="Times New Roman" w:hAnsi="Times New Roman" w:cs="Times New Roman"/>
          <w:color w:val="000000" w:themeColor="text1"/>
          <w:sz w:val="24"/>
          <w:szCs w:val="24"/>
        </w:rPr>
        <w:t xml:space="preserve">, and allow an opportunity for discussion of application of </w:t>
      </w:r>
      <w:r w:rsidR="007261EE">
        <w:rPr>
          <w:rFonts w:ascii="Times New Roman" w:eastAsia="Times New Roman" w:hAnsi="Times New Roman" w:cs="Times New Roman"/>
          <w:color w:val="000000" w:themeColor="text1"/>
          <w:sz w:val="24"/>
          <w:szCs w:val="24"/>
        </w:rPr>
        <w:t xml:space="preserve">this </w:t>
      </w:r>
      <w:r w:rsidR="00BE15BF" w:rsidRPr="00EC78F6">
        <w:rPr>
          <w:rFonts w:ascii="Times New Roman" w:eastAsia="Times New Roman" w:hAnsi="Times New Roman" w:cs="Times New Roman"/>
          <w:color w:val="000000" w:themeColor="text1"/>
          <w:sz w:val="24"/>
          <w:szCs w:val="24"/>
        </w:rPr>
        <w:t xml:space="preserve">exercise in a variety of management or decision-making courses.  </w:t>
      </w:r>
    </w:p>
    <w:p w14:paraId="42709244" w14:textId="5E51066F" w:rsidR="004D1286" w:rsidRPr="00EC78F6" w:rsidRDefault="004D1286" w:rsidP="00B565FB">
      <w:pPr>
        <w:spacing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THEORETICAL FOUNDATION AND TEACHING IMPLIATIONS</w:t>
      </w:r>
    </w:p>
    <w:p w14:paraId="19C0044C" w14:textId="0CB0138A" w:rsidR="00EC78F6" w:rsidRPr="00EC78F6" w:rsidRDefault="002A2A06" w:rsidP="00EC78F6">
      <w:pPr>
        <w:spacing w:line="480" w:lineRule="auto"/>
        <w:ind w:firstLine="720"/>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lastRenderedPageBreak/>
        <w:t xml:space="preserve">A resume or vitae is often </w:t>
      </w:r>
      <w:r w:rsidR="00EC78F6" w:rsidRPr="00EC78F6">
        <w:rPr>
          <w:rFonts w:ascii="Times New Roman" w:eastAsia="Times New Roman" w:hAnsi="Times New Roman" w:cs="Times New Roman"/>
          <w:color w:val="000000" w:themeColor="text1"/>
          <w:sz w:val="24"/>
          <w:szCs w:val="24"/>
        </w:rPr>
        <w:t>included</w:t>
      </w:r>
      <w:r w:rsidRPr="00EC78F6">
        <w:rPr>
          <w:rFonts w:ascii="Times New Roman" w:eastAsia="Times New Roman" w:hAnsi="Times New Roman" w:cs="Times New Roman"/>
          <w:color w:val="000000" w:themeColor="text1"/>
          <w:sz w:val="24"/>
          <w:szCs w:val="24"/>
        </w:rPr>
        <w:t xml:space="preserve"> when an applicant applies </w:t>
      </w:r>
      <w:r w:rsidR="007261EE">
        <w:rPr>
          <w:rFonts w:ascii="Times New Roman" w:eastAsia="Times New Roman" w:hAnsi="Times New Roman" w:cs="Times New Roman"/>
          <w:color w:val="000000" w:themeColor="text1"/>
          <w:sz w:val="24"/>
          <w:szCs w:val="24"/>
        </w:rPr>
        <w:t>for a position</w:t>
      </w:r>
      <w:r w:rsidRPr="00EC78F6">
        <w:rPr>
          <w:rFonts w:ascii="Times New Roman" w:eastAsia="Times New Roman" w:hAnsi="Times New Roman" w:cs="Times New Roman"/>
          <w:color w:val="000000" w:themeColor="text1"/>
          <w:sz w:val="24"/>
          <w:szCs w:val="24"/>
        </w:rPr>
        <w:t>. It includes qualification information, but since there is no one standard layout or content, raters may weigh aspects like grade point average</w:t>
      </w:r>
      <w:r w:rsidR="00EC78F6" w:rsidRPr="00EC78F6">
        <w:rPr>
          <w:rFonts w:ascii="Times New Roman" w:eastAsia="Times New Roman" w:hAnsi="Times New Roman" w:cs="Times New Roman"/>
          <w:color w:val="000000" w:themeColor="text1"/>
          <w:sz w:val="24"/>
          <w:szCs w:val="24"/>
        </w:rPr>
        <w:t>,</w:t>
      </w:r>
      <w:r w:rsidRPr="00EC78F6">
        <w:rPr>
          <w:rFonts w:ascii="Times New Roman" w:eastAsia="Times New Roman" w:hAnsi="Times New Roman" w:cs="Times New Roman"/>
          <w:color w:val="000000" w:themeColor="text1"/>
          <w:sz w:val="24"/>
          <w:szCs w:val="24"/>
        </w:rPr>
        <w:t xml:space="preserve"> personal statements</w:t>
      </w:r>
      <w:r w:rsidR="00EC78F6" w:rsidRPr="00EC78F6">
        <w:rPr>
          <w:rFonts w:ascii="Times New Roman" w:eastAsia="Times New Roman" w:hAnsi="Times New Roman" w:cs="Times New Roman"/>
          <w:color w:val="000000" w:themeColor="text1"/>
          <w:sz w:val="24"/>
          <w:szCs w:val="24"/>
        </w:rPr>
        <w:t>, or style</w:t>
      </w:r>
      <w:r w:rsidRPr="00EC78F6">
        <w:rPr>
          <w:rFonts w:ascii="Times New Roman" w:eastAsia="Times New Roman" w:hAnsi="Times New Roman" w:cs="Times New Roman"/>
          <w:color w:val="000000" w:themeColor="text1"/>
          <w:sz w:val="24"/>
          <w:szCs w:val="24"/>
        </w:rPr>
        <w:t xml:space="preserve"> very differently (Schmidt &amp; Hunter, 1998; </w:t>
      </w:r>
      <w:proofErr w:type="spellStart"/>
      <w:r w:rsidRPr="00EC78F6">
        <w:rPr>
          <w:rFonts w:ascii="Times New Roman" w:eastAsia="Times New Roman" w:hAnsi="Times New Roman" w:cs="Times New Roman"/>
          <w:color w:val="000000" w:themeColor="text1"/>
          <w:sz w:val="24"/>
          <w:szCs w:val="24"/>
        </w:rPr>
        <w:t>Thoms</w:t>
      </w:r>
      <w:proofErr w:type="spellEnd"/>
      <w:r w:rsidRPr="00EC78F6">
        <w:rPr>
          <w:rFonts w:ascii="Times New Roman" w:eastAsia="Times New Roman" w:hAnsi="Times New Roman" w:cs="Times New Roman"/>
          <w:color w:val="000000" w:themeColor="text1"/>
          <w:sz w:val="24"/>
          <w:szCs w:val="24"/>
        </w:rPr>
        <w:t xml:space="preserve">, McMasters, </w:t>
      </w:r>
      <w:proofErr w:type="spellStart"/>
      <w:r w:rsidRPr="00EC78F6">
        <w:rPr>
          <w:rFonts w:ascii="Times New Roman" w:eastAsia="Times New Roman" w:hAnsi="Times New Roman" w:cs="Times New Roman"/>
          <w:color w:val="000000" w:themeColor="text1"/>
          <w:sz w:val="24"/>
          <w:szCs w:val="24"/>
        </w:rPr>
        <w:t>Robers</w:t>
      </w:r>
      <w:proofErr w:type="spellEnd"/>
      <w:r w:rsidRPr="00EC78F6">
        <w:rPr>
          <w:rFonts w:ascii="Times New Roman" w:eastAsia="Times New Roman" w:hAnsi="Times New Roman" w:cs="Times New Roman"/>
          <w:color w:val="000000" w:themeColor="text1"/>
          <w:sz w:val="24"/>
          <w:szCs w:val="24"/>
        </w:rPr>
        <w:t xml:space="preserve">, &amp; </w:t>
      </w:r>
      <w:proofErr w:type="spellStart"/>
      <w:r w:rsidRPr="00EC78F6">
        <w:rPr>
          <w:rFonts w:ascii="Times New Roman" w:eastAsia="Times New Roman" w:hAnsi="Times New Roman" w:cs="Times New Roman"/>
          <w:color w:val="000000" w:themeColor="text1"/>
          <w:sz w:val="24"/>
          <w:szCs w:val="24"/>
        </w:rPr>
        <w:t>Dombkowski</w:t>
      </w:r>
      <w:proofErr w:type="spellEnd"/>
      <w:r w:rsidRPr="00EC78F6">
        <w:rPr>
          <w:rFonts w:ascii="Times New Roman" w:eastAsia="Times New Roman" w:hAnsi="Times New Roman" w:cs="Times New Roman"/>
          <w:color w:val="000000" w:themeColor="text1"/>
          <w:sz w:val="24"/>
          <w:szCs w:val="24"/>
        </w:rPr>
        <w:t>, 1999). The literature in performance review ratings (</w:t>
      </w:r>
      <w:proofErr w:type="spellStart"/>
      <w:r w:rsidRPr="00EC78F6">
        <w:rPr>
          <w:rFonts w:ascii="Times New Roman" w:hAnsi="Times New Roman" w:cs="Times New Roman"/>
          <w:color w:val="000000" w:themeColor="text1"/>
          <w:sz w:val="24"/>
          <w:szCs w:val="24"/>
        </w:rPr>
        <w:t>Viswesvaran</w:t>
      </w:r>
      <w:proofErr w:type="spellEnd"/>
      <w:r w:rsidRPr="00EC78F6">
        <w:rPr>
          <w:rFonts w:ascii="Times New Roman" w:hAnsi="Times New Roman" w:cs="Times New Roman"/>
          <w:color w:val="000000" w:themeColor="text1"/>
          <w:sz w:val="24"/>
          <w:szCs w:val="24"/>
        </w:rPr>
        <w:t xml:space="preserve">, Ones, &amp; Schmidt, 1996) </w:t>
      </w:r>
      <w:r w:rsidRPr="00EC78F6">
        <w:rPr>
          <w:rFonts w:ascii="Times New Roman" w:eastAsia="Times New Roman" w:hAnsi="Times New Roman" w:cs="Times New Roman"/>
          <w:color w:val="000000" w:themeColor="text1"/>
          <w:sz w:val="24"/>
          <w:szCs w:val="24"/>
        </w:rPr>
        <w:t xml:space="preserve">and structured interview ratings (Campion, Palmer, and Campion, 1997; Chapman &amp; Zweig, 2005; Hartwell &amp; Campion, 2016) suggest to students and managers </w:t>
      </w:r>
      <w:r w:rsidR="00EC78F6" w:rsidRPr="00EC78F6">
        <w:rPr>
          <w:rFonts w:ascii="Times New Roman" w:eastAsia="Times New Roman" w:hAnsi="Times New Roman" w:cs="Times New Roman"/>
          <w:color w:val="000000" w:themeColor="text1"/>
          <w:sz w:val="24"/>
          <w:szCs w:val="24"/>
        </w:rPr>
        <w:t>methods</w:t>
      </w:r>
      <w:r w:rsidRPr="00EC78F6">
        <w:rPr>
          <w:rFonts w:ascii="Times New Roman" w:eastAsia="Times New Roman" w:hAnsi="Times New Roman" w:cs="Times New Roman"/>
          <w:color w:val="000000" w:themeColor="text1"/>
          <w:sz w:val="24"/>
          <w:szCs w:val="24"/>
        </w:rPr>
        <w:t xml:space="preserve"> to improve the predictive validity and interrater reliability of resume ratings to choose who a committee will interview </w:t>
      </w:r>
      <w:r w:rsidR="00EC78F6" w:rsidRPr="00EC78F6">
        <w:rPr>
          <w:rFonts w:ascii="Times New Roman" w:eastAsia="Times New Roman" w:hAnsi="Times New Roman" w:cs="Times New Roman"/>
          <w:color w:val="000000" w:themeColor="text1"/>
          <w:sz w:val="24"/>
          <w:szCs w:val="24"/>
        </w:rPr>
        <w:t>(who reaches</w:t>
      </w:r>
      <w:r w:rsidRPr="00EC78F6">
        <w:rPr>
          <w:rFonts w:ascii="Times New Roman" w:eastAsia="Times New Roman" w:hAnsi="Times New Roman" w:cs="Times New Roman"/>
          <w:color w:val="000000" w:themeColor="text1"/>
          <w:sz w:val="24"/>
          <w:szCs w:val="24"/>
        </w:rPr>
        <w:t xml:space="preserve"> the next step in the selection process). </w:t>
      </w:r>
      <w:r w:rsidR="00EC78F6" w:rsidRPr="00EC78F6">
        <w:rPr>
          <w:rFonts w:ascii="Times New Roman" w:eastAsia="Times New Roman" w:hAnsi="Times New Roman" w:cs="Times New Roman"/>
          <w:color w:val="000000" w:themeColor="text1"/>
          <w:sz w:val="24"/>
          <w:szCs w:val="24"/>
        </w:rPr>
        <w:t>With</w:t>
      </w:r>
      <w:r w:rsidRPr="00EC78F6">
        <w:rPr>
          <w:rFonts w:ascii="Times New Roman" w:eastAsia="Times New Roman" w:hAnsi="Times New Roman" w:cs="Times New Roman"/>
          <w:color w:val="000000" w:themeColor="text1"/>
          <w:sz w:val="24"/>
          <w:szCs w:val="24"/>
        </w:rPr>
        <w:t xml:space="preserve"> more structure </w:t>
      </w:r>
      <w:r w:rsidR="00EC78F6" w:rsidRPr="00EC78F6">
        <w:rPr>
          <w:rFonts w:ascii="Times New Roman" w:eastAsia="Times New Roman" w:hAnsi="Times New Roman" w:cs="Times New Roman"/>
          <w:color w:val="000000" w:themeColor="text1"/>
          <w:sz w:val="24"/>
          <w:szCs w:val="24"/>
        </w:rPr>
        <w:t>in rating scales (</w:t>
      </w:r>
      <w:proofErr w:type="gramStart"/>
      <w:r w:rsidR="00EC78F6" w:rsidRPr="00EC78F6">
        <w:rPr>
          <w:rFonts w:ascii="Times New Roman" w:eastAsia="Times New Roman" w:hAnsi="Times New Roman" w:cs="Times New Roman"/>
          <w:color w:val="000000" w:themeColor="text1"/>
          <w:sz w:val="24"/>
          <w:szCs w:val="24"/>
        </w:rPr>
        <w:t>e.g.</w:t>
      </w:r>
      <w:proofErr w:type="gramEnd"/>
      <w:r w:rsidR="00EC78F6" w:rsidRPr="00EC78F6">
        <w:rPr>
          <w:rFonts w:ascii="Times New Roman" w:eastAsia="Times New Roman" w:hAnsi="Times New Roman" w:cs="Times New Roman"/>
          <w:color w:val="000000" w:themeColor="text1"/>
          <w:sz w:val="24"/>
          <w:szCs w:val="24"/>
        </w:rPr>
        <w:t xml:space="preserve"> detailed anchors/descriptions of what is desired) and rater accuracy training</w:t>
      </w:r>
      <w:r w:rsidRPr="00EC78F6">
        <w:rPr>
          <w:rFonts w:ascii="Times New Roman" w:eastAsia="Times New Roman" w:hAnsi="Times New Roman" w:cs="Times New Roman"/>
          <w:color w:val="000000" w:themeColor="text1"/>
          <w:sz w:val="24"/>
          <w:szCs w:val="24"/>
        </w:rPr>
        <w:t xml:space="preserve">, raters can focus their attention on criteria sought regardless of the varying formats </w:t>
      </w:r>
      <w:r w:rsidR="007261EE">
        <w:rPr>
          <w:rFonts w:ascii="Times New Roman" w:eastAsia="Times New Roman" w:hAnsi="Times New Roman" w:cs="Times New Roman"/>
          <w:color w:val="000000" w:themeColor="text1"/>
          <w:sz w:val="24"/>
          <w:szCs w:val="24"/>
        </w:rPr>
        <w:t xml:space="preserve">or styles </w:t>
      </w:r>
      <w:r w:rsidRPr="00EC78F6">
        <w:rPr>
          <w:rFonts w:ascii="Times New Roman" w:eastAsia="Times New Roman" w:hAnsi="Times New Roman" w:cs="Times New Roman"/>
          <w:color w:val="000000" w:themeColor="text1"/>
          <w:sz w:val="24"/>
          <w:szCs w:val="24"/>
        </w:rPr>
        <w:t xml:space="preserve">candidates use to design their application documents. </w:t>
      </w:r>
    </w:p>
    <w:p w14:paraId="5247423D" w14:textId="7A9CC25B" w:rsidR="00EC78F6" w:rsidRPr="00EC78F6" w:rsidRDefault="00EC78F6" w:rsidP="00EC78F6">
      <w:pPr>
        <w:spacing w:line="480" w:lineRule="auto"/>
        <w:ind w:firstLine="720"/>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 xml:space="preserve">In the following sections, we describe a class exercise which offers students the opportunity to practice using a structured rubric to make distinctions between job candidates. This type of active learning exercise directly applies to professional </w:t>
      </w:r>
      <w:proofErr w:type="gramStart"/>
      <w:r w:rsidRPr="00EC78F6">
        <w:rPr>
          <w:rFonts w:ascii="Times New Roman" w:eastAsia="Times New Roman" w:hAnsi="Times New Roman" w:cs="Times New Roman"/>
          <w:color w:val="000000" w:themeColor="text1"/>
          <w:sz w:val="24"/>
          <w:szCs w:val="24"/>
        </w:rPr>
        <w:t>roles,</w:t>
      </w:r>
      <w:proofErr w:type="gramEnd"/>
      <w:r w:rsidRPr="00EC78F6">
        <w:rPr>
          <w:rFonts w:ascii="Times New Roman" w:eastAsia="Times New Roman" w:hAnsi="Times New Roman" w:cs="Times New Roman"/>
          <w:color w:val="000000" w:themeColor="text1"/>
          <w:sz w:val="24"/>
          <w:szCs w:val="24"/>
        </w:rPr>
        <w:t xml:space="preserve"> thus </w:t>
      </w:r>
      <w:r w:rsidR="007261EE">
        <w:rPr>
          <w:rFonts w:ascii="Times New Roman" w:eastAsia="Times New Roman" w:hAnsi="Times New Roman" w:cs="Times New Roman"/>
          <w:color w:val="000000" w:themeColor="text1"/>
          <w:sz w:val="24"/>
          <w:szCs w:val="24"/>
        </w:rPr>
        <w:t xml:space="preserve">it </w:t>
      </w:r>
      <w:r w:rsidRPr="00EC78F6">
        <w:rPr>
          <w:rFonts w:ascii="Times New Roman" w:eastAsia="Times New Roman" w:hAnsi="Times New Roman" w:cs="Times New Roman"/>
          <w:color w:val="000000" w:themeColor="text1"/>
          <w:sz w:val="24"/>
          <w:szCs w:val="24"/>
        </w:rPr>
        <w:t>prov</w:t>
      </w:r>
      <w:r w:rsidR="007261EE">
        <w:rPr>
          <w:rFonts w:ascii="Times New Roman" w:eastAsia="Times New Roman" w:hAnsi="Times New Roman" w:cs="Times New Roman"/>
          <w:color w:val="000000" w:themeColor="text1"/>
          <w:sz w:val="24"/>
          <w:szCs w:val="24"/>
        </w:rPr>
        <w:t>ides</w:t>
      </w:r>
      <w:r w:rsidRPr="00EC78F6">
        <w:rPr>
          <w:rFonts w:ascii="Times New Roman" w:eastAsia="Times New Roman" w:hAnsi="Times New Roman" w:cs="Times New Roman"/>
          <w:color w:val="000000" w:themeColor="text1"/>
          <w:sz w:val="24"/>
          <w:szCs w:val="24"/>
        </w:rPr>
        <w:t xml:space="preserve"> students a rigorous and relevant experience they can use </w:t>
      </w:r>
      <w:r w:rsidR="007261EE">
        <w:rPr>
          <w:rFonts w:ascii="Times New Roman" w:eastAsia="Times New Roman" w:hAnsi="Times New Roman" w:cs="Times New Roman"/>
          <w:color w:val="000000" w:themeColor="text1"/>
          <w:sz w:val="24"/>
          <w:szCs w:val="24"/>
        </w:rPr>
        <w:t>when making</w:t>
      </w:r>
      <w:r w:rsidRPr="00EC78F6">
        <w:rPr>
          <w:rFonts w:ascii="Times New Roman" w:eastAsia="Times New Roman" w:hAnsi="Times New Roman" w:cs="Times New Roman"/>
          <w:color w:val="000000" w:themeColor="text1"/>
          <w:sz w:val="24"/>
          <w:szCs w:val="24"/>
        </w:rPr>
        <w:t xml:space="preserve"> future decisions. We created an in-class exercise to teach upper division undergraduate students about interrater reliability by having them use a structured rubric to rate cover letters and resumes. We have used this exercise in required management course entitled “Principles of Management” and have used it in both fully remote classes and face-to-face classes. </w:t>
      </w:r>
    </w:p>
    <w:p w14:paraId="4FD7D474" w14:textId="134C113B" w:rsidR="00CA22CA" w:rsidRDefault="00BE15BF" w:rsidP="00B565FB">
      <w:pPr>
        <w:spacing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LEARNING OBJECTIVES</w:t>
      </w:r>
    </w:p>
    <w:p w14:paraId="683DBA01" w14:textId="177A12F6" w:rsidR="007261EE" w:rsidRPr="00EC78F6" w:rsidRDefault="007261EE" w:rsidP="00B565FB">
      <w:pPr>
        <w:spacing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learning objectives for this exercise focus on process and practice.</w:t>
      </w:r>
    </w:p>
    <w:p w14:paraId="15183366" w14:textId="6AD903EF" w:rsidR="00E7402D" w:rsidRPr="00EC78F6" w:rsidRDefault="00CA22CA" w:rsidP="000A3D60">
      <w:pPr>
        <w:pStyle w:val="ListParagraph"/>
        <w:numPr>
          <w:ilvl w:val="0"/>
          <w:numId w:val="5"/>
        </w:numPr>
        <w:spacing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lastRenderedPageBreak/>
        <w:t xml:space="preserve">Students identify benefits and drawbacks of using applicant cover letters and resumes </w:t>
      </w:r>
      <w:r w:rsidR="00EC78F6" w:rsidRPr="00EC78F6">
        <w:rPr>
          <w:rFonts w:ascii="Times New Roman" w:eastAsia="Times New Roman" w:hAnsi="Times New Roman" w:cs="Times New Roman"/>
          <w:color w:val="000000" w:themeColor="text1"/>
          <w:sz w:val="24"/>
          <w:szCs w:val="24"/>
        </w:rPr>
        <w:t>as methods for selection</w:t>
      </w:r>
      <w:r w:rsidR="007261EE">
        <w:rPr>
          <w:rFonts w:ascii="Times New Roman" w:eastAsia="Times New Roman" w:hAnsi="Times New Roman" w:cs="Times New Roman"/>
          <w:color w:val="000000" w:themeColor="text1"/>
          <w:sz w:val="24"/>
          <w:szCs w:val="24"/>
        </w:rPr>
        <w:t>.</w:t>
      </w:r>
    </w:p>
    <w:p w14:paraId="4E0CF5A7" w14:textId="2278D0CD" w:rsidR="00EC78F6" w:rsidRPr="00EC78F6" w:rsidRDefault="00EC78F6" w:rsidP="000A3D60">
      <w:pPr>
        <w:pStyle w:val="ListParagraph"/>
        <w:numPr>
          <w:ilvl w:val="0"/>
          <w:numId w:val="5"/>
        </w:numPr>
        <w:spacing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Students complete in-class training before evaluating applications and practice rating candidates using a structured rubric focused on qualifications and fit</w:t>
      </w:r>
      <w:r w:rsidR="007261EE">
        <w:rPr>
          <w:rFonts w:ascii="Times New Roman" w:eastAsia="Times New Roman" w:hAnsi="Times New Roman" w:cs="Times New Roman"/>
          <w:color w:val="000000" w:themeColor="text1"/>
          <w:sz w:val="24"/>
          <w:szCs w:val="24"/>
        </w:rPr>
        <w:t>.</w:t>
      </w:r>
    </w:p>
    <w:p w14:paraId="2551A0D7" w14:textId="0FEF0E62" w:rsidR="00EC78F6" w:rsidRPr="00EC78F6" w:rsidRDefault="00CA22CA" w:rsidP="000A3D60">
      <w:pPr>
        <w:pStyle w:val="ListParagraph"/>
        <w:numPr>
          <w:ilvl w:val="0"/>
          <w:numId w:val="5"/>
        </w:numPr>
        <w:spacing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 xml:space="preserve">Students </w:t>
      </w:r>
      <w:r w:rsidR="00EC78F6" w:rsidRPr="00EC78F6">
        <w:rPr>
          <w:rFonts w:ascii="Times New Roman" w:eastAsia="Times New Roman" w:hAnsi="Times New Roman" w:cs="Times New Roman"/>
          <w:color w:val="000000" w:themeColor="text1"/>
          <w:sz w:val="24"/>
          <w:szCs w:val="24"/>
        </w:rPr>
        <w:t>understand and identify implicit biases and perceptual errors that contribute to poor interrater reliability scores in the appraisal of cover letters and resumes</w:t>
      </w:r>
      <w:r w:rsidR="007261EE">
        <w:rPr>
          <w:rFonts w:ascii="Times New Roman" w:eastAsia="Times New Roman" w:hAnsi="Times New Roman" w:cs="Times New Roman"/>
          <w:color w:val="000000" w:themeColor="text1"/>
          <w:sz w:val="24"/>
          <w:szCs w:val="24"/>
        </w:rPr>
        <w:t>.</w:t>
      </w:r>
    </w:p>
    <w:p w14:paraId="16194862" w14:textId="61078B22" w:rsidR="00EC78F6" w:rsidRPr="00EC78F6" w:rsidRDefault="00CA22CA" w:rsidP="000A3D60">
      <w:pPr>
        <w:pStyle w:val="ListParagraph"/>
        <w:numPr>
          <w:ilvl w:val="0"/>
          <w:numId w:val="5"/>
        </w:numPr>
        <w:spacing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Students reflect on methods to improve rating instruments and rat</w:t>
      </w:r>
      <w:r w:rsidR="00EC78F6" w:rsidRPr="00EC78F6">
        <w:rPr>
          <w:rFonts w:ascii="Times New Roman" w:eastAsia="Times New Roman" w:hAnsi="Times New Roman" w:cs="Times New Roman"/>
          <w:color w:val="000000" w:themeColor="text1"/>
          <w:sz w:val="24"/>
          <w:szCs w:val="24"/>
        </w:rPr>
        <w:t>er accuracy training</w:t>
      </w:r>
      <w:r w:rsidR="007261EE">
        <w:rPr>
          <w:rFonts w:ascii="Times New Roman" w:eastAsia="Times New Roman" w:hAnsi="Times New Roman" w:cs="Times New Roman"/>
          <w:color w:val="000000" w:themeColor="text1"/>
          <w:sz w:val="24"/>
          <w:szCs w:val="24"/>
        </w:rPr>
        <w:t>.</w:t>
      </w:r>
    </w:p>
    <w:p w14:paraId="708C2893" w14:textId="797186C4" w:rsidR="00CA22CA" w:rsidRPr="00EC78F6" w:rsidRDefault="00EC78F6" w:rsidP="000A3D60">
      <w:pPr>
        <w:pStyle w:val="ListParagraph"/>
        <w:numPr>
          <w:ilvl w:val="0"/>
          <w:numId w:val="5"/>
        </w:numPr>
        <w:spacing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Students</w:t>
      </w:r>
      <w:r w:rsidR="000A3D60" w:rsidRPr="00EC78F6">
        <w:rPr>
          <w:rFonts w:ascii="Times New Roman" w:eastAsia="Times New Roman" w:hAnsi="Times New Roman" w:cs="Times New Roman"/>
          <w:color w:val="000000" w:themeColor="text1"/>
          <w:sz w:val="24"/>
          <w:szCs w:val="24"/>
        </w:rPr>
        <w:t xml:space="preserve"> suggest </w:t>
      </w:r>
      <w:r w:rsidR="00CA22CA" w:rsidRPr="00EC78F6">
        <w:rPr>
          <w:rFonts w:ascii="Times New Roman" w:eastAsia="Times New Roman" w:hAnsi="Times New Roman" w:cs="Times New Roman"/>
          <w:color w:val="000000" w:themeColor="text1"/>
          <w:sz w:val="24"/>
          <w:szCs w:val="24"/>
        </w:rPr>
        <w:t>improv</w:t>
      </w:r>
      <w:r w:rsidR="000A3D60" w:rsidRPr="00EC78F6">
        <w:rPr>
          <w:rFonts w:ascii="Times New Roman" w:eastAsia="Times New Roman" w:hAnsi="Times New Roman" w:cs="Times New Roman"/>
          <w:color w:val="000000" w:themeColor="text1"/>
          <w:sz w:val="24"/>
          <w:szCs w:val="24"/>
        </w:rPr>
        <w:t>ements upon</w:t>
      </w:r>
      <w:r w:rsidR="00CA22CA" w:rsidRPr="00EC78F6">
        <w:rPr>
          <w:rFonts w:ascii="Times New Roman" w:eastAsia="Times New Roman" w:hAnsi="Times New Roman" w:cs="Times New Roman"/>
          <w:color w:val="000000" w:themeColor="text1"/>
          <w:sz w:val="24"/>
          <w:szCs w:val="24"/>
        </w:rPr>
        <w:t xml:space="preserve"> a process of candidate differentiation</w:t>
      </w:r>
      <w:r w:rsidR="007261EE">
        <w:rPr>
          <w:rFonts w:ascii="Times New Roman" w:eastAsia="Times New Roman" w:hAnsi="Times New Roman" w:cs="Times New Roman"/>
          <w:color w:val="000000" w:themeColor="text1"/>
          <w:sz w:val="24"/>
          <w:szCs w:val="24"/>
        </w:rPr>
        <w:t>.</w:t>
      </w:r>
    </w:p>
    <w:p w14:paraId="5C789EA7" w14:textId="0B749104" w:rsidR="008248B9" w:rsidRPr="00EC78F6" w:rsidRDefault="00BE15BF" w:rsidP="00B565FB">
      <w:pPr>
        <w:shd w:val="clear" w:color="auto" w:fill="FFFFFF"/>
        <w:spacing w:after="150"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EXERCISE OVERVIEW</w:t>
      </w:r>
    </w:p>
    <w:p w14:paraId="0EF515DC" w14:textId="7FBCF97D" w:rsidR="00BE15BF" w:rsidRPr="00EC78F6" w:rsidRDefault="00BE15BF" w:rsidP="00BE15BF">
      <w:pPr>
        <w:spacing w:line="480" w:lineRule="auto"/>
        <w:ind w:firstLine="720"/>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For this exercise, students assume the role of recruiter. They are each presented with two candidates to review for a</w:t>
      </w:r>
      <w:r w:rsidR="00EC78F6" w:rsidRPr="00EC78F6">
        <w:rPr>
          <w:rFonts w:ascii="Times New Roman" w:eastAsia="Times New Roman" w:hAnsi="Times New Roman" w:cs="Times New Roman"/>
          <w:color w:val="000000" w:themeColor="text1"/>
          <w:sz w:val="24"/>
          <w:szCs w:val="24"/>
        </w:rPr>
        <w:t>n</w:t>
      </w:r>
      <w:r w:rsidRPr="00EC78F6">
        <w:rPr>
          <w:rFonts w:ascii="Times New Roman" w:eastAsia="Times New Roman" w:hAnsi="Times New Roman" w:cs="Times New Roman"/>
          <w:color w:val="000000" w:themeColor="text1"/>
          <w:sz w:val="24"/>
          <w:szCs w:val="24"/>
        </w:rPr>
        <w:t xml:space="preserve"> internship posting</w:t>
      </w:r>
      <w:r w:rsidR="00EC78F6" w:rsidRPr="00EC78F6">
        <w:rPr>
          <w:rFonts w:ascii="Times New Roman" w:eastAsia="Times New Roman" w:hAnsi="Times New Roman" w:cs="Times New Roman"/>
          <w:color w:val="000000" w:themeColor="text1"/>
          <w:sz w:val="24"/>
          <w:szCs w:val="24"/>
        </w:rPr>
        <w:t>. Each candidate provides a cover letter and a resume</w:t>
      </w:r>
      <w:r w:rsidRPr="00EC78F6">
        <w:rPr>
          <w:rFonts w:ascii="Times New Roman" w:eastAsia="Times New Roman" w:hAnsi="Times New Roman" w:cs="Times New Roman"/>
          <w:color w:val="000000" w:themeColor="text1"/>
          <w:sz w:val="24"/>
          <w:szCs w:val="24"/>
        </w:rPr>
        <w:t xml:space="preserve">. </w:t>
      </w:r>
      <w:r w:rsidR="00EC78F6" w:rsidRPr="00EC78F6">
        <w:rPr>
          <w:rFonts w:ascii="Times New Roman" w:eastAsia="Times New Roman" w:hAnsi="Times New Roman" w:cs="Times New Roman"/>
          <w:color w:val="000000" w:themeColor="text1"/>
          <w:sz w:val="24"/>
          <w:szCs w:val="24"/>
        </w:rPr>
        <w:t>Recruiters</w:t>
      </w:r>
      <w:r w:rsidRPr="00EC78F6">
        <w:rPr>
          <w:rFonts w:ascii="Times New Roman" w:eastAsia="Times New Roman" w:hAnsi="Times New Roman" w:cs="Times New Roman"/>
          <w:color w:val="000000" w:themeColor="text1"/>
          <w:sz w:val="24"/>
          <w:szCs w:val="24"/>
        </w:rPr>
        <w:t xml:space="preserve"> use a Qualtrics survey/rubric</w:t>
      </w:r>
      <w:r w:rsidR="00EC78F6" w:rsidRPr="00EC78F6">
        <w:rPr>
          <w:rFonts w:ascii="Times New Roman" w:eastAsia="Times New Roman" w:hAnsi="Times New Roman" w:cs="Times New Roman"/>
          <w:color w:val="000000" w:themeColor="text1"/>
          <w:sz w:val="24"/>
          <w:szCs w:val="24"/>
        </w:rPr>
        <w:t xml:space="preserve"> we created</w:t>
      </w:r>
      <w:r w:rsidRPr="00EC78F6">
        <w:rPr>
          <w:rFonts w:ascii="Times New Roman" w:eastAsia="Times New Roman" w:hAnsi="Times New Roman" w:cs="Times New Roman"/>
          <w:color w:val="000000" w:themeColor="text1"/>
          <w:sz w:val="24"/>
          <w:szCs w:val="24"/>
        </w:rPr>
        <w:t xml:space="preserve"> to help them differentiate between candidates based on fit with position qualifications rather than feelings, bias</w:t>
      </w:r>
      <w:r w:rsidR="0043700D">
        <w:rPr>
          <w:rFonts w:ascii="Times New Roman" w:eastAsia="Times New Roman" w:hAnsi="Times New Roman" w:cs="Times New Roman"/>
          <w:color w:val="000000" w:themeColor="text1"/>
          <w:sz w:val="24"/>
          <w:szCs w:val="24"/>
        </w:rPr>
        <w:t>es</w:t>
      </w:r>
      <w:r w:rsidRPr="00EC78F6">
        <w:rPr>
          <w:rFonts w:ascii="Times New Roman" w:eastAsia="Times New Roman" w:hAnsi="Times New Roman" w:cs="Times New Roman"/>
          <w:color w:val="000000" w:themeColor="text1"/>
          <w:sz w:val="24"/>
          <w:szCs w:val="24"/>
        </w:rPr>
        <w:t>, stereotypes, or prejudice. The first two semesters we used this exercise, we gave student</w:t>
      </w:r>
      <w:r w:rsidR="0043700D">
        <w:rPr>
          <w:rFonts w:ascii="Times New Roman" w:eastAsia="Times New Roman" w:hAnsi="Times New Roman" w:cs="Times New Roman"/>
          <w:color w:val="000000" w:themeColor="text1"/>
          <w:sz w:val="24"/>
          <w:szCs w:val="24"/>
        </w:rPr>
        <w:t>s</w:t>
      </w:r>
      <w:r w:rsidRPr="00EC78F6">
        <w:rPr>
          <w:rFonts w:ascii="Times New Roman" w:eastAsia="Times New Roman" w:hAnsi="Times New Roman" w:cs="Times New Roman"/>
          <w:color w:val="000000" w:themeColor="text1"/>
          <w:sz w:val="24"/>
          <w:szCs w:val="24"/>
        </w:rPr>
        <w:t xml:space="preserve"> the opportunity to rate two of their classmates</w:t>
      </w:r>
      <w:r w:rsidR="00EC78F6" w:rsidRPr="00EC78F6">
        <w:rPr>
          <w:rFonts w:ascii="Times New Roman" w:eastAsia="Times New Roman" w:hAnsi="Times New Roman" w:cs="Times New Roman"/>
          <w:color w:val="000000" w:themeColor="text1"/>
          <w:sz w:val="24"/>
          <w:szCs w:val="24"/>
        </w:rPr>
        <w:t>’</w:t>
      </w:r>
      <w:r w:rsidRPr="00EC78F6">
        <w:rPr>
          <w:rFonts w:ascii="Times New Roman" w:eastAsia="Times New Roman" w:hAnsi="Times New Roman" w:cs="Times New Roman"/>
          <w:color w:val="000000" w:themeColor="text1"/>
          <w:sz w:val="24"/>
          <w:szCs w:val="24"/>
        </w:rPr>
        <w:t xml:space="preserve"> cover letters and resumes for a common job posting (students also practice cover letter and resume writing in this course). In the spring 2022 semester the entire class </w:t>
      </w:r>
      <w:r w:rsidR="00EC78F6" w:rsidRPr="00EC78F6">
        <w:rPr>
          <w:rFonts w:ascii="Times New Roman" w:eastAsia="Times New Roman" w:hAnsi="Times New Roman" w:cs="Times New Roman"/>
          <w:color w:val="000000" w:themeColor="text1"/>
          <w:sz w:val="24"/>
          <w:szCs w:val="24"/>
        </w:rPr>
        <w:t>will review</w:t>
      </w:r>
      <w:r w:rsidRPr="00EC78F6">
        <w:rPr>
          <w:rFonts w:ascii="Times New Roman" w:eastAsia="Times New Roman" w:hAnsi="Times New Roman" w:cs="Times New Roman"/>
          <w:color w:val="000000" w:themeColor="text1"/>
          <w:sz w:val="24"/>
          <w:szCs w:val="24"/>
        </w:rPr>
        <w:t xml:space="preserve"> </w:t>
      </w:r>
      <w:r w:rsidR="00EC78F6" w:rsidRPr="00EC78F6">
        <w:rPr>
          <w:rFonts w:ascii="Times New Roman" w:eastAsia="Times New Roman" w:hAnsi="Times New Roman" w:cs="Times New Roman"/>
          <w:color w:val="000000" w:themeColor="text1"/>
          <w:sz w:val="24"/>
          <w:szCs w:val="24"/>
        </w:rPr>
        <w:t>two</w:t>
      </w:r>
      <w:r w:rsidRPr="00EC78F6">
        <w:rPr>
          <w:rFonts w:ascii="Times New Roman" w:eastAsia="Times New Roman" w:hAnsi="Times New Roman" w:cs="Times New Roman"/>
          <w:color w:val="000000" w:themeColor="text1"/>
          <w:sz w:val="24"/>
          <w:szCs w:val="24"/>
        </w:rPr>
        <w:t xml:space="preserve"> common </w:t>
      </w:r>
      <w:r w:rsidR="00EC78F6" w:rsidRPr="00EC78F6">
        <w:rPr>
          <w:rFonts w:ascii="Times New Roman" w:eastAsia="Times New Roman" w:hAnsi="Times New Roman" w:cs="Times New Roman"/>
          <w:color w:val="000000" w:themeColor="text1"/>
          <w:sz w:val="24"/>
          <w:szCs w:val="24"/>
        </w:rPr>
        <w:t xml:space="preserve">non-peer </w:t>
      </w:r>
      <w:r w:rsidRPr="00EC78F6">
        <w:rPr>
          <w:rFonts w:ascii="Times New Roman" w:eastAsia="Times New Roman" w:hAnsi="Times New Roman" w:cs="Times New Roman"/>
          <w:color w:val="000000" w:themeColor="text1"/>
          <w:sz w:val="24"/>
          <w:szCs w:val="24"/>
        </w:rPr>
        <w:t>candidate</w:t>
      </w:r>
      <w:r w:rsidR="00EC78F6" w:rsidRPr="00EC78F6">
        <w:rPr>
          <w:rFonts w:ascii="Times New Roman" w:eastAsia="Times New Roman" w:hAnsi="Times New Roman" w:cs="Times New Roman"/>
          <w:color w:val="000000" w:themeColor="text1"/>
          <w:sz w:val="24"/>
          <w:szCs w:val="24"/>
        </w:rPr>
        <w:t>s</w:t>
      </w:r>
      <w:r w:rsidRPr="00EC78F6">
        <w:rPr>
          <w:rFonts w:ascii="Times New Roman" w:eastAsia="Times New Roman" w:hAnsi="Times New Roman" w:cs="Times New Roman"/>
          <w:color w:val="000000" w:themeColor="text1"/>
          <w:sz w:val="24"/>
          <w:szCs w:val="24"/>
        </w:rPr>
        <w:t xml:space="preserve">. </w:t>
      </w:r>
      <w:r w:rsidR="00EC78F6" w:rsidRPr="00EC78F6">
        <w:rPr>
          <w:rFonts w:ascii="Times New Roman" w:eastAsia="Times New Roman" w:hAnsi="Times New Roman" w:cs="Times New Roman"/>
          <w:color w:val="000000" w:themeColor="text1"/>
          <w:sz w:val="24"/>
          <w:szCs w:val="24"/>
        </w:rPr>
        <w:t>Comparisons between semesters will be shared during the session.</w:t>
      </w:r>
    </w:p>
    <w:p w14:paraId="44EE22E5" w14:textId="43CC8FBF" w:rsidR="00BE15BF" w:rsidRPr="00EC78F6" w:rsidRDefault="00BE15BF" w:rsidP="00BE15BF">
      <w:pPr>
        <w:spacing w:line="480" w:lineRule="auto"/>
        <w:ind w:firstLine="720"/>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Each student score</w:t>
      </w:r>
      <w:r w:rsidR="00EC78F6" w:rsidRPr="00EC78F6">
        <w:rPr>
          <w:rFonts w:ascii="Times New Roman" w:eastAsia="Times New Roman" w:hAnsi="Times New Roman" w:cs="Times New Roman"/>
          <w:color w:val="000000" w:themeColor="text1"/>
          <w:sz w:val="24"/>
          <w:szCs w:val="24"/>
        </w:rPr>
        <w:t>s</w:t>
      </w:r>
      <w:r w:rsidRPr="00EC78F6">
        <w:rPr>
          <w:rFonts w:ascii="Times New Roman" w:eastAsia="Times New Roman" w:hAnsi="Times New Roman" w:cs="Times New Roman"/>
          <w:color w:val="000000" w:themeColor="text1"/>
          <w:sz w:val="24"/>
          <w:szCs w:val="24"/>
        </w:rPr>
        <w:t xml:space="preserve"> the application documents to determine </w:t>
      </w:r>
      <w:r w:rsidR="00EC78F6">
        <w:rPr>
          <w:rFonts w:ascii="Times New Roman" w:eastAsia="Times New Roman" w:hAnsi="Times New Roman" w:cs="Times New Roman"/>
          <w:color w:val="000000" w:themeColor="text1"/>
          <w:sz w:val="24"/>
          <w:szCs w:val="24"/>
        </w:rPr>
        <w:t>which candidate to</w:t>
      </w:r>
      <w:r w:rsidRPr="00EC78F6">
        <w:rPr>
          <w:rFonts w:ascii="Times New Roman" w:eastAsia="Times New Roman" w:hAnsi="Times New Roman" w:cs="Times New Roman"/>
          <w:color w:val="000000" w:themeColor="text1"/>
          <w:sz w:val="24"/>
          <w:szCs w:val="24"/>
        </w:rPr>
        <w:t xml:space="preserve"> interview. </w:t>
      </w:r>
      <w:r w:rsidR="00EC78F6" w:rsidRPr="00EC78F6">
        <w:rPr>
          <w:rFonts w:ascii="Times New Roman" w:eastAsia="Times New Roman" w:hAnsi="Times New Roman" w:cs="Times New Roman"/>
          <w:color w:val="000000" w:themeColor="text1"/>
          <w:sz w:val="24"/>
          <w:szCs w:val="24"/>
        </w:rPr>
        <w:t>Candidate evaluation reports from Qualtrics are distributed for analysis and discussion. In a full class debrief and reflection, t</w:t>
      </w:r>
      <w:r w:rsidRPr="00EC78F6">
        <w:rPr>
          <w:rFonts w:ascii="Times New Roman" w:eastAsia="Times New Roman" w:hAnsi="Times New Roman" w:cs="Times New Roman"/>
          <w:color w:val="000000" w:themeColor="text1"/>
          <w:sz w:val="24"/>
          <w:szCs w:val="24"/>
        </w:rPr>
        <w:t xml:space="preserve">he recruiters </w:t>
      </w:r>
      <w:r w:rsidR="00EC78F6" w:rsidRPr="00EC78F6">
        <w:rPr>
          <w:rFonts w:ascii="Times New Roman" w:eastAsia="Times New Roman" w:hAnsi="Times New Roman" w:cs="Times New Roman"/>
          <w:color w:val="000000" w:themeColor="text1"/>
          <w:sz w:val="24"/>
          <w:szCs w:val="24"/>
        </w:rPr>
        <w:t>are</w:t>
      </w:r>
      <w:r w:rsidRPr="00EC78F6">
        <w:rPr>
          <w:rFonts w:ascii="Times New Roman" w:eastAsia="Times New Roman" w:hAnsi="Times New Roman" w:cs="Times New Roman"/>
          <w:color w:val="000000" w:themeColor="text1"/>
          <w:sz w:val="24"/>
          <w:szCs w:val="24"/>
        </w:rPr>
        <w:t xml:space="preserve"> shown how well their rating agreed with the other recruiters</w:t>
      </w:r>
      <w:r w:rsidR="00EC78F6">
        <w:rPr>
          <w:rFonts w:ascii="Times New Roman" w:eastAsia="Times New Roman" w:hAnsi="Times New Roman" w:cs="Times New Roman"/>
          <w:color w:val="000000" w:themeColor="text1"/>
          <w:sz w:val="24"/>
          <w:szCs w:val="24"/>
        </w:rPr>
        <w:t>’ ratings</w:t>
      </w:r>
      <w:r w:rsidRPr="00EC78F6">
        <w:rPr>
          <w:rFonts w:ascii="Times New Roman" w:eastAsia="Times New Roman" w:hAnsi="Times New Roman" w:cs="Times New Roman"/>
          <w:color w:val="000000" w:themeColor="text1"/>
          <w:sz w:val="24"/>
          <w:szCs w:val="24"/>
        </w:rPr>
        <w:t xml:space="preserve">. When there </w:t>
      </w:r>
      <w:r w:rsidR="00EC78F6" w:rsidRPr="00EC78F6">
        <w:rPr>
          <w:rFonts w:ascii="Times New Roman" w:eastAsia="Times New Roman" w:hAnsi="Times New Roman" w:cs="Times New Roman"/>
          <w:color w:val="000000" w:themeColor="text1"/>
          <w:sz w:val="24"/>
          <w:szCs w:val="24"/>
        </w:rPr>
        <w:t>are</w:t>
      </w:r>
      <w:r w:rsidRPr="00EC78F6">
        <w:rPr>
          <w:rFonts w:ascii="Times New Roman" w:eastAsia="Times New Roman" w:hAnsi="Times New Roman" w:cs="Times New Roman"/>
          <w:color w:val="000000" w:themeColor="text1"/>
          <w:sz w:val="24"/>
          <w:szCs w:val="24"/>
        </w:rPr>
        <w:t xml:space="preserve"> significant differences between the scores, students </w:t>
      </w:r>
      <w:r w:rsidR="00EC78F6" w:rsidRPr="00EC78F6">
        <w:rPr>
          <w:rFonts w:ascii="Times New Roman" w:eastAsia="Times New Roman" w:hAnsi="Times New Roman" w:cs="Times New Roman"/>
          <w:color w:val="000000" w:themeColor="text1"/>
          <w:sz w:val="24"/>
          <w:szCs w:val="24"/>
        </w:rPr>
        <w:t>are</w:t>
      </w:r>
      <w:r w:rsidRPr="00EC78F6">
        <w:rPr>
          <w:rFonts w:ascii="Times New Roman" w:eastAsia="Times New Roman" w:hAnsi="Times New Roman" w:cs="Times New Roman"/>
          <w:color w:val="000000" w:themeColor="text1"/>
          <w:sz w:val="24"/>
          <w:szCs w:val="24"/>
        </w:rPr>
        <w:t xml:space="preserve"> guided </w:t>
      </w:r>
      <w:r w:rsidR="00EC78F6" w:rsidRPr="00EC78F6">
        <w:rPr>
          <w:rFonts w:ascii="Times New Roman" w:eastAsia="Times New Roman" w:hAnsi="Times New Roman" w:cs="Times New Roman"/>
          <w:color w:val="000000" w:themeColor="text1"/>
          <w:sz w:val="24"/>
          <w:szCs w:val="24"/>
        </w:rPr>
        <w:lastRenderedPageBreak/>
        <w:t xml:space="preserve">through discussion </w:t>
      </w:r>
      <w:r w:rsidRPr="00EC78F6">
        <w:rPr>
          <w:rFonts w:ascii="Times New Roman" w:eastAsia="Times New Roman" w:hAnsi="Times New Roman" w:cs="Times New Roman"/>
          <w:color w:val="000000" w:themeColor="text1"/>
          <w:sz w:val="24"/>
          <w:szCs w:val="24"/>
        </w:rPr>
        <w:t>in how to investigate issues with the instrument</w:t>
      </w:r>
      <w:r w:rsidR="00EC78F6" w:rsidRPr="00EC78F6">
        <w:rPr>
          <w:rFonts w:ascii="Times New Roman" w:eastAsia="Times New Roman" w:hAnsi="Times New Roman" w:cs="Times New Roman"/>
          <w:color w:val="000000" w:themeColor="text1"/>
          <w:sz w:val="24"/>
          <w:szCs w:val="24"/>
        </w:rPr>
        <w:t>/the rubric</w:t>
      </w:r>
      <w:r w:rsidRPr="00EC78F6">
        <w:rPr>
          <w:rFonts w:ascii="Times New Roman" w:eastAsia="Times New Roman" w:hAnsi="Times New Roman" w:cs="Times New Roman"/>
          <w:color w:val="000000" w:themeColor="text1"/>
          <w:sz w:val="24"/>
          <w:szCs w:val="24"/>
        </w:rPr>
        <w:t xml:space="preserve">, the rating training, or rater accuracy </w:t>
      </w:r>
      <w:r w:rsidR="00EC78F6" w:rsidRPr="00EC78F6">
        <w:rPr>
          <w:rFonts w:ascii="Times New Roman" w:eastAsia="Times New Roman" w:hAnsi="Times New Roman" w:cs="Times New Roman"/>
          <w:color w:val="000000" w:themeColor="text1"/>
          <w:sz w:val="24"/>
          <w:szCs w:val="24"/>
        </w:rPr>
        <w:t>(</w:t>
      </w:r>
      <w:r w:rsidR="0043700D">
        <w:rPr>
          <w:rFonts w:ascii="Times New Roman" w:eastAsia="Times New Roman" w:hAnsi="Times New Roman" w:cs="Times New Roman"/>
          <w:color w:val="000000" w:themeColor="text1"/>
          <w:sz w:val="24"/>
          <w:szCs w:val="24"/>
        </w:rPr>
        <w:t>i</w:t>
      </w:r>
      <w:r w:rsidRPr="00EC78F6">
        <w:rPr>
          <w:rFonts w:ascii="Times New Roman" w:eastAsia="Times New Roman" w:hAnsi="Times New Roman" w:cs="Times New Roman"/>
          <w:color w:val="000000" w:themeColor="text1"/>
          <w:sz w:val="24"/>
          <w:szCs w:val="24"/>
        </w:rPr>
        <w:t xml:space="preserve">t becomes obvious in the reports who </w:t>
      </w:r>
      <w:r w:rsidR="00EC78F6" w:rsidRPr="00EC78F6">
        <w:rPr>
          <w:rFonts w:ascii="Times New Roman" w:eastAsia="Times New Roman" w:hAnsi="Times New Roman" w:cs="Times New Roman"/>
          <w:color w:val="000000" w:themeColor="text1"/>
          <w:sz w:val="24"/>
          <w:szCs w:val="24"/>
        </w:rPr>
        <w:t>put</w:t>
      </w:r>
      <w:r w:rsidRPr="00EC78F6">
        <w:rPr>
          <w:rFonts w:ascii="Times New Roman" w:eastAsia="Times New Roman" w:hAnsi="Times New Roman" w:cs="Times New Roman"/>
          <w:color w:val="000000" w:themeColor="text1"/>
          <w:sz w:val="24"/>
          <w:szCs w:val="24"/>
        </w:rPr>
        <w:t xml:space="preserve"> in the </w:t>
      </w:r>
      <w:r w:rsidR="00EC78F6" w:rsidRPr="00EC78F6">
        <w:rPr>
          <w:rFonts w:ascii="Times New Roman" w:eastAsia="Times New Roman" w:hAnsi="Times New Roman" w:cs="Times New Roman"/>
          <w:color w:val="000000" w:themeColor="text1"/>
          <w:sz w:val="24"/>
          <w:szCs w:val="24"/>
        </w:rPr>
        <w:t>effort</w:t>
      </w:r>
      <w:r w:rsidRPr="00EC78F6">
        <w:rPr>
          <w:rFonts w:ascii="Times New Roman" w:eastAsia="Times New Roman" w:hAnsi="Times New Roman" w:cs="Times New Roman"/>
          <w:color w:val="000000" w:themeColor="text1"/>
          <w:sz w:val="24"/>
          <w:szCs w:val="24"/>
        </w:rPr>
        <w:t xml:space="preserve"> to review the candidate versus who did not</w:t>
      </w:r>
      <w:r w:rsidR="00EC78F6" w:rsidRPr="00EC78F6">
        <w:rPr>
          <w:rFonts w:ascii="Times New Roman" w:eastAsia="Times New Roman" w:hAnsi="Times New Roman" w:cs="Times New Roman"/>
          <w:color w:val="000000" w:themeColor="text1"/>
          <w:sz w:val="24"/>
          <w:szCs w:val="24"/>
        </w:rPr>
        <w:t>)</w:t>
      </w:r>
      <w:r w:rsidRPr="00EC78F6">
        <w:rPr>
          <w:rFonts w:ascii="Times New Roman" w:eastAsia="Times New Roman" w:hAnsi="Times New Roman" w:cs="Times New Roman"/>
          <w:color w:val="000000" w:themeColor="text1"/>
          <w:sz w:val="24"/>
          <w:szCs w:val="24"/>
        </w:rPr>
        <w:t xml:space="preserve">. </w:t>
      </w:r>
      <w:r w:rsidR="00EC78F6" w:rsidRPr="00EC78F6">
        <w:rPr>
          <w:rFonts w:ascii="Times New Roman" w:eastAsia="Times New Roman" w:hAnsi="Times New Roman" w:cs="Times New Roman"/>
          <w:color w:val="000000" w:themeColor="text1"/>
          <w:sz w:val="24"/>
          <w:szCs w:val="24"/>
        </w:rPr>
        <w:t>Recruiters receive</w:t>
      </w:r>
      <w:r w:rsidRPr="00EC78F6">
        <w:rPr>
          <w:rFonts w:ascii="Times New Roman" w:eastAsia="Times New Roman" w:hAnsi="Times New Roman" w:cs="Times New Roman"/>
          <w:color w:val="000000" w:themeColor="text1"/>
          <w:sz w:val="24"/>
          <w:szCs w:val="24"/>
        </w:rPr>
        <w:t xml:space="preserve"> feedback on </w:t>
      </w:r>
      <w:r w:rsidR="00EC78F6" w:rsidRPr="00EC78F6">
        <w:rPr>
          <w:rFonts w:ascii="Times New Roman" w:eastAsia="Times New Roman" w:hAnsi="Times New Roman" w:cs="Times New Roman"/>
          <w:color w:val="000000" w:themeColor="text1"/>
          <w:sz w:val="24"/>
          <w:szCs w:val="24"/>
        </w:rPr>
        <w:t>their performance and discuss the benefits of</w:t>
      </w:r>
      <w:r w:rsidRPr="00EC78F6">
        <w:rPr>
          <w:rFonts w:ascii="Times New Roman" w:eastAsia="Times New Roman" w:hAnsi="Times New Roman" w:cs="Times New Roman"/>
          <w:color w:val="000000" w:themeColor="text1"/>
          <w:sz w:val="24"/>
          <w:szCs w:val="24"/>
        </w:rPr>
        <w:t xml:space="preserve"> a</w:t>
      </w:r>
      <w:r w:rsidR="00EC78F6" w:rsidRPr="00EC78F6">
        <w:rPr>
          <w:rFonts w:ascii="Times New Roman" w:eastAsia="Times New Roman" w:hAnsi="Times New Roman" w:cs="Times New Roman"/>
          <w:color w:val="000000" w:themeColor="text1"/>
          <w:sz w:val="24"/>
          <w:szCs w:val="24"/>
        </w:rPr>
        <w:t xml:space="preserve">n evaluation </w:t>
      </w:r>
      <w:r w:rsidRPr="00EC78F6">
        <w:rPr>
          <w:rFonts w:ascii="Times New Roman" w:eastAsia="Times New Roman" w:hAnsi="Times New Roman" w:cs="Times New Roman"/>
          <w:color w:val="000000" w:themeColor="text1"/>
          <w:sz w:val="24"/>
          <w:szCs w:val="24"/>
        </w:rPr>
        <w:t>survey that focus</w:t>
      </w:r>
      <w:r w:rsidR="00EC78F6" w:rsidRPr="00EC78F6">
        <w:rPr>
          <w:rFonts w:ascii="Times New Roman" w:eastAsia="Times New Roman" w:hAnsi="Times New Roman" w:cs="Times New Roman"/>
          <w:color w:val="000000" w:themeColor="text1"/>
          <w:sz w:val="24"/>
          <w:szCs w:val="24"/>
        </w:rPr>
        <w:t>es</w:t>
      </w:r>
      <w:r w:rsidRPr="00EC78F6">
        <w:rPr>
          <w:rFonts w:ascii="Times New Roman" w:eastAsia="Times New Roman" w:hAnsi="Times New Roman" w:cs="Times New Roman"/>
          <w:color w:val="000000" w:themeColor="text1"/>
          <w:sz w:val="24"/>
          <w:szCs w:val="24"/>
        </w:rPr>
        <w:t xml:space="preserve"> on qualification fit</w:t>
      </w:r>
      <w:r w:rsidR="00EC78F6" w:rsidRPr="00EC78F6">
        <w:rPr>
          <w:rFonts w:ascii="Times New Roman" w:eastAsia="Times New Roman" w:hAnsi="Times New Roman" w:cs="Times New Roman"/>
          <w:color w:val="000000" w:themeColor="text1"/>
          <w:sz w:val="24"/>
          <w:szCs w:val="24"/>
        </w:rPr>
        <w:t xml:space="preserve">. They </w:t>
      </w:r>
      <w:r w:rsidR="00EC78F6">
        <w:rPr>
          <w:rFonts w:ascii="Times New Roman" w:eastAsia="Times New Roman" w:hAnsi="Times New Roman" w:cs="Times New Roman"/>
          <w:color w:val="000000" w:themeColor="text1"/>
          <w:sz w:val="24"/>
          <w:szCs w:val="24"/>
        </w:rPr>
        <w:t>end the experience by</w:t>
      </w:r>
      <w:r w:rsidR="00EC78F6" w:rsidRPr="00EC78F6">
        <w:rPr>
          <w:rFonts w:ascii="Times New Roman" w:eastAsia="Times New Roman" w:hAnsi="Times New Roman" w:cs="Times New Roman"/>
          <w:color w:val="000000" w:themeColor="text1"/>
          <w:sz w:val="24"/>
          <w:szCs w:val="24"/>
        </w:rPr>
        <w:t xml:space="preserve"> mak</w:t>
      </w:r>
      <w:r w:rsidR="00EC78F6">
        <w:rPr>
          <w:rFonts w:ascii="Times New Roman" w:eastAsia="Times New Roman" w:hAnsi="Times New Roman" w:cs="Times New Roman"/>
          <w:color w:val="000000" w:themeColor="text1"/>
          <w:sz w:val="24"/>
          <w:szCs w:val="24"/>
        </w:rPr>
        <w:t>ing</w:t>
      </w:r>
      <w:r w:rsidR="00EC78F6" w:rsidRPr="00EC78F6">
        <w:rPr>
          <w:rFonts w:ascii="Times New Roman" w:eastAsia="Times New Roman" w:hAnsi="Times New Roman" w:cs="Times New Roman"/>
          <w:color w:val="000000" w:themeColor="text1"/>
          <w:sz w:val="24"/>
          <w:szCs w:val="24"/>
        </w:rPr>
        <w:t xml:space="preserve"> recommendations</w:t>
      </w:r>
      <w:r w:rsidRPr="00EC78F6">
        <w:rPr>
          <w:rFonts w:ascii="Times New Roman" w:eastAsia="Times New Roman" w:hAnsi="Times New Roman" w:cs="Times New Roman"/>
          <w:color w:val="000000" w:themeColor="text1"/>
          <w:sz w:val="24"/>
          <w:szCs w:val="24"/>
        </w:rPr>
        <w:t xml:space="preserve"> </w:t>
      </w:r>
      <w:r w:rsidR="00EC78F6" w:rsidRPr="00EC78F6">
        <w:rPr>
          <w:rFonts w:ascii="Times New Roman" w:eastAsia="Times New Roman" w:hAnsi="Times New Roman" w:cs="Times New Roman"/>
          <w:color w:val="000000" w:themeColor="text1"/>
          <w:sz w:val="24"/>
          <w:szCs w:val="24"/>
        </w:rPr>
        <w:t>regarding improvements that can improve the rubric and</w:t>
      </w:r>
      <w:r w:rsidRPr="00EC78F6">
        <w:rPr>
          <w:rFonts w:ascii="Times New Roman" w:eastAsia="Times New Roman" w:hAnsi="Times New Roman" w:cs="Times New Roman"/>
          <w:color w:val="000000" w:themeColor="text1"/>
          <w:sz w:val="24"/>
          <w:szCs w:val="24"/>
        </w:rPr>
        <w:t xml:space="preserve"> decision</w:t>
      </w:r>
      <w:r w:rsidR="00EC78F6" w:rsidRPr="00EC78F6">
        <w:rPr>
          <w:rFonts w:ascii="Times New Roman" w:eastAsia="Times New Roman" w:hAnsi="Times New Roman" w:cs="Times New Roman"/>
          <w:color w:val="000000" w:themeColor="text1"/>
          <w:sz w:val="24"/>
          <w:szCs w:val="24"/>
        </w:rPr>
        <w:t>-</w:t>
      </w:r>
      <w:r w:rsidRPr="00EC78F6">
        <w:rPr>
          <w:rFonts w:ascii="Times New Roman" w:eastAsia="Times New Roman" w:hAnsi="Times New Roman" w:cs="Times New Roman"/>
          <w:color w:val="000000" w:themeColor="text1"/>
          <w:sz w:val="24"/>
          <w:szCs w:val="24"/>
        </w:rPr>
        <w:t xml:space="preserve">making. </w:t>
      </w:r>
    </w:p>
    <w:p w14:paraId="2AD8EB2A" w14:textId="11EC0D7D" w:rsidR="00BE15BF" w:rsidRPr="00EC78F6" w:rsidRDefault="00BE15BF" w:rsidP="00B565FB">
      <w:pPr>
        <w:shd w:val="clear" w:color="auto" w:fill="FFFFFF"/>
        <w:spacing w:after="150"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SESSION DESCRIPTION</w:t>
      </w:r>
    </w:p>
    <w:p w14:paraId="5BA18A68" w14:textId="75617EC8" w:rsidR="00BE15BF" w:rsidRPr="00EC78F6" w:rsidRDefault="00BE15BF" w:rsidP="00B565FB">
      <w:pPr>
        <w:shd w:val="clear" w:color="auto" w:fill="FFFFFF"/>
        <w:spacing w:after="150"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ab/>
        <w:t xml:space="preserve">The </w:t>
      </w:r>
      <w:r w:rsidR="007261EE">
        <w:rPr>
          <w:rFonts w:ascii="Times New Roman" w:eastAsia="Times New Roman" w:hAnsi="Times New Roman" w:cs="Times New Roman"/>
          <w:color w:val="000000" w:themeColor="text1"/>
          <w:sz w:val="24"/>
          <w:szCs w:val="24"/>
        </w:rPr>
        <w:t>conference</w:t>
      </w:r>
      <w:r w:rsidR="00EC78F6">
        <w:rPr>
          <w:rFonts w:ascii="Times New Roman" w:eastAsia="Times New Roman" w:hAnsi="Times New Roman" w:cs="Times New Roman"/>
          <w:color w:val="000000" w:themeColor="text1"/>
          <w:sz w:val="24"/>
          <w:szCs w:val="24"/>
        </w:rPr>
        <w:t xml:space="preserve"> </w:t>
      </w:r>
      <w:r w:rsidRPr="00EC78F6">
        <w:rPr>
          <w:rFonts w:ascii="Times New Roman" w:eastAsia="Times New Roman" w:hAnsi="Times New Roman" w:cs="Times New Roman"/>
          <w:color w:val="000000" w:themeColor="text1"/>
          <w:sz w:val="24"/>
          <w:szCs w:val="24"/>
        </w:rPr>
        <w:t xml:space="preserve">session would ideally be held within a 60-minute block to allow participants to rate candidate applicant packets. Interrater reliability scores can be computed during the session and a sample report can be displayed within the session. </w:t>
      </w:r>
    </w:p>
    <w:p w14:paraId="35A02051" w14:textId="320B21B9" w:rsidR="00BE15BF" w:rsidRPr="00EC78F6" w:rsidRDefault="00BE15BF" w:rsidP="007261EE">
      <w:pPr>
        <w:pStyle w:val="ListParagraph"/>
        <w:numPr>
          <w:ilvl w:val="0"/>
          <w:numId w:val="7"/>
        </w:numPr>
        <w:shd w:val="clear" w:color="auto" w:fill="FFFFFF"/>
        <w:spacing w:after="150"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0-10 minutes: Description of course and the exercise</w:t>
      </w:r>
      <w:r w:rsidR="00EC78F6" w:rsidRPr="00EC78F6">
        <w:rPr>
          <w:rFonts w:ascii="Times New Roman" w:eastAsia="Times New Roman" w:hAnsi="Times New Roman" w:cs="Times New Roman"/>
          <w:color w:val="000000" w:themeColor="text1"/>
          <w:sz w:val="24"/>
          <w:szCs w:val="24"/>
        </w:rPr>
        <w:t>.</w:t>
      </w:r>
    </w:p>
    <w:p w14:paraId="0D90895D" w14:textId="3DEC6C7F" w:rsidR="00BE15BF" w:rsidRPr="00EC78F6" w:rsidRDefault="00BE15BF" w:rsidP="007261EE">
      <w:pPr>
        <w:pStyle w:val="ListParagraph"/>
        <w:numPr>
          <w:ilvl w:val="0"/>
          <w:numId w:val="7"/>
        </w:numPr>
        <w:shd w:val="clear" w:color="auto" w:fill="FFFFFF"/>
        <w:spacing w:after="150"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10-30 minutes: Participants evaluate cover letters and resumes for a job posting</w:t>
      </w:r>
      <w:r w:rsidR="00EC78F6" w:rsidRPr="00EC78F6">
        <w:rPr>
          <w:rFonts w:ascii="Times New Roman" w:eastAsia="Times New Roman" w:hAnsi="Times New Roman" w:cs="Times New Roman"/>
          <w:color w:val="000000" w:themeColor="text1"/>
          <w:sz w:val="24"/>
          <w:szCs w:val="24"/>
        </w:rPr>
        <w:t>.</w:t>
      </w:r>
    </w:p>
    <w:p w14:paraId="4ABA2AB7" w14:textId="16470736" w:rsidR="00BE15BF" w:rsidRPr="00EC78F6" w:rsidRDefault="00BE15BF" w:rsidP="007261EE">
      <w:pPr>
        <w:pStyle w:val="ListParagraph"/>
        <w:numPr>
          <w:ilvl w:val="0"/>
          <w:numId w:val="7"/>
        </w:numPr>
        <w:shd w:val="clear" w:color="auto" w:fill="FFFFFF"/>
        <w:spacing w:after="150"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30-40 minutes: While the results combine, we will discuss our experiences with the exercises including the benefits and drawbacks</w:t>
      </w:r>
      <w:r w:rsidR="00EC78F6" w:rsidRPr="00EC78F6">
        <w:rPr>
          <w:rFonts w:ascii="Times New Roman" w:eastAsia="Times New Roman" w:hAnsi="Times New Roman" w:cs="Times New Roman"/>
          <w:color w:val="000000" w:themeColor="text1"/>
          <w:sz w:val="24"/>
          <w:szCs w:val="24"/>
        </w:rPr>
        <w:t>.</w:t>
      </w:r>
    </w:p>
    <w:p w14:paraId="5608D027" w14:textId="7FE68CDB" w:rsidR="00BE15BF" w:rsidRPr="00EC78F6" w:rsidRDefault="00BE15BF" w:rsidP="007261EE">
      <w:pPr>
        <w:pStyle w:val="ListParagraph"/>
        <w:numPr>
          <w:ilvl w:val="0"/>
          <w:numId w:val="7"/>
        </w:numPr>
        <w:shd w:val="clear" w:color="auto" w:fill="FFFFFF"/>
        <w:spacing w:after="150"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 xml:space="preserve">40-50 minutes: We will show a sample report and sample reliability scores. Discussions will focus on why scores </w:t>
      </w:r>
      <w:r w:rsidR="007261EE" w:rsidRPr="00EC78F6">
        <w:rPr>
          <w:rFonts w:ascii="Times New Roman" w:eastAsia="Times New Roman" w:hAnsi="Times New Roman" w:cs="Times New Roman"/>
          <w:color w:val="000000" w:themeColor="text1"/>
          <w:sz w:val="24"/>
          <w:szCs w:val="24"/>
        </w:rPr>
        <w:t>agreed</w:t>
      </w:r>
      <w:r w:rsidRPr="00EC78F6">
        <w:rPr>
          <w:rFonts w:ascii="Times New Roman" w:eastAsia="Times New Roman" w:hAnsi="Times New Roman" w:cs="Times New Roman"/>
          <w:color w:val="000000" w:themeColor="text1"/>
          <w:sz w:val="24"/>
          <w:szCs w:val="24"/>
        </w:rPr>
        <w:t xml:space="preserve"> or differ</w:t>
      </w:r>
      <w:r w:rsidR="007261EE">
        <w:rPr>
          <w:rFonts w:ascii="Times New Roman" w:eastAsia="Times New Roman" w:hAnsi="Times New Roman" w:cs="Times New Roman"/>
          <w:color w:val="000000" w:themeColor="text1"/>
          <w:sz w:val="24"/>
          <w:szCs w:val="24"/>
        </w:rPr>
        <w:t>ed</w:t>
      </w:r>
      <w:r w:rsidR="00EC78F6" w:rsidRPr="00EC78F6">
        <w:rPr>
          <w:rFonts w:ascii="Times New Roman" w:eastAsia="Times New Roman" w:hAnsi="Times New Roman" w:cs="Times New Roman"/>
          <w:color w:val="000000" w:themeColor="text1"/>
          <w:sz w:val="24"/>
          <w:szCs w:val="24"/>
        </w:rPr>
        <w:t>.</w:t>
      </w:r>
    </w:p>
    <w:p w14:paraId="1B47C774" w14:textId="690119C2" w:rsidR="00BE15BF" w:rsidRPr="00EC78F6" w:rsidRDefault="00BE15BF" w:rsidP="007261EE">
      <w:pPr>
        <w:pStyle w:val="ListParagraph"/>
        <w:numPr>
          <w:ilvl w:val="0"/>
          <w:numId w:val="7"/>
        </w:numPr>
        <w:shd w:val="clear" w:color="auto" w:fill="FFFFFF"/>
        <w:spacing w:after="150" w:line="480" w:lineRule="auto"/>
        <w:rPr>
          <w:rFonts w:ascii="Times New Roman" w:eastAsia="Times New Roman" w:hAnsi="Times New Roman" w:cs="Times New Roman"/>
          <w:color w:val="000000" w:themeColor="text1"/>
          <w:sz w:val="24"/>
          <w:szCs w:val="24"/>
        </w:rPr>
      </w:pPr>
      <w:r w:rsidRPr="00EC78F6">
        <w:rPr>
          <w:rFonts w:ascii="Times New Roman" w:eastAsia="Times New Roman" w:hAnsi="Times New Roman" w:cs="Times New Roman"/>
          <w:color w:val="000000" w:themeColor="text1"/>
          <w:sz w:val="24"/>
          <w:szCs w:val="24"/>
        </w:rPr>
        <w:t>50-60 minutes: Discussion of how a similar design could work in other management or organizational behavior courses.</w:t>
      </w:r>
    </w:p>
    <w:p w14:paraId="701F2F3D" w14:textId="4A53A98F" w:rsidR="00EB1101" w:rsidRPr="00EC78F6" w:rsidRDefault="002A2A06" w:rsidP="00B565FB">
      <w:pPr>
        <w:spacing w:line="480" w:lineRule="auto"/>
        <w:rPr>
          <w:rFonts w:ascii="Times New Roman" w:hAnsi="Times New Roman" w:cs="Times New Roman"/>
          <w:color w:val="000000" w:themeColor="text1"/>
          <w:sz w:val="24"/>
          <w:szCs w:val="24"/>
        </w:rPr>
      </w:pPr>
      <w:r w:rsidRPr="00EC78F6">
        <w:rPr>
          <w:rFonts w:ascii="Times New Roman" w:hAnsi="Times New Roman" w:cs="Times New Roman"/>
          <w:color w:val="000000" w:themeColor="text1"/>
          <w:sz w:val="24"/>
          <w:szCs w:val="24"/>
        </w:rPr>
        <w:t>REFERENCES</w:t>
      </w:r>
    </w:p>
    <w:p w14:paraId="68CB1216" w14:textId="4ADEBEEB" w:rsidR="00EC78F6" w:rsidRPr="00EC78F6" w:rsidRDefault="00EC78F6" w:rsidP="00EC78F6">
      <w:pPr>
        <w:spacing w:after="0" w:line="480" w:lineRule="auto"/>
        <w:ind w:left="720" w:hanging="720"/>
        <w:rPr>
          <w:rFonts w:ascii="Times New Roman" w:hAnsi="Times New Roman" w:cs="Times New Roman"/>
          <w:i/>
          <w:iCs/>
          <w:color w:val="000000" w:themeColor="text1"/>
          <w:sz w:val="24"/>
          <w:szCs w:val="24"/>
        </w:rPr>
      </w:pPr>
      <w:r w:rsidRPr="00EC78F6">
        <w:rPr>
          <w:rFonts w:ascii="Times New Roman" w:hAnsi="Times New Roman" w:cs="Times New Roman"/>
          <w:color w:val="000000" w:themeColor="text1"/>
          <w:sz w:val="24"/>
          <w:szCs w:val="24"/>
        </w:rPr>
        <w:t xml:space="preserve">Bauer, T., Erdogan, B., </w:t>
      </w:r>
      <w:proofErr w:type="spellStart"/>
      <w:r w:rsidRPr="00EC78F6">
        <w:rPr>
          <w:rFonts w:ascii="Times New Roman" w:hAnsi="Times New Roman" w:cs="Times New Roman"/>
          <w:color w:val="000000" w:themeColor="text1"/>
          <w:sz w:val="24"/>
          <w:szCs w:val="24"/>
        </w:rPr>
        <w:t>Caughlin</w:t>
      </w:r>
      <w:proofErr w:type="spellEnd"/>
      <w:r w:rsidRPr="00EC78F6">
        <w:rPr>
          <w:rFonts w:ascii="Times New Roman" w:hAnsi="Times New Roman" w:cs="Times New Roman"/>
          <w:color w:val="000000" w:themeColor="text1"/>
          <w:sz w:val="24"/>
          <w:szCs w:val="24"/>
        </w:rPr>
        <w:t xml:space="preserve">, D., &amp; Truxillo, D. (2020). </w:t>
      </w:r>
      <w:r w:rsidRPr="00EC78F6">
        <w:rPr>
          <w:rFonts w:ascii="Times New Roman" w:hAnsi="Times New Roman" w:cs="Times New Roman"/>
          <w:i/>
          <w:iCs/>
          <w:color w:val="000000" w:themeColor="text1"/>
          <w:sz w:val="24"/>
          <w:szCs w:val="24"/>
        </w:rPr>
        <w:t>Human Resource Management:</w:t>
      </w:r>
      <w:r>
        <w:rPr>
          <w:rFonts w:ascii="Times New Roman" w:hAnsi="Times New Roman" w:cs="Times New Roman"/>
          <w:i/>
          <w:iCs/>
          <w:color w:val="000000" w:themeColor="text1"/>
          <w:sz w:val="24"/>
          <w:szCs w:val="24"/>
        </w:rPr>
        <w:t xml:space="preserve"> </w:t>
      </w:r>
      <w:r w:rsidRPr="00EC78F6">
        <w:rPr>
          <w:rFonts w:ascii="Times New Roman" w:hAnsi="Times New Roman" w:cs="Times New Roman"/>
          <w:i/>
          <w:iCs/>
          <w:color w:val="000000" w:themeColor="text1"/>
          <w:sz w:val="24"/>
          <w:szCs w:val="24"/>
        </w:rPr>
        <w:t xml:space="preserve">People, Data, and Analytics. </w:t>
      </w:r>
      <w:r w:rsidRPr="00EC78F6">
        <w:rPr>
          <w:rFonts w:ascii="Times New Roman" w:hAnsi="Times New Roman" w:cs="Times New Roman"/>
          <w:color w:val="000000" w:themeColor="text1"/>
          <w:sz w:val="24"/>
          <w:szCs w:val="24"/>
        </w:rPr>
        <w:t>Sage</w:t>
      </w:r>
      <w:r>
        <w:rPr>
          <w:rFonts w:ascii="Times New Roman" w:hAnsi="Times New Roman" w:cs="Times New Roman"/>
          <w:color w:val="000000" w:themeColor="text1"/>
          <w:sz w:val="24"/>
          <w:szCs w:val="24"/>
        </w:rPr>
        <w:t>.</w:t>
      </w:r>
    </w:p>
    <w:p w14:paraId="3A887A73" w14:textId="14CE4C7C" w:rsidR="002A2A06" w:rsidRPr="00EC78F6" w:rsidRDefault="002A2A06" w:rsidP="00EC78F6">
      <w:pPr>
        <w:spacing w:after="0" w:line="480" w:lineRule="auto"/>
        <w:ind w:left="720" w:hanging="720"/>
        <w:rPr>
          <w:rFonts w:ascii="Times New Roman" w:hAnsi="Times New Roman" w:cs="Times New Roman"/>
          <w:color w:val="000000" w:themeColor="text1"/>
          <w:sz w:val="24"/>
          <w:szCs w:val="24"/>
        </w:rPr>
      </w:pPr>
      <w:r w:rsidRPr="00EC78F6">
        <w:rPr>
          <w:rFonts w:ascii="Times New Roman" w:hAnsi="Times New Roman" w:cs="Times New Roman"/>
          <w:color w:val="000000" w:themeColor="text1"/>
          <w:sz w:val="24"/>
          <w:szCs w:val="24"/>
        </w:rPr>
        <w:t xml:space="preserve">Campion, M.A., Palmer, D.K., &amp; Campion, J.E. (1997). A review of structure in the selection interview. </w:t>
      </w:r>
      <w:r w:rsidRPr="00EC78F6">
        <w:rPr>
          <w:rFonts w:ascii="Times New Roman" w:hAnsi="Times New Roman" w:cs="Times New Roman"/>
          <w:i/>
          <w:color w:val="000000" w:themeColor="text1"/>
          <w:sz w:val="24"/>
          <w:szCs w:val="24"/>
        </w:rPr>
        <w:t xml:space="preserve">Personnel Psychology, </w:t>
      </w:r>
      <w:r w:rsidRPr="00EC78F6">
        <w:rPr>
          <w:rFonts w:ascii="Times New Roman" w:hAnsi="Times New Roman" w:cs="Times New Roman"/>
          <w:color w:val="000000" w:themeColor="text1"/>
          <w:sz w:val="24"/>
          <w:szCs w:val="24"/>
        </w:rPr>
        <w:t>50, 655-702.</w:t>
      </w:r>
    </w:p>
    <w:p w14:paraId="20A3D3A1" w14:textId="7F69575F" w:rsidR="002A2A06" w:rsidRPr="00EC78F6" w:rsidRDefault="002A2A06" w:rsidP="00EC78F6">
      <w:pPr>
        <w:spacing w:after="0" w:line="480" w:lineRule="auto"/>
        <w:ind w:left="720" w:hanging="720"/>
        <w:rPr>
          <w:rFonts w:ascii="Times New Roman" w:hAnsi="Times New Roman" w:cs="Times New Roman"/>
          <w:color w:val="000000" w:themeColor="text1"/>
          <w:sz w:val="24"/>
          <w:szCs w:val="24"/>
        </w:rPr>
      </w:pPr>
      <w:r w:rsidRPr="00EC78F6">
        <w:rPr>
          <w:rFonts w:ascii="Times New Roman" w:hAnsi="Times New Roman" w:cs="Times New Roman"/>
          <w:color w:val="000000" w:themeColor="text1"/>
          <w:sz w:val="24"/>
          <w:szCs w:val="24"/>
        </w:rPr>
        <w:lastRenderedPageBreak/>
        <w:t xml:space="preserve">Chapman, D.S. &amp; Zweig, D.I. (2005). Developing a nomological network for interview structure: Antecedents and consequences of the structured selection interview. </w:t>
      </w:r>
      <w:r w:rsidRPr="00EC78F6">
        <w:rPr>
          <w:rFonts w:ascii="Times New Roman" w:hAnsi="Times New Roman" w:cs="Times New Roman"/>
          <w:i/>
          <w:color w:val="000000" w:themeColor="text1"/>
          <w:sz w:val="24"/>
          <w:szCs w:val="24"/>
        </w:rPr>
        <w:t xml:space="preserve">Personnel Psychology, </w:t>
      </w:r>
      <w:r w:rsidRPr="00EC78F6">
        <w:rPr>
          <w:rFonts w:ascii="Times New Roman" w:hAnsi="Times New Roman" w:cs="Times New Roman"/>
          <w:color w:val="000000" w:themeColor="text1"/>
          <w:sz w:val="24"/>
          <w:szCs w:val="24"/>
        </w:rPr>
        <w:t xml:space="preserve">58, 673-702. </w:t>
      </w:r>
    </w:p>
    <w:p w14:paraId="0749D698" w14:textId="0AB0BA27" w:rsidR="002A2A06" w:rsidRPr="00EC78F6" w:rsidRDefault="002A2A06" w:rsidP="00EC78F6">
      <w:pPr>
        <w:spacing w:after="0" w:line="480" w:lineRule="auto"/>
        <w:ind w:left="720" w:hanging="720"/>
        <w:rPr>
          <w:rFonts w:ascii="Times New Roman" w:hAnsi="Times New Roman" w:cs="Times New Roman"/>
          <w:color w:val="000000" w:themeColor="text1"/>
          <w:sz w:val="24"/>
          <w:szCs w:val="24"/>
        </w:rPr>
      </w:pPr>
      <w:r w:rsidRPr="00EC78F6">
        <w:rPr>
          <w:rFonts w:ascii="Times New Roman" w:hAnsi="Times New Roman" w:cs="Times New Roman"/>
          <w:color w:val="000000" w:themeColor="text1"/>
          <w:sz w:val="24"/>
          <w:szCs w:val="24"/>
        </w:rPr>
        <w:t xml:space="preserve">Hartwell, C.J. &amp; Campion, M.A. (22016). Getting on the same page: The effect of normative feedback interventions on structured interview ratings. </w:t>
      </w:r>
      <w:r w:rsidRPr="00EC78F6">
        <w:rPr>
          <w:rFonts w:ascii="Times New Roman" w:hAnsi="Times New Roman" w:cs="Times New Roman"/>
          <w:i/>
          <w:color w:val="000000" w:themeColor="text1"/>
          <w:sz w:val="24"/>
          <w:szCs w:val="24"/>
        </w:rPr>
        <w:t xml:space="preserve">Journal of Applied Psychology, </w:t>
      </w:r>
      <w:r w:rsidRPr="00EC78F6">
        <w:rPr>
          <w:rFonts w:ascii="Times New Roman" w:hAnsi="Times New Roman" w:cs="Times New Roman"/>
          <w:color w:val="000000" w:themeColor="text1"/>
          <w:sz w:val="24"/>
          <w:szCs w:val="24"/>
        </w:rPr>
        <w:t>101, 757-778.</w:t>
      </w:r>
    </w:p>
    <w:p w14:paraId="5EECDF2E" w14:textId="609DB0AE" w:rsidR="002A2A06" w:rsidRPr="00EC78F6" w:rsidRDefault="002A2A06" w:rsidP="00EC78F6">
      <w:pPr>
        <w:spacing w:after="0" w:line="480" w:lineRule="auto"/>
        <w:ind w:left="720" w:hanging="720"/>
        <w:rPr>
          <w:rFonts w:ascii="Times New Roman" w:hAnsi="Times New Roman" w:cs="Times New Roman"/>
          <w:color w:val="000000" w:themeColor="text1"/>
          <w:sz w:val="24"/>
          <w:szCs w:val="24"/>
        </w:rPr>
      </w:pPr>
      <w:r w:rsidRPr="00EC78F6">
        <w:rPr>
          <w:rFonts w:ascii="Times New Roman" w:hAnsi="Times New Roman" w:cs="Times New Roman"/>
          <w:color w:val="000000" w:themeColor="text1"/>
          <w:sz w:val="24"/>
          <w:szCs w:val="24"/>
        </w:rPr>
        <w:t xml:space="preserve">Schmidt, F.L. &amp; </w:t>
      </w:r>
      <w:proofErr w:type="spellStart"/>
      <w:r w:rsidRPr="00EC78F6">
        <w:rPr>
          <w:rFonts w:ascii="Times New Roman" w:hAnsi="Times New Roman" w:cs="Times New Roman"/>
          <w:color w:val="000000" w:themeColor="text1"/>
          <w:sz w:val="24"/>
          <w:szCs w:val="24"/>
        </w:rPr>
        <w:t>Humter</w:t>
      </w:r>
      <w:proofErr w:type="spellEnd"/>
      <w:r w:rsidRPr="00EC78F6">
        <w:rPr>
          <w:rFonts w:ascii="Times New Roman" w:hAnsi="Times New Roman" w:cs="Times New Roman"/>
          <w:color w:val="000000" w:themeColor="text1"/>
          <w:sz w:val="24"/>
          <w:szCs w:val="24"/>
        </w:rPr>
        <w:t xml:space="preserve">, J.E. (1998). The validity and utility of selection methods in personnel psychology: Practical and theoretical implications of 85 years of research findings. </w:t>
      </w:r>
      <w:r w:rsidRPr="00EC78F6">
        <w:rPr>
          <w:rFonts w:ascii="Times New Roman" w:hAnsi="Times New Roman" w:cs="Times New Roman"/>
          <w:i/>
          <w:color w:val="000000" w:themeColor="text1"/>
          <w:sz w:val="24"/>
          <w:szCs w:val="24"/>
        </w:rPr>
        <w:t xml:space="preserve">Psychological Bulletin, </w:t>
      </w:r>
      <w:r w:rsidRPr="00EC78F6">
        <w:rPr>
          <w:rFonts w:ascii="Times New Roman" w:hAnsi="Times New Roman" w:cs="Times New Roman"/>
          <w:color w:val="000000" w:themeColor="text1"/>
          <w:sz w:val="24"/>
          <w:szCs w:val="24"/>
        </w:rPr>
        <w:t>124, 262-274.</w:t>
      </w:r>
      <w:r w:rsidRPr="00EC78F6">
        <w:rPr>
          <w:rFonts w:ascii="Times New Roman" w:hAnsi="Times New Roman" w:cs="Times New Roman"/>
          <w:i/>
          <w:color w:val="000000" w:themeColor="text1"/>
          <w:sz w:val="24"/>
          <w:szCs w:val="24"/>
        </w:rPr>
        <w:t xml:space="preserve"> </w:t>
      </w:r>
    </w:p>
    <w:p w14:paraId="069CC0F3" w14:textId="7DD7E804" w:rsidR="002A2A06" w:rsidRPr="00EC78F6" w:rsidRDefault="002A2A06" w:rsidP="00EC78F6">
      <w:pPr>
        <w:spacing w:after="0" w:line="480" w:lineRule="auto"/>
        <w:ind w:left="720" w:hanging="720"/>
        <w:rPr>
          <w:rFonts w:ascii="Times New Roman" w:hAnsi="Times New Roman" w:cs="Times New Roman"/>
          <w:color w:val="000000" w:themeColor="text1"/>
          <w:sz w:val="24"/>
          <w:szCs w:val="24"/>
        </w:rPr>
      </w:pPr>
      <w:proofErr w:type="spellStart"/>
      <w:r w:rsidRPr="00EC78F6">
        <w:rPr>
          <w:rFonts w:ascii="Times New Roman" w:hAnsi="Times New Roman" w:cs="Times New Roman"/>
          <w:color w:val="000000" w:themeColor="text1"/>
          <w:sz w:val="24"/>
          <w:szCs w:val="24"/>
        </w:rPr>
        <w:t>Thoms</w:t>
      </w:r>
      <w:proofErr w:type="spellEnd"/>
      <w:r w:rsidRPr="00EC78F6">
        <w:rPr>
          <w:rFonts w:ascii="Times New Roman" w:hAnsi="Times New Roman" w:cs="Times New Roman"/>
          <w:color w:val="000000" w:themeColor="text1"/>
          <w:sz w:val="24"/>
          <w:szCs w:val="24"/>
        </w:rPr>
        <w:t xml:space="preserve">, P., McMasters, R., Roberts, M.R., and </w:t>
      </w:r>
      <w:proofErr w:type="spellStart"/>
      <w:r w:rsidRPr="00EC78F6">
        <w:rPr>
          <w:rFonts w:ascii="Times New Roman" w:hAnsi="Times New Roman" w:cs="Times New Roman"/>
          <w:color w:val="000000" w:themeColor="text1"/>
          <w:sz w:val="24"/>
          <w:szCs w:val="24"/>
        </w:rPr>
        <w:t>Dombkowski</w:t>
      </w:r>
      <w:proofErr w:type="spellEnd"/>
      <w:r w:rsidRPr="00EC78F6">
        <w:rPr>
          <w:rFonts w:ascii="Times New Roman" w:hAnsi="Times New Roman" w:cs="Times New Roman"/>
          <w:color w:val="000000" w:themeColor="text1"/>
          <w:sz w:val="24"/>
          <w:szCs w:val="24"/>
        </w:rPr>
        <w:t xml:space="preserve">, D.A. (1999). Resume characteristics as predictors of an invitation to interview. </w:t>
      </w:r>
      <w:r w:rsidRPr="00EC78F6">
        <w:rPr>
          <w:rFonts w:ascii="Times New Roman" w:hAnsi="Times New Roman" w:cs="Times New Roman"/>
          <w:i/>
          <w:color w:val="000000" w:themeColor="text1"/>
          <w:sz w:val="24"/>
          <w:szCs w:val="24"/>
        </w:rPr>
        <w:t xml:space="preserve">Journal of Business and Psychology, </w:t>
      </w:r>
      <w:r w:rsidRPr="00EC78F6">
        <w:rPr>
          <w:rFonts w:ascii="Times New Roman" w:hAnsi="Times New Roman" w:cs="Times New Roman"/>
          <w:color w:val="000000" w:themeColor="text1"/>
          <w:sz w:val="24"/>
          <w:szCs w:val="24"/>
        </w:rPr>
        <w:t>13(3): 339-356.</w:t>
      </w:r>
    </w:p>
    <w:p w14:paraId="5BF79585" w14:textId="70A448FA" w:rsidR="002A2A06" w:rsidRPr="00EC78F6" w:rsidRDefault="002A2A06" w:rsidP="00EC78F6">
      <w:pPr>
        <w:spacing w:after="0" w:line="480" w:lineRule="auto"/>
        <w:ind w:left="720" w:hanging="720"/>
        <w:rPr>
          <w:rFonts w:ascii="Times New Roman" w:hAnsi="Times New Roman" w:cs="Times New Roman"/>
          <w:color w:val="000000" w:themeColor="text1"/>
          <w:sz w:val="24"/>
          <w:szCs w:val="24"/>
        </w:rPr>
      </w:pPr>
      <w:proofErr w:type="spellStart"/>
      <w:r w:rsidRPr="00EC78F6">
        <w:rPr>
          <w:rFonts w:ascii="Times New Roman" w:hAnsi="Times New Roman" w:cs="Times New Roman"/>
          <w:color w:val="000000" w:themeColor="text1"/>
          <w:sz w:val="24"/>
          <w:szCs w:val="24"/>
        </w:rPr>
        <w:t>Viswesvaran</w:t>
      </w:r>
      <w:proofErr w:type="spellEnd"/>
      <w:r w:rsidRPr="00EC78F6">
        <w:rPr>
          <w:rFonts w:ascii="Times New Roman" w:hAnsi="Times New Roman" w:cs="Times New Roman"/>
          <w:color w:val="000000" w:themeColor="text1"/>
          <w:sz w:val="24"/>
          <w:szCs w:val="24"/>
        </w:rPr>
        <w:t xml:space="preserve">, C., Ones., D.S., &amp; Schmidt, F.L. (1996). Comparative analysis of the reliability of job performance ratings. </w:t>
      </w:r>
      <w:r w:rsidRPr="00EC78F6">
        <w:rPr>
          <w:rFonts w:ascii="Times New Roman" w:hAnsi="Times New Roman" w:cs="Times New Roman"/>
          <w:i/>
          <w:color w:val="000000" w:themeColor="text1"/>
          <w:sz w:val="24"/>
          <w:szCs w:val="24"/>
        </w:rPr>
        <w:t xml:space="preserve">Journal of Applied Psychology, </w:t>
      </w:r>
      <w:r w:rsidRPr="00EC78F6">
        <w:rPr>
          <w:rFonts w:ascii="Times New Roman" w:hAnsi="Times New Roman" w:cs="Times New Roman"/>
          <w:color w:val="000000" w:themeColor="text1"/>
          <w:sz w:val="24"/>
          <w:szCs w:val="24"/>
        </w:rPr>
        <w:t>81</w:t>
      </w:r>
      <w:r w:rsidRPr="00EC78F6">
        <w:rPr>
          <w:rFonts w:ascii="Times New Roman" w:hAnsi="Times New Roman" w:cs="Times New Roman"/>
          <w:i/>
          <w:color w:val="000000" w:themeColor="text1"/>
          <w:sz w:val="24"/>
          <w:szCs w:val="24"/>
        </w:rPr>
        <w:t xml:space="preserve">, </w:t>
      </w:r>
      <w:r w:rsidRPr="00EC78F6">
        <w:rPr>
          <w:rFonts w:ascii="Times New Roman" w:hAnsi="Times New Roman" w:cs="Times New Roman"/>
          <w:color w:val="000000" w:themeColor="text1"/>
          <w:sz w:val="24"/>
          <w:szCs w:val="24"/>
        </w:rPr>
        <w:t>557-574.</w:t>
      </w:r>
    </w:p>
    <w:p w14:paraId="38394322" w14:textId="77777777" w:rsidR="00EB1101" w:rsidRPr="00EC78F6" w:rsidRDefault="00EB1101" w:rsidP="00EC78F6">
      <w:pPr>
        <w:pStyle w:val="BodyText"/>
        <w:spacing w:line="480" w:lineRule="auto"/>
        <w:ind w:left="720" w:hanging="720"/>
        <w:rPr>
          <w:rFonts w:ascii="Times New Roman"/>
          <w:color w:val="000000" w:themeColor="text1"/>
          <w:sz w:val="14"/>
        </w:rPr>
      </w:pPr>
    </w:p>
    <w:p w14:paraId="0E982151" w14:textId="77777777" w:rsidR="00EB1101" w:rsidRPr="00B565FB" w:rsidRDefault="00EB1101" w:rsidP="00EC78F6">
      <w:pPr>
        <w:spacing w:line="480" w:lineRule="auto"/>
        <w:rPr>
          <w:rFonts w:ascii="Times New Roman" w:hAnsi="Times New Roman" w:cs="Times New Roman"/>
          <w:sz w:val="24"/>
          <w:szCs w:val="24"/>
        </w:rPr>
      </w:pPr>
    </w:p>
    <w:sectPr w:rsidR="00EB1101" w:rsidRPr="00B565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A0D6" w14:textId="77777777" w:rsidR="009E7F88" w:rsidRDefault="009E7F88" w:rsidP="008248B9">
      <w:pPr>
        <w:spacing w:after="0" w:line="240" w:lineRule="auto"/>
      </w:pPr>
      <w:r>
        <w:separator/>
      </w:r>
    </w:p>
  </w:endnote>
  <w:endnote w:type="continuationSeparator" w:id="0">
    <w:p w14:paraId="74FDF21A" w14:textId="77777777" w:rsidR="009E7F88" w:rsidRDefault="009E7F88" w:rsidP="0082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08B2" w14:textId="77777777" w:rsidR="009E7F88" w:rsidRDefault="009E7F88" w:rsidP="008248B9">
      <w:pPr>
        <w:spacing w:after="0" w:line="240" w:lineRule="auto"/>
      </w:pPr>
      <w:r>
        <w:separator/>
      </w:r>
    </w:p>
  </w:footnote>
  <w:footnote w:type="continuationSeparator" w:id="0">
    <w:p w14:paraId="55227AE9" w14:textId="77777777" w:rsidR="009E7F88" w:rsidRDefault="009E7F88" w:rsidP="00824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4FE8" w14:textId="34D829B3" w:rsidR="008248B9" w:rsidRPr="00EC78F6" w:rsidRDefault="008248B9">
    <w:pPr>
      <w:pStyle w:val="Header"/>
      <w:jc w:val="right"/>
      <w:rPr>
        <w:rFonts w:ascii="Times New Roman" w:hAnsi="Times New Roman" w:cs="Times New Roman"/>
        <w:color w:val="000000" w:themeColor="text1"/>
        <w:sz w:val="24"/>
        <w:szCs w:val="24"/>
      </w:rPr>
    </w:pPr>
    <w:r w:rsidRPr="00EC78F6">
      <w:rPr>
        <w:rFonts w:ascii="Times New Roman" w:hAnsi="Times New Roman" w:cs="Times New Roman"/>
        <w:color w:val="000000" w:themeColor="text1"/>
        <w:sz w:val="24"/>
        <w:szCs w:val="24"/>
      </w:rPr>
      <w:t>INTERRATER RELIABILITY</w:t>
    </w:r>
    <w:r w:rsidR="00EC78F6">
      <w:rPr>
        <w:rFonts w:ascii="Times New Roman" w:hAnsi="Times New Roman" w:cs="Times New Roman"/>
        <w:color w:val="000000" w:themeColor="text1"/>
        <w:sz w:val="24"/>
        <w:szCs w:val="24"/>
      </w:rPr>
      <w:tab/>
    </w:r>
    <w:r w:rsidR="00AF3832" w:rsidRPr="00EC78F6">
      <w:rPr>
        <w:rFonts w:ascii="Times New Roman" w:hAnsi="Times New Roman" w:cs="Times New Roman"/>
        <w:color w:val="000000" w:themeColor="text1"/>
        <w:sz w:val="24"/>
        <w:szCs w:val="24"/>
      </w:rPr>
      <w:tab/>
    </w:r>
    <w:sdt>
      <w:sdtPr>
        <w:rPr>
          <w:rFonts w:ascii="Times New Roman" w:hAnsi="Times New Roman" w:cs="Times New Roman"/>
          <w:color w:val="000000" w:themeColor="text1"/>
          <w:sz w:val="24"/>
          <w:szCs w:val="24"/>
        </w:rPr>
        <w:id w:val="1921287338"/>
        <w:docPartObj>
          <w:docPartGallery w:val="Page Numbers (Top of Page)"/>
          <w:docPartUnique/>
        </w:docPartObj>
      </w:sdtPr>
      <w:sdtEndPr>
        <w:rPr>
          <w:noProof/>
        </w:rPr>
      </w:sdtEndPr>
      <w:sdtContent>
        <w:r w:rsidRPr="00EC78F6">
          <w:rPr>
            <w:rFonts w:ascii="Times New Roman" w:hAnsi="Times New Roman" w:cs="Times New Roman"/>
            <w:color w:val="000000" w:themeColor="text1"/>
            <w:sz w:val="24"/>
            <w:szCs w:val="24"/>
          </w:rPr>
          <w:fldChar w:fldCharType="begin"/>
        </w:r>
        <w:r w:rsidRPr="00EC78F6">
          <w:rPr>
            <w:rFonts w:ascii="Times New Roman" w:hAnsi="Times New Roman" w:cs="Times New Roman"/>
            <w:color w:val="000000" w:themeColor="text1"/>
            <w:sz w:val="24"/>
            <w:szCs w:val="24"/>
          </w:rPr>
          <w:instrText xml:space="preserve"> PAGE   \* MERGEFORMAT </w:instrText>
        </w:r>
        <w:r w:rsidRPr="00EC78F6">
          <w:rPr>
            <w:rFonts w:ascii="Times New Roman" w:hAnsi="Times New Roman" w:cs="Times New Roman"/>
            <w:color w:val="000000" w:themeColor="text1"/>
            <w:sz w:val="24"/>
            <w:szCs w:val="24"/>
          </w:rPr>
          <w:fldChar w:fldCharType="separate"/>
        </w:r>
        <w:r w:rsidR="007A42D2" w:rsidRPr="00EC78F6">
          <w:rPr>
            <w:rFonts w:ascii="Times New Roman" w:hAnsi="Times New Roman" w:cs="Times New Roman"/>
            <w:noProof/>
            <w:color w:val="000000" w:themeColor="text1"/>
            <w:sz w:val="24"/>
            <w:szCs w:val="24"/>
          </w:rPr>
          <w:t>1</w:t>
        </w:r>
        <w:r w:rsidRPr="00EC78F6">
          <w:rPr>
            <w:rFonts w:ascii="Times New Roman" w:hAnsi="Times New Roman" w:cs="Times New Roman"/>
            <w:noProof/>
            <w:color w:val="000000" w:themeColor="text1"/>
            <w:sz w:val="24"/>
            <w:szCs w:val="24"/>
          </w:rPr>
          <w:fldChar w:fldCharType="end"/>
        </w:r>
      </w:sdtContent>
    </w:sdt>
  </w:p>
  <w:p w14:paraId="232E4C41" w14:textId="77777777" w:rsidR="008248B9" w:rsidRDefault="00824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3B5"/>
    <w:multiLevelType w:val="multilevel"/>
    <w:tmpl w:val="2C76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73CF0"/>
    <w:multiLevelType w:val="hybridMultilevel"/>
    <w:tmpl w:val="E568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27A44"/>
    <w:multiLevelType w:val="hybridMultilevel"/>
    <w:tmpl w:val="BCC44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C00C5"/>
    <w:multiLevelType w:val="multilevel"/>
    <w:tmpl w:val="52A2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97F65"/>
    <w:multiLevelType w:val="multilevel"/>
    <w:tmpl w:val="19DC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97C4E"/>
    <w:multiLevelType w:val="hybridMultilevel"/>
    <w:tmpl w:val="FA56579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5035119"/>
    <w:multiLevelType w:val="hybridMultilevel"/>
    <w:tmpl w:val="CF8E24E8"/>
    <w:lvl w:ilvl="0" w:tplc="04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8B9"/>
    <w:rsid w:val="000A3D60"/>
    <w:rsid w:val="0027002B"/>
    <w:rsid w:val="002A2A06"/>
    <w:rsid w:val="00403622"/>
    <w:rsid w:val="00415297"/>
    <w:rsid w:val="0043700D"/>
    <w:rsid w:val="004920C8"/>
    <w:rsid w:val="004D1286"/>
    <w:rsid w:val="0057462F"/>
    <w:rsid w:val="007261EE"/>
    <w:rsid w:val="007A42D2"/>
    <w:rsid w:val="007F1526"/>
    <w:rsid w:val="008248B9"/>
    <w:rsid w:val="008638EB"/>
    <w:rsid w:val="009D3729"/>
    <w:rsid w:val="009E7F88"/>
    <w:rsid w:val="00A51747"/>
    <w:rsid w:val="00AF3832"/>
    <w:rsid w:val="00B479BE"/>
    <w:rsid w:val="00B565FB"/>
    <w:rsid w:val="00BE15BF"/>
    <w:rsid w:val="00CA22CA"/>
    <w:rsid w:val="00D65C9F"/>
    <w:rsid w:val="00E7402D"/>
    <w:rsid w:val="00EB1101"/>
    <w:rsid w:val="00EC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5305"/>
  <w15:chartTrackingRefBased/>
  <w15:docId w15:val="{368A1A89-018D-48C8-8A75-057A168A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10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8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48B9"/>
    <w:rPr>
      <w:i/>
      <w:iCs/>
    </w:rPr>
  </w:style>
  <w:style w:type="character" w:styleId="Strong">
    <w:name w:val="Strong"/>
    <w:basedOn w:val="DefaultParagraphFont"/>
    <w:uiPriority w:val="22"/>
    <w:qFormat/>
    <w:rsid w:val="008248B9"/>
    <w:rPr>
      <w:b/>
      <w:bCs/>
    </w:rPr>
  </w:style>
  <w:style w:type="paragraph" w:styleId="Header">
    <w:name w:val="header"/>
    <w:basedOn w:val="Normal"/>
    <w:link w:val="HeaderChar"/>
    <w:uiPriority w:val="99"/>
    <w:unhideWhenUsed/>
    <w:rsid w:val="00824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8B9"/>
  </w:style>
  <w:style w:type="paragraph" w:styleId="Footer">
    <w:name w:val="footer"/>
    <w:basedOn w:val="Normal"/>
    <w:link w:val="FooterChar"/>
    <w:uiPriority w:val="99"/>
    <w:unhideWhenUsed/>
    <w:rsid w:val="00824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8B9"/>
  </w:style>
  <w:style w:type="character" w:customStyle="1" w:styleId="Heading1Char">
    <w:name w:val="Heading 1 Char"/>
    <w:basedOn w:val="DefaultParagraphFont"/>
    <w:link w:val="Heading1"/>
    <w:uiPriority w:val="9"/>
    <w:rsid w:val="00EB110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EB1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B1101"/>
    <w:pPr>
      <w:widowControl w:val="0"/>
      <w:autoSpaceDE w:val="0"/>
      <w:autoSpaceDN w:val="0"/>
      <w:spacing w:after="0" w:line="240" w:lineRule="auto"/>
    </w:pPr>
    <w:rPr>
      <w:rFonts w:ascii="Arial" w:eastAsia="Arial" w:hAnsi="Arial" w:cs="Arial"/>
      <w:sz w:val="15"/>
      <w:szCs w:val="15"/>
    </w:rPr>
  </w:style>
  <w:style w:type="character" w:customStyle="1" w:styleId="BodyTextChar">
    <w:name w:val="Body Text Char"/>
    <w:basedOn w:val="DefaultParagraphFont"/>
    <w:link w:val="BodyText"/>
    <w:uiPriority w:val="1"/>
    <w:rsid w:val="00EB1101"/>
    <w:rPr>
      <w:rFonts w:ascii="Arial" w:eastAsia="Arial" w:hAnsi="Arial" w:cs="Arial"/>
      <w:sz w:val="15"/>
      <w:szCs w:val="15"/>
    </w:rPr>
  </w:style>
  <w:style w:type="paragraph" w:styleId="Title">
    <w:name w:val="Title"/>
    <w:basedOn w:val="Normal"/>
    <w:link w:val="TitleChar"/>
    <w:uiPriority w:val="10"/>
    <w:qFormat/>
    <w:rsid w:val="00EB1101"/>
    <w:pPr>
      <w:widowControl w:val="0"/>
      <w:autoSpaceDE w:val="0"/>
      <w:autoSpaceDN w:val="0"/>
      <w:spacing w:before="95" w:after="0" w:line="240" w:lineRule="auto"/>
      <w:ind w:left="137"/>
    </w:pPr>
    <w:rPr>
      <w:rFonts w:ascii="Arial" w:eastAsia="Arial" w:hAnsi="Arial" w:cs="Arial"/>
    </w:rPr>
  </w:style>
  <w:style w:type="character" w:customStyle="1" w:styleId="TitleChar">
    <w:name w:val="Title Char"/>
    <w:basedOn w:val="DefaultParagraphFont"/>
    <w:link w:val="Title"/>
    <w:uiPriority w:val="10"/>
    <w:rsid w:val="00EB1101"/>
    <w:rPr>
      <w:rFonts w:ascii="Arial" w:eastAsia="Arial" w:hAnsi="Arial" w:cs="Arial"/>
    </w:rPr>
  </w:style>
  <w:style w:type="paragraph" w:styleId="ListParagraph">
    <w:name w:val="List Paragraph"/>
    <w:basedOn w:val="Normal"/>
    <w:uiPriority w:val="34"/>
    <w:qFormat/>
    <w:rsid w:val="00BE1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4803">
      <w:bodyDiv w:val="1"/>
      <w:marLeft w:val="0"/>
      <w:marRight w:val="0"/>
      <w:marTop w:val="0"/>
      <w:marBottom w:val="0"/>
      <w:divBdr>
        <w:top w:val="none" w:sz="0" w:space="0" w:color="auto"/>
        <w:left w:val="none" w:sz="0" w:space="0" w:color="auto"/>
        <w:bottom w:val="none" w:sz="0" w:space="0" w:color="auto"/>
        <w:right w:val="none" w:sz="0" w:space="0" w:color="auto"/>
      </w:divBdr>
    </w:div>
    <w:div w:id="1690638437">
      <w:bodyDiv w:val="1"/>
      <w:marLeft w:val="0"/>
      <w:marRight w:val="0"/>
      <w:marTop w:val="0"/>
      <w:marBottom w:val="0"/>
      <w:divBdr>
        <w:top w:val="none" w:sz="0" w:space="0" w:color="auto"/>
        <w:left w:val="none" w:sz="0" w:space="0" w:color="auto"/>
        <w:bottom w:val="none" w:sz="0" w:space="0" w:color="auto"/>
        <w:right w:val="none" w:sz="0" w:space="0" w:color="auto"/>
      </w:divBdr>
    </w:div>
    <w:div w:id="1776629284">
      <w:bodyDiv w:val="1"/>
      <w:marLeft w:val="0"/>
      <w:marRight w:val="0"/>
      <w:marTop w:val="0"/>
      <w:marBottom w:val="0"/>
      <w:divBdr>
        <w:top w:val="none" w:sz="0" w:space="0" w:color="auto"/>
        <w:left w:val="none" w:sz="0" w:space="0" w:color="auto"/>
        <w:bottom w:val="none" w:sz="0" w:space="0" w:color="auto"/>
        <w:right w:val="none" w:sz="0" w:space="0" w:color="auto"/>
      </w:divBdr>
    </w:div>
    <w:div w:id="21014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Schaefer, Rebecca</dc:creator>
  <cp:keywords/>
  <dc:description/>
  <cp:lastModifiedBy>Bull Schaefer, Rebecca</cp:lastModifiedBy>
  <cp:revision>2</cp:revision>
  <dcterms:created xsi:type="dcterms:W3CDTF">2022-01-20T00:39:00Z</dcterms:created>
  <dcterms:modified xsi:type="dcterms:W3CDTF">2022-01-20T00:39:00Z</dcterms:modified>
</cp:coreProperties>
</file>