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E0" w:rsidRPr="00D745E1" w:rsidRDefault="00323745" w:rsidP="000657CD">
      <w:pPr>
        <w:jc w:val="center"/>
        <w:rPr>
          <w:rFonts w:ascii="Times New Roman" w:hAnsi="Times New Roman" w:cs="Times New Roman"/>
          <w:b/>
          <w:sz w:val="40"/>
        </w:rPr>
      </w:pPr>
      <w:r w:rsidRPr="00D745E1">
        <w:rPr>
          <w:rFonts w:ascii="Times New Roman" w:hAnsi="Times New Roman" w:cs="Times New Roman"/>
          <w:b/>
          <w:sz w:val="40"/>
        </w:rPr>
        <w:t>Immediate Feedback Assessment Tec</w:t>
      </w:r>
      <w:r w:rsidR="000657CD" w:rsidRPr="00D745E1">
        <w:rPr>
          <w:rFonts w:ascii="Times New Roman" w:hAnsi="Times New Roman" w:cs="Times New Roman"/>
          <w:b/>
          <w:sz w:val="40"/>
        </w:rPr>
        <w:t xml:space="preserve">hnique: </w:t>
      </w:r>
      <w:r w:rsidR="00D745E1" w:rsidRPr="00D745E1">
        <w:rPr>
          <w:rFonts w:ascii="Times New Roman" w:hAnsi="Times New Roman" w:cs="Times New Roman"/>
          <w:b/>
          <w:sz w:val="40"/>
        </w:rPr>
        <w:br/>
      </w:r>
      <w:r w:rsidR="000657CD" w:rsidRPr="00D745E1">
        <w:rPr>
          <w:rFonts w:ascii="Times New Roman" w:hAnsi="Times New Roman" w:cs="Times New Roman"/>
          <w:b/>
          <w:sz w:val="40"/>
        </w:rPr>
        <w:t>Team Tests?! Scratch-</w:t>
      </w:r>
      <w:r w:rsidRPr="00D745E1">
        <w:rPr>
          <w:rFonts w:ascii="Times New Roman" w:hAnsi="Times New Roman" w:cs="Times New Roman"/>
          <w:b/>
          <w:sz w:val="40"/>
        </w:rPr>
        <w:t xml:space="preserve">off </w:t>
      </w:r>
      <w:proofErr w:type="spellStart"/>
      <w:r w:rsidRPr="00D745E1">
        <w:rPr>
          <w:rFonts w:ascii="Times New Roman" w:hAnsi="Times New Roman" w:cs="Times New Roman"/>
          <w:b/>
          <w:sz w:val="40"/>
        </w:rPr>
        <w:t>Scantrons</w:t>
      </w:r>
      <w:proofErr w:type="spellEnd"/>
      <w:r w:rsidRPr="00D745E1">
        <w:rPr>
          <w:rFonts w:ascii="Times New Roman" w:hAnsi="Times New Roman" w:cs="Times New Roman"/>
          <w:b/>
          <w:sz w:val="40"/>
        </w:rPr>
        <w:t>?!</w:t>
      </w:r>
      <w:r w:rsidR="000657CD" w:rsidRPr="00D745E1">
        <w:rPr>
          <w:rFonts w:ascii="Times New Roman" w:hAnsi="Times New Roman" w:cs="Times New Roman"/>
          <w:b/>
          <w:sz w:val="40"/>
        </w:rPr>
        <w:t xml:space="preserve"> What?!</w:t>
      </w:r>
    </w:p>
    <w:p w:rsidR="00323745" w:rsidRPr="00323745" w:rsidRDefault="00323745" w:rsidP="00323745">
      <w:pPr>
        <w:rPr>
          <w:rFonts w:ascii="Times New Roman" w:hAnsi="Times New Roman" w:cs="Times New Roman"/>
          <w:b/>
          <w:sz w:val="24"/>
        </w:rPr>
      </w:pPr>
      <w:r w:rsidRPr="00323745">
        <w:rPr>
          <w:rFonts w:ascii="Times New Roman" w:hAnsi="Times New Roman" w:cs="Times New Roman"/>
          <w:b/>
          <w:sz w:val="24"/>
        </w:rPr>
        <w:t>Introduction</w:t>
      </w:r>
    </w:p>
    <w:p w:rsidR="00323745" w:rsidRPr="00323745" w:rsidRDefault="00323745" w:rsidP="00323745">
      <w:pPr>
        <w:rPr>
          <w:rFonts w:ascii="Times New Roman" w:hAnsi="Times New Roman" w:cs="Times New Roman"/>
          <w:sz w:val="24"/>
        </w:rPr>
      </w:pPr>
      <w:r w:rsidRPr="00323745">
        <w:rPr>
          <w:rFonts w:ascii="Times New Roman" w:hAnsi="Times New Roman" w:cs="Times New Roman"/>
          <w:sz w:val="24"/>
        </w:rPr>
        <w:t xml:space="preserve">The Immediate Feedback Assessment Technique (IF-AT) has been used for many years. Essentially, it is a scratch off </w:t>
      </w:r>
      <w:proofErr w:type="spellStart"/>
      <w:r w:rsidRPr="00323745">
        <w:rPr>
          <w:rFonts w:ascii="Times New Roman" w:hAnsi="Times New Roman" w:cs="Times New Roman"/>
          <w:sz w:val="24"/>
        </w:rPr>
        <w:t>Scantron</w:t>
      </w:r>
      <w:proofErr w:type="spellEnd"/>
      <w:r w:rsidRPr="00323745">
        <w:rPr>
          <w:rFonts w:ascii="Times New Roman" w:hAnsi="Times New Roman" w:cs="Times New Roman"/>
          <w:sz w:val="24"/>
        </w:rPr>
        <w:t xml:space="preserve">. It is used for quizzes and tests. Interest in the IF-AT waned </w:t>
      </w:r>
      <w:proofErr w:type="gramStart"/>
      <w:r w:rsidRPr="00323745">
        <w:rPr>
          <w:rFonts w:ascii="Times New Roman" w:hAnsi="Times New Roman" w:cs="Times New Roman"/>
          <w:sz w:val="24"/>
        </w:rPr>
        <w:t>between 200</w:t>
      </w:r>
      <w:r w:rsidR="00A66C39">
        <w:rPr>
          <w:rFonts w:ascii="Times New Roman" w:hAnsi="Times New Roman" w:cs="Times New Roman"/>
          <w:sz w:val="24"/>
        </w:rPr>
        <w:t>8</w:t>
      </w:r>
      <w:r w:rsidRPr="00323745">
        <w:rPr>
          <w:rFonts w:ascii="Times New Roman" w:hAnsi="Times New Roman" w:cs="Times New Roman"/>
          <w:sz w:val="24"/>
        </w:rPr>
        <w:t>-20</w:t>
      </w:r>
      <w:r w:rsidR="00A66C39">
        <w:rPr>
          <w:rFonts w:ascii="Times New Roman" w:hAnsi="Times New Roman" w:cs="Times New Roman"/>
          <w:sz w:val="24"/>
        </w:rPr>
        <w:t>16</w:t>
      </w:r>
      <w:r w:rsidRPr="00323745">
        <w:rPr>
          <w:rFonts w:ascii="Times New Roman" w:hAnsi="Times New Roman" w:cs="Times New Roman"/>
          <w:sz w:val="24"/>
        </w:rPr>
        <w:t>,</w:t>
      </w:r>
      <w:proofErr w:type="gramEnd"/>
      <w:r w:rsidRPr="00323745">
        <w:rPr>
          <w:rFonts w:ascii="Times New Roman" w:hAnsi="Times New Roman" w:cs="Times New Roman"/>
          <w:sz w:val="24"/>
        </w:rPr>
        <w:t xml:space="preserve"> but has recently increased with recent research and with the growth of millennials in the classroom searching for a more social learning experience. Given the rising popularity and the tremendous success I have experienced with the IF-AT in both undergraduate and graduate courses, I decided to prepare a presentation to encourage its use to my fellow teachers. </w:t>
      </w:r>
    </w:p>
    <w:p w:rsidR="00323745" w:rsidRPr="00323745" w:rsidRDefault="00323745" w:rsidP="00323745">
      <w:pPr>
        <w:rPr>
          <w:rFonts w:ascii="Times New Roman" w:hAnsi="Times New Roman" w:cs="Times New Roman"/>
          <w:sz w:val="24"/>
        </w:rPr>
      </w:pPr>
      <w:r w:rsidRPr="00323745">
        <w:rPr>
          <w:rFonts w:ascii="Times New Roman" w:hAnsi="Times New Roman" w:cs="Times New Roman"/>
          <w:sz w:val="24"/>
        </w:rPr>
        <w:t>This exercise is intended for all traditional, non-traditional, cultures and classes, undergraduate and some graduate. MBA students provided mixed reviews. Masters in Management students rated it very favorably.</w:t>
      </w:r>
    </w:p>
    <w:p w:rsidR="00323745" w:rsidRPr="00323745" w:rsidRDefault="00323745" w:rsidP="00323745">
      <w:pPr>
        <w:rPr>
          <w:rFonts w:ascii="Times New Roman" w:hAnsi="Times New Roman" w:cs="Times New Roman"/>
          <w:b/>
          <w:sz w:val="24"/>
        </w:rPr>
      </w:pPr>
      <w:r w:rsidRPr="00323745">
        <w:rPr>
          <w:rFonts w:ascii="Times New Roman" w:hAnsi="Times New Roman" w:cs="Times New Roman"/>
          <w:b/>
          <w:sz w:val="24"/>
        </w:rPr>
        <w:t>Theoretical Foundation/Teaching Implications</w:t>
      </w:r>
    </w:p>
    <w:p w:rsidR="000657CD" w:rsidRDefault="00A66C39" w:rsidP="00356A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IF-AT forms were introduced by </w:t>
      </w:r>
      <w:r w:rsidRPr="00A66C39">
        <w:rPr>
          <w:rFonts w:ascii="Times New Roman" w:hAnsi="Times New Roman" w:cs="Times New Roman"/>
          <w:sz w:val="24"/>
        </w:rPr>
        <w:t>Epstein, Epstein,</w:t>
      </w:r>
      <w:r>
        <w:rPr>
          <w:rFonts w:ascii="Times New Roman" w:hAnsi="Times New Roman" w:cs="Times New Roman"/>
          <w:sz w:val="24"/>
        </w:rPr>
        <w:t xml:space="preserve"> </w:t>
      </w:r>
      <w:r w:rsidRPr="00A66C39"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A66C39">
        <w:rPr>
          <w:rFonts w:ascii="Times New Roman" w:hAnsi="Times New Roman" w:cs="Times New Roman"/>
          <w:sz w:val="24"/>
        </w:rPr>
        <w:t>Brosvic</w:t>
      </w:r>
      <w:proofErr w:type="spellEnd"/>
      <w:r w:rsidRPr="00A66C39">
        <w:rPr>
          <w:rFonts w:ascii="Times New Roman" w:hAnsi="Times New Roman" w:cs="Times New Roman"/>
          <w:sz w:val="24"/>
        </w:rPr>
        <w:t xml:space="preserve"> (2001)</w:t>
      </w:r>
      <w:r>
        <w:rPr>
          <w:rFonts w:ascii="Times New Roman" w:hAnsi="Times New Roman" w:cs="Times New Roman"/>
          <w:sz w:val="24"/>
        </w:rPr>
        <w:t xml:space="preserve">. </w:t>
      </w:r>
      <w:r w:rsidR="00356A2B">
        <w:rPr>
          <w:rFonts w:ascii="Times New Roman" w:hAnsi="Times New Roman" w:cs="Times New Roman"/>
          <w:sz w:val="24"/>
        </w:rPr>
        <w:t xml:space="preserve">Essentially, the IF-AT form is a </w:t>
      </w:r>
      <w:proofErr w:type="spellStart"/>
      <w:r w:rsidR="00356A2B">
        <w:rPr>
          <w:rFonts w:ascii="Times New Roman" w:hAnsi="Times New Roman" w:cs="Times New Roman"/>
          <w:sz w:val="24"/>
        </w:rPr>
        <w:t>Scantron</w:t>
      </w:r>
      <w:proofErr w:type="spellEnd"/>
      <w:r w:rsidR="00356A2B">
        <w:rPr>
          <w:rFonts w:ascii="Times New Roman" w:hAnsi="Times New Roman" w:cs="Times New Roman"/>
          <w:sz w:val="24"/>
        </w:rPr>
        <w:t xml:space="preserve"> where each option is “greyed out” with a scratch-off material. A team of students take the test. Students are presented with five options, A-E. Students debate the five topics and decide which option is best. This debate requires a review of the material and the consideration of various options which, again requires a review of the information. Each review </w:t>
      </w:r>
      <w:r w:rsidR="000657CD">
        <w:rPr>
          <w:rFonts w:ascii="Times New Roman" w:hAnsi="Times New Roman" w:cs="Times New Roman"/>
          <w:sz w:val="24"/>
        </w:rPr>
        <w:t xml:space="preserve">is another level of processing which increases odds of retaining the material. </w:t>
      </w:r>
      <w:r w:rsidR="00356A2B">
        <w:rPr>
          <w:rFonts w:ascii="Times New Roman" w:hAnsi="Times New Roman" w:cs="Times New Roman"/>
          <w:sz w:val="24"/>
        </w:rPr>
        <w:t>When a letter is chosen, the box be scratched. If the answer is correct, a star will appear below the grey</w:t>
      </w:r>
      <w:r w:rsidR="000657CD">
        <w:rPr>
          <w:rFonts w:ascii="Times New Roman" w:hAnsi="Times New Roman" w:cs="Times New Roman"/>
          <w:sz w:val="24"/>
        </w:rPr>
        <w:t xml:space="preserve"> scratch off</w:t>
      </w:r>
      <w:r w:rsidR="00356A2B">
        <w:rPr>
          <w:rFonts w:ascii="Times New Roman" w:hAnsi="Times New Roman" w:cs="Times New Roman"/>
          <w:sz w:val="24"/>
        </w:rPr>
        <w:t>. If the answer is incorrect, then the box will be blank. When students uncover a blank box they will debate the remaining options and choose the next answer.</w:t>
      </w:r>
      <w:r w:rsidR="000657CD">
        <w:rPr>
          <w:rFonts w:ascii="Times New Roman" w:hAnsi="Times New Roman" w:cs="Times New Roman"/>
          <w:sz w:val="24"/>
        </w:rPr>
        <w:t xml:space="preserve"> Again, this is another round of processing that is extremely educational. Students that disagree or are unsure about an answer will ask questions and debate amongst themselves until a consensus is obtained.</w:t>
      </w:r>
      <w:r w:rsidR="00356A2B">
        <w:rPr>
          <w:rFonts w:ascii="Times New Roman" w:hAnsi="Times New Roman" w:cs="Times New Roman"/>
          <w:sz w:val="24"/>
        </w:rPr>
        <w:t xml:space="preserve"> </w:t>
      </w:r>
      <w:r w:rsidR="000657CD">
        <w:rPr>
          <w:rFonts w:ascii="Times New Roman" w:hAnsi="Times New Roman" w:cs="Times New Roman"/>
          <w:sz w:val="24"/>
        </w:rPr>
        <w:t>The</w:t>
      </w:r>
      <w:r w:rsidR="00356A2B">
        <w:rPr>
          <w:rFonts w:ascii="Times New Roman" w:hAnsi="Times New Roman" w:cs="Times New Roman"/>
          <w:sz w:val="24"/>
        </w:rPr>
        <w:t xml:space="preserve"> process will continue until the correct answer is chosen.</w:t>
      </w:r>
      <w:r w:rsidR="000657CD">
        <w:rPr>
          <w:rFonts w:ascii="Times New Roman" w:hAnsi="Times New Roman" w:cs="Times New Roman"/>
          <w:sz w:val="24"/>
        </w:rPr>
        <w:t xml:space="preserve"> Typically the scores are full points for a first answer, partial credit for the 2</w:t>
      </w:r>
      <w:r w:rsidR="000657CD" w:rsidRPr="000657CD">
        <w:rPr>
          <w:rFonts w:ascii="Times New Roman" w:hAnsi="Times New Roman" w:cs="Times New Roman"/>
          <w:sz w:val="24"/>
          <w:vertAlign w:val="superscript"/>
        </w:rPr>
        <w:t>nd</w:t>
      </w:r>
      <w:r w:rsidR="000657CD">
        <w:rPr>
          <w:rFonts w:ascii="Times New Roman" w:hAnsi="Times New Roman" w:cs="Times New Roman"/>
          <w:sz w:val="24"/>
        </w:rPr>
        <w:t xml:space="preserve"> try, less for the 3</w:t>
      </w:r>
      <w:r w:rsidR="000657CD" w:rsidRPr="000657CD">
        <w:rPr>
          <w:rFonts w:ascii="Times New Roman" w:hAnsi="Times New Roman" w:cs="Times New Roman"/>
          <w:sz w:val="24"/>
          <w:vertAlign w:val="superscript"/>
        </w:rPr>
        <w:t>rd</w:t>
      </w:r>
      <w:r w:rsidR="000657CD">
        <w:rPr>
          <w:rFonts w:ascii="Times New Roman" w:hAnsi="Times New Roman" w:cs="Times New Roman"/>
          <w:sz w:val="24"/>
        </w:rPr>
        <w:t xml:space="preserve">, etc. </w:t>
      </w:r>
      <w:bookmarkStart w:id="0" w:name="_GoBack"/>
      <w:bookmarkEnd w:id="0"/>
    </w:p>
    <w:p w:rsidR="000657CD" w:rsidRDefault="00A66C39" w:rsidP="00356A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central learning theory behind the IF-AT forms is </w:t>
      </w:r>
      <w:r w:rsidRPr="00A66C39">
        <w:rPr>
          <w:rFonts w:ascii="Times New Roman" w:hAnsi="Times New Roman" w:cs="Times New Roman"/>
          <w:sz w:val="24"/>
        </w:rPr>
        <w:t>depth of processing (Craik &amp;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C39">
        <w:rPr>
          <w:rFonts w:ascii="Times New Roman" w:hAnsi="Times New Roman" w:cs="Times New Roman"/>
          <w:sz w:val="24"/>
        </w:rPr>
        <w:t>Tulving</w:t>
      </w:r>
      <w:proofErr w:type="spellEnd"/>
      <w:r w:rsidRPr="00A66C39">
        <w:rPr>
          <w:rFonts w:ascii="Times New Roman" w:hAnsi="Times New Roman" w:cs="Times New Roman"/>
          <w:sz w:val="24"/>
        </w:rPr>
        <w:t xml:space="preserve">, 1975). Depth of </w:t>
      </w:r>
      <w:r>
        <w:rPr>
          <w:rFonts w:ascii="Times New Roman" w:hAnsi="Times New Roman" w:cs="Times New Roman"/>
          <w:sz w:val="24"/>
        </w:rPr>
        <w:t>p</w:t>
      </w:r>
      <w:r w:rsidRPr="00A66C39">
        <w:rPr>
          <w:rFonts w:ascii="Times New Roman" w:hAnsi="Times New Roman" w:cs="Times New Roman"/>
          <w:sz w:val="24"/>
        </w:rPr>
        <w:t xml:space="preserve">rocessing </w:t>
      </w:r>
      <w:r w:rsidR="00DB63DD">
        <w:rPr>
          <w:rFonts w:ascii="Times New Roman" w:hAnsi="Times New Roman" w:cs="Times New Roman"/>
          <w:sz w:val="24"/>
        </w:rPr>
        <w:t>is the</w:t>
      </w:r>
      <w:r w:rsidRPr="00A66C39">
        <w:rPr>
          <w:rFonts w:ascii="Times New Roman" w:hAnsi="Times New Roman" w:cs="Times New Roman"/>
          <w:sz w:val="24"/>
        </w:rPr>
        <w:t xml:space="preserve"> level an individual analyzes or processes </w:t>
      </w:r>
      <w:r w:rsidR="00DB63DD">
        <w:rPr>
          <w:rFonts w:ascii="Times New Roman" w:hAnsi="Times New Roman" w:cs="Times New Roman"/>
          <w:sz w:val="24"/>
        </w:rPr>
        <w:t>a learning event</w:t>
      </w:r>
      <w:r w:rsidRPr="00A66C39">
        <w:rPr>
          <w:rFonts w:ascii="Times New Roman" w:hAnsi="Times New Roman" w:cs="Times New Roman"/>
          <w:sz w:val="24"/>
        </w:rPr>
        <w:t xml:space="preserve">. </w:t>
      </w:r>
      <w:r w:rsidR="00DB63DD">
        <w:rPr>
          <w:rFonts w:ascii="Times New Roman" w:hAnsi="Times New Roman" w:cs="Times New Roman"/>
          <w:sz w:val="24"/>
        </w:rPr>
        <w:t>I</w:t>
      </w:r>
      <w:r w:rsidRPr="00A66C39">
        <w:rPr>
          <w:rFonts w:ascii="Times New Roman" w:hAnsi="Times New Roman" w:cs="Times New Roman"/>
          <w:sz w:val="24"/>
        </w:rPr>
        <w:t xml:space="preserve">ndividuals process information </w:t>
      </w:r>
      <w:r w:rsidR="00DB63DD">
        <w:rPr>
          <w:rFonts w:ascii="Times New Roman" w:hAnsi="Times New Roman" w:cs="Times New Roman"/>
          <w:sz w:val="24"/>
        </w:rPr>
        <w:t>at various depths</w:t>
      </w:r>
      <w:r w:rsidRPr="00A66C39">
        <w:rPr>
          <w:rFonts w:ascii="Times New Roman" w:hAnsi="Times New Roman" w:cs="Times New Roman"/>
          <w:sz w:val="24"/>
        </w:rPr>
        <w:t>. Most day-to-day processing occurs on a ‘shallow’ level, meant for</w:t>
      </w:r>
      <w:r>
        <w:rPr>
          <w:rFonts w:ascii="Times New Roman" w:hAnsi="Times New Roman" w:cs="Times New Roman"/>
          <w:sz w:val="24"/>
        </w:rPr>
        <w:t xml:space="preserve"> </w:t>
      </w:r>
      <w:r w:rsidRPr="00A66C39">
        <w:rPr>
          <w:rFonts w:ascii="Times New Roman" w:hAnsi="Times New Roman" w:cs="Times New Roman"/>
          <w:sz w:val="24"/>
        </w:rPr>
        <w:t xml:space="preserve">short-term memory and quick recall (Craik, 1977). </w:t>
      </w:r>
      <w:r w:rsidR="00DB63DD">
        <w:rPr>
          <w:rFonts w:ascii="Times New Roman" w:hAnsi="Times New Roman" w:cs="Times New Roman"/>
          <w:sz w:val="24"/>
        </w:rPr>
        <w:t xml:space="preserve">This is where students that cram for tests store their information. The more opportunities a student has to review and evaluate the information, the ‘deeper’ the information is processed. </w:t>
      </w:r>
      <w:r w:rsidRPr="00A66C39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Pr="00A66C39">
        <w:rPr>
          <w:rFonts w:ascii="Times New Roman" w:hAnsi="Times New Roman" w:cs="Times New Roman"/>
          <w:sz w:val="24"/>
        </w:rPr>
        <w:t>pedagogical purposes, this suggests that the more opportunities students have to process information at a deeper level, the</w:t>
      </w:r>
      <w:r>
        <w:rPr>
          <w:rFonts w:ascii="Times New Roman" w:hAnsi="Times New Roman" w:cs="Times New Roman"/>
          <w:sz w:val="24"/>
        </w:rPr>
        <w:t xml:space="preserve"> </w:t>
      </w:r>
      <w:r w:rsidRPr="00A66C39">
        <w:rPr>
          <w:rFonts w:ascii="Times New Roman" w:hAnsi="Times New Roman" w:cs="Times New Roman"/>
          <w:sz w:val="24"/>
        </w:rPr>
        <w:t>greater the likelihood the information is committed to long-term memory (</w:t>
      </w:r>
      <w:proofErr w:type="spellStart"/>
      <w:r w:rsidRPr="00A66C39">
        <w:rPr>
          <w:rFonts w:ascii="Times New Roman" w:hAnsi="Times New Roman" w:cs="Times New Roman"/>
          <w:sz w:val="24"/>
        </w:rPr>
        <w:t>Bransford</w:t>
      </w:r>
      <w:proofErr w:type="spellEnd"/>
      <w:r w:rsidRPr="00A66C39">
        <w:rPr>
          <w:rFonts w:ascii="Times New Roman" w:hAnsi="Times New Roman" w:cs="Times New Roman"/>
          <w:sz w:val="24"/>
        </w:rPr>
        <w:t>, Franks, Morris, &amp; Stein, 2014; Lockhart, Craik, &amp; Jacoby, 1976).</w:t>
      </w:r>
      <w:r w:rsidR="00DB63DD">
        <w:rPr>
          <w:rFonts w:ascii="Times New Roman" w:hAnsi="Times New Roman" w:cs="Times New Roman"/>
          <w:sz w:val="24"/>
        </w:rPr>
        <w:t xml:space="preserve"> Several studies have verified an increased retention in </w:t>
      </w:r>
      <w:r w:rsidR="00356A2B">
        <w:rPr>
          <w:rFonts w:ascii="Times New Roman" w:hAnsi="Times New Roman" w:cs="Times New Roman"/>
          <w:sz w:val="24"/>
        </w:rPr>
        <w:t>learning when IF-AT tests are used (</w:t>
      </w:r>
      <w:proofErr w:type="spellStart"/>
      <w:r w:rsidR="00356A2B" w:rsidRPr="00356A2B">
        <w:rPr>
          <w:rFonts w:ascii="Times New Roman" w:hAnsi="Times New Roman" w:cs="Times New Roman"/>
          <w:sz w:val="24"/>
        </w:rPr>
        <w:t>Brosvic</w:t>
      </w:r>
      <w:proofErr w:type="spellEnd"/>
      <w:r w:rsidR="00356A2B" w:rsidRPr="00356A2B">
        <w:rPr>
          <w:rFonts w:ascii="Times New Roman" w:hAnsi="Times New Roman" w:cs="Times New Roman"/>
          <w:sz w:val="24"/>
        </w:rPr>
        <w:t xml:space="preserve">, Epstein, </w:t>
      </w:r>
      <w:proofErr w:type="spellStart"/>
      <w:r w:rsidR="00356A2B" w:rsidRPr="00356A2B">
        <w:rPr>
          <w:rFonts w:ascii="Times New Roman" w:hAnsi="Times New Roman" w:cs="Times New Roman"/>
          <w:sz w:val="24"/>
        </w:rPr>
        <w:t>Dihoff</w:t>
      </w:r>
      <w:proofErr w:type="spellEnd"/>
      <w:r w:rsidR="00356A2B" w:rsidRPr="00356A2B">
        <w:rPr>
          <w:rFonts w:ascii="Times New Roman" w:hAnsi="Times New Roman" w:cs="Times New Roman"/>
          <w:sz w:val="24"/>
        </w:rPr>
        <w:t xml:space="preserve">, &amp; Cook, 2006; </w:t>
      </w:r>
      <w:proofErr w:type="spellStart"/>
      <w:r w:rsidR="00356A2B" w:rsidRPr="00356A2B">
        <w:rPr>
          <w:rFonts w:ascii="Times New Roman" w:hAnsi="Times New Roman" w:cs="Times New Roman"/>
          <w:sz w:val="24"/>
        </w:rPr>
        <w:t>Dihoff</w:t>
      </w:r>
      <w:proofErr w:type="spellEnd"/>
      <w:r w:rsidR="00356A2B" w:rsidRPr="00356A2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6A2B" w:rsidRPr="00356A2B">
        <w:rPr>
          <w:rFonts w:ascii="Times New Roman" w:hAnsi="Times New Roman" w:cs="Times New Roman"/>
          <w:sz w:val="24"/>
        </w:rPr>
        <w:t>Brosvic</w:t>
      </w:r>
      <w:proofErr w:type="spellEnd"/>
      <w:r w:rsidR="00356A2B" w:rsidRPr="00356A2B">
        <w:rPr>
          <w:rFonts w:ascii="Times New Roman" w:hAnsi="Times New Roman" w:cs="Times New Roman"/>
          <w:sz w:val="24"/>
        </w:rPr>
        <w:t>, &amp;</w:t>
      </w:r>
      <w:r w:rsidR="00356A2B">
        <w:rPr>
          <w:rFonts w:ascii="Times New Roman" w:hAnsi="Times New Roman" w:cs="Times New Roman"/>
          <w:sz w:val="24"/>
        </w:rPr>
        <w:t xml:space="preserve"> </w:t>
      </w:r>
      <w:r w:rsidR="00356A2B" w:rsidRPr="00356A2B">
        <w:rPr>
          <w:rFonts w:ascii="Times New Roman" w:hAnsi="Times New Roman" w:cs="Times New Roman"/>
          <w:sz w:val="24"/>
        </w:rPr>
        <w:t xml:space="preserve">Epstein, 2003; </w:t>
      </w:r>
      <w:proofErr w:type="spellStart"/>
      <w:r w:rsidR="00356A2B" w:rsidRPr="00356A2B">
        <w:rPr>
          <w:rFonts w:ascii="Times New Roman" w:hAnsi="Times New Roman" w:cs="Times New Roman"/>
          <w:sz w:val="24"/>
        </w:rPr>
        <w:t>Dihoff</w:t>
      </w:r>
      <w:proofErr w:type="spellEnd"/>
      <w:r w:rsidR="00356A2B" w:rsidRPr="00356A2B">
        <w:rPr>
          <w:rFonts w:ascii="Times New Roman" w:hAnsi="Times New Roman" w:cs="Times New Roman"/>
          <w:sz w:val="24"/>
        </w:rPr>
        <w:t xml:space="preserve"> et al., 2004; Epstein et al., 2001; Epstein et al., 2002</w:t>
      </w:r>
      <w:r w:rsidR="00356A2B">
        <w:rPr>
          <w:rFonts w:ascii="Times New Roman" w:hAnsi="Times New Roman" w:cs="Times New Roman"/>
          <w:sz w:val="24"/>
        </w:rPr>
        <w:t xml:space="preserve">). </w:t>
      </w:r>
    </w:p>
    <w:p w:rsidR="00DB63DD" w:rsidRDefault="00356A2B" w:rsidP="00356A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Qualitatively, I can also verify the results using the IF-AT tests.</w:t>
      </w:r>
      <w:r w:rsidR="000657CD">
        <w:rPr>
          <w:rFonts w:ascii="Times New Roman" w:hAnsi="Times New Roman" w:cs="Times New Roman"/>
          <w:sz w:val="24"/>
        </w:rPr>
        <w:t xml:space="preserve"> Not only do I see the results and have video of students discussing, debating and challenging each other, recalling past lectures, notes and slides, but students have also mentioned the usage of the IF-AT on my end of the year reviews. They love them.</w:t>
      </w:r>
    </w:p>
    <w:p w:rsidR="00323745" w:rsidRPr="00323745" w:rsidRDefault="00323745" w:rsidP="00323745">
      <w:pPr>
        <w:rPr>
          <w:rFonts w:ascii="Times New Roman" w:hAnsi="Times New Roman" w:cs="Times New Roman"/>
          <w:b/>
          <w:sz w:val="24"/>
        </w:rPr>
      </w:pPr>
      <w:r w:rsidRPr="00323745">
        <w:rPr>
          <w:rFonts w:ascii="Times New Roman" w:hAnsi="Times New Roman" w:cs="Times New Roman"/>
          <w:b/>
          <w:sz w:val="24"/>
        </w:rPr>
        <w:t>Learning Objectives</w:t>
      </w:r>
    </w:p>
    <w:p w:rsidR="00323745" w:rsidRP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7D31">
        <w:rPr>
          <w:rFonts w:ascii="Times New Roman" w:hAnsi="Times New Roman" w:cs="Times New Roman"/>
          <w:sz w:val="24"/>
        </w:rPr>
        <w:t>Become familiar with the IF-AT learning technique.</w:t>
      </w:r>
    </w:p>
    <w:p w:rsid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Practice using the IF-AT learning technique</w:t>
      </w:r>
    </w:p>
    <w:p w:rsidR="000E7D31" w:rsidRP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Brainstorm other uses for the IF-AT</w:t>
      </w:r>
    </w:p>
    <w:p w:rsidR="00323745" w:rsidRPr="00323745" w:rsidRDefault="00323745" w:rsidP="00323745">
      <w:pPr>
        <w:rPr>
          <w:rFonts w:ascii="Times New Roman" w:hAnsi="Times New Roman" w:cs="Times New Roman"/>
          <w:b/>
          <w:sz w:val="24"/>
        </w:rPr>
      </w:pPr>
      <w:r w:rsidRPr="00323745">
        <w:rPr>
          <w:rFonts w:ascii="Times New Roman" w:hAnsi="Times New Roman" w:cs="Times New Roman"/>
          <w:b/>
          <w:sz w:val="24"/>
        </w:rPr>
        <w:t>Exercise Overview</w:t>
      </w:r>
    </w:p>
    <w:p w:rsidR="00323745" w:rsidRDefault="000E7D31" w:rsidP="00323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IF-AT is difficult to explain. The best way to learn about the IF-AT is to try it out.</w:t>
      </w:r>
    </w:p>
    <w:p w:rsidR="000E7D31" w:rsidRPr="00323745" w:rsidRDefault="000E7D31" w:rsidP="00323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engage in learning with the IF-AT by taking a test. We will discuss the experience then brainstorm suggestions for other ways to use the IF-AT.</w:t>
      </w:r>
    </w:p>
    <w:p w:rsidR="00323745" w:rsidRPr="00323745" w:rsidRDefault="00323745" w:rsidP="00323745">
      <w:pPr>
        <w:rPr>
          <w:rFonts w:ascii="Times New Roman" w:hAnsi="Times New Roman" w:cs="Times New Roman"/>
          <w:b/>
          <w:sz w:val="24"/>
        </w:rPr>
      </w:pPr>
      <w:r w:rsidRPr="00323745">
        <w:rPr>
          <w:rFonts w:ascii="Times New Roman" w:hAnsi="Times New Roman" w:cs="Times New Roman"/>
          <w:b/>
          <w:sz w:val="24"/>
        </w:rPr>
        <w:t>Session Description</w:t>
      </w:r>
    </w:p>
    <w:p w:rsidR="000E7D31" w:rsidRDefault="000E7D31" w:rsidP="00323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session will follow a similar pattern to what I do in the classroom when I use the IF-AT.</w:t>
      </w:r>
    </w:p>
    <w:p w:rsidR="00323745" w:rsidRDefault="000E7D31" w:rsidP="00323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 will be put into groups of 3-4. An IF-AT form will be handed to each group. Each member will write their name on the form.</w:t>
      </w:r>
    </w:p>
    <w:p w:rsidR="000E7D31" w:rsidRDefault="00D745E1" w:rsidP="00323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Test (15 minutes)</w:t>
      </w:r>
    </w:p>
    <w:p w:rsid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 are to take the test together, discussing the answers and choosing the answer that fits the question best.</w:t>
      </w:r>
    </w:p>
    <w:p w:rsid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participant will scratch the rectangle related to the chosen answer.</w:t>
      </w:r>
    </w:p>
    <w:p w:rsid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answer is correct, a star will appear. Participants will move to the next question.</w:t>
      </w:r>
    </w:p>
    <w:p w:rsid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answer is incorrect, the rectangle will be blank. Students will then further debate what the next answer should be. </w:t>
      </w:r>
      <w:r w:rsidR="00D745E1">
        <w:rPr>
          <w:rFonts w:ascii="Times New Roman" w:hAnsi="Times New Roman" w:cs="Times New Roman"/>
          <w:sz w:val="24"/>
        </w:rPr>
        <w:t>They continue until the star is found.</w:t>
      </w:r>
    </w:p>
    <w:p w:rsidR="000E7D31" w:rsidRDefault="000E7D3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students disagree with the professor, then they will be allowed to challenge the question. Challenges occur at the end of the test. Once a challenge is declared at the end of the test, the group challenging the question will be able to use their notes or textbooks to look up the answer. </w:t>
      </w:r>
      <w:r w:rsidR="00D745E1">
        <w:rPr>
          <w:rFonts w:ascii="Times New Roman" w:hAnsi="Times New Roman" w:cs="Times New Roman"/>
          <w:sz w:val="24"/>
        </w:rPr>
        <w:t>If the students are correct, then full points will be rewarded. If the answer is incorrect, then their grade will still stand.</w:t>
      </w:r>
    </w:p>
    <w:p w:rsidR="00D745E1" w:rsidRDefault="00D745E1" w:rsidP="000E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end of the test and after all challenges, students tally up their scores as follows:</w:t>
      </w:r>
    </w:p>
    <w:p w:rsidR="00D745E1" w:rsidRDefault="00D745E1" w:rsidP="00D74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try: 5 points</w:t>
      </w:r>
    </w:p>
    <w:p w:rsidR="00D745E1" w:rsidRDefault="00D745E1" w:rsidP="00D74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Second: 3 points</w:t>
      </w:r>
    </w:p>
    <w:p w:rsidR="00D745E1" w:rsidRDefault="00D745E1" w:rsidP="00D74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Third: 2 points</w:t>
      </w:r>
    </w:p>
    <w:p w:rsidR="00D745E1" w:rsidRDefault="00D745E1" w:rsidP="00D74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Fourth: 1 point</w:t>
      </w:r>
    </w:p>
    <w:p w:rsidR="00D745E1" w:rsidRPr="00D745E1" w:rsidRDefault="00D745E1" w:rsidP="00D745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(15 minutes)</w:t>
      </w:r>
    </w:p>
    <w:p w:rsidR="00D745E1" w:rsidRDefault="00D745E1" w:rsidP="00D74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did you like about it? </w:t>
      </w:r>
    </w:p>
    <w:p w:rsidR="00D745E1" w:rsidRDefault="00D745E1" w:rsidP="00D74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didn’t you like about it?</w:t>
      </w:r>
    </w:p>
    <w:p w:rsidR="00D745E1" w:rsidRDefault="00D745E1" w:rsidP="00D74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suggestions do you have? </w:t>
      </w:r>
    </w:p>
    <w:p w:rsidR="00D745E1" w:rsidRDefault="00D745E1" w:rsidP="00D74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Share facts and figures regarding the usage of IF-AT.</w:t>
      </w:r>
    </w:p>
    <w:p w:rsidR="00B97E10" w:rsidRPr="00B97E10" w:rsidRDefault="00B97E10" w:rsidP="00B97E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263656" cy="450052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-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066" cy="451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E10" w:rsidRPr="00B97E10" w:rsidSect="000657CD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5162"/>
    <w:multiLevelType w:val="hybridMultilevel"/>
    <w:tmpl w:val="D8EA2198"/>
    <w:lvl w:ilvl="0" w:tplc="170C7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5"/>
    <w:rsid w:val="000657CD"/>
    <w:rsid w:val="000E7D31"/>
    <w:rsid w:val="001C5875"/>
    <w:rsid w:val="00323745"/>
    <w:rsid w:val="00356A2B"/>
    <w:rsid w:val="006C4106"/>
    <w:rsid w:val="00787A16"/>
    <w:rsid w:val="00A66C39"/>
    <w:rsid w:val="00AB747D"/>
    <w:rsid w:val="00B97E10"/>
    <w:rsid w:val="00CF1A31"/>
    <w:rsid w:val="00D745E1"/>
    <w:rsid w:val="00D92EE0"/>
    <w:rsid w:val="00D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97D98-8EDB-4E6F-850C-5CCD2480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John</dc:creator>
  <cp:keywords/>
  <dc:description/>
  <cp:lastModifiedBy>Ross, John</cp:lastModifiedBy>
  <cp:revision>3</cp:revision>
  <dcterms:created xsi:type="dcterms:W3CDTF">2019-01-16T21:26:00Z</dcterms:created>
  <dcterms:modified xsi:type="dcterms:W3CDTF">2019-01-16T21:29:00Z</dcterms:modified>
</cp:coreProperties>
</file>