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CC25" w14:textId="020A0599" w:rsidR="00C47A85" w:rsidRPr="004D6DEB" w:rsidRDefault="0042057E" w:rsidP="00BB6039">
      <w:pPr>
        <w:spacing w:after="0" w:line="480" w:lineRule="auto"/>
        <w:rPr>
          <w:rFonts w:ascii="Times New Roman" w:hAnsi="Times New Roman" w:cs="Times New Roman"/>
          <w:sz w:val="24"/>
          <w:szCs w:val="24"/>
        </w:rPr>
      </w:pPr>
      <w:bookmarkStart w:id="0" w:name="_GoBack"/>
      <w:bookmarkEnd w:id="0"/>
      <w:r w:rsidRPr="004D6DEB">
        <w:rPr>
          <w:rFonts w:ascii="Times New Roman" w:hAnsi="Times New Roman" w:cs="Times New Roman"/>
          <w:sz w:val="24"/>
          <w:szCs w:val="24"/>
        </w:rPr>
        <w:t>Title: Help Me Help You! Using Asynchronous Discussions to Improve Online Student Success</w:t>
      </w:r>
    </w:p>
    <w:p w14:paraId="7B5047A7" w14:textId="2DED7CCE" w:rsidR="0042057E" w:rsidRPr="004D6DEB" w:rsidRDefault="0042057E" w:rsidP="00BD6050">
      <w:pPr>
        <w:spacing w:after="0" w:line="480" w:lineRule="auto"/>
        <w:rPr>
          <w:rFonts w:ascii="Times New Roman" w:hAnsi="Times New Roman" w:cs="Times New Roman"/>
          <w:b/>
          <w:bCs/>
          <w:sz w:val="24"/>
          <w:szCs w:val="24"/>
        </w:rPr>
      </w:pPr>
      <w:bookmarkStart w:id="1" w:name="_Hlk34041361"/>
      <w:r w:rsidRPr="004D6DEB">
        <w:rPr>
          <w:rFonts w:ascii="Times New Roman" w:hAnsi="Times New Roman" w:cs="Times New Roman"/>
          <w:b/>
          <w:bCs/>
          <w:sz w:val="24"/>
          <w:szCs w:val="24"/>
        </w:rPr>
        <w:t>Abstract</w:t>
      </w:r>
    </w:p>
    <w:p w14:paraId="51D9D1F2" w14:textId="77CFDEC0" w:rsidR="0042057E" w:rsidRPr="004D6DEB" w:rsidRDefault="000C2FF4" w:rsidP="00BB6039">
      <w:pPr>
        <w:spacing w:after="0" w:line="480" w:lineRule="auto"/>
        <w:rPr>
          <w:rFonts w:ascii="Times New Roman" w:hAnsi="Times New Roman" w:cs="Times New Roman"/>
          <w:sz w:val="24"/>
          <w:szCs w:val="24"/>
        </w:rPr>
      </w:pPr>
      <w:bookmarkStart w:id="2" w:name="_Hlk34041648"/>
      <w:r w:rsidRPr="004D6DEB">
        <w:rPr>
          <w:rFonts w:ascii="Times New Roman" w:hAnsi="Times New Roman" w:cs="Times New Roman"/>
          <w:sz w:val="24"/>
          <w:szCs w:val="24"/>
        </w:rPr>
        <w:t>Although</w:t>
      </w:r>
      <w:r w:rsidR="000F0BB6" w:rsidRPr="004D6DEB">
        <w:rPr>
          <w:rFonts w:ascii="Times New Roman" w:hAnsi="Times New Roman" w:cs="Times New Roman"/>
          <w:sz w:val="24"/>
          <w:szCs w:val="24"/>
        </w:rPr>
        <w:t xml:space="preserve"> online </w:t>
      </w:r>
      <w:r w:rsidR="005F6340" w:rsidRPr="004D6DEB">
        <w:rPr>
          <w:rFonts w:ascii="Times New Roman" w:hAnsi="Times New Roman" w:cs="Times New Roman"/>
          <w:sz w:val="24"/>
          <w:szCs w:val="24"/>
        </w:rPr>
        <w:t>coursework</w:t>
      </w:r>
      <w:r w:rsidR="0071794A" w:rsidRPr="004D6DEB">
        <w:rPr>
          <w:rFonts w:ascii="Times New Roman" w:hAnsi="Times New Roman" w:cs="Times New Roman"/>
          <w:sz w:val="24"/>
          <w:szCs w:val="24"/>
        </w:rPr>
        <w:t xml:space="preserve"> is now considered commonplace</w:t>
      </w:r>
      <w:r w:rsidR="000F0BB6" w:rsidRPr="004D6DEB">
        <w:rPr>
          <w:rFonts w:ascii="Times New Roman" w:hAnsi="Times New Roman" w:cs="Times New Roman"/>
          <w:sz w:val="24"/>
          <w:szCs w:val="24"/>
        </w:rPr>
        <w:t xml:space="preserve">, instructors </w:t>
      </w:r>
      <w:r w:rsidR="00242902" w:rsidRPr="004D6DEB">
        <w:rPr>
          <w:rFonts w:ascii="Times New Roman" w:hAnsi="Times New Roman" w:cs="Times New Roman"/>
          <w:sz w:val="24"/>
          <w:szCs w:val="24"/>
        </w:rPr>
        <w:t xml:space="preserve">still </w:t>
      </w:r>
      <w:r w:rsidR="000F0BB6" w:rsidRPr="004D6DEB">
        <w:rPr>
          <w:rFonts w:ascii="Times New Roman" w:hAnsi="Times New Roman" w:cs="Times New Roman"/>
          <w:sz w:val="24"/>
          <w:szCs w:val="24"/>
        </w:rPr>
        <w:t xml:space="preserve">struggle to </w:t>
      </w:r>
      <w:r w:rsidR="00CB2761" w:rsidRPr="004D6DEB">
        <w:rPr>
          <w:rFonts w:ascii="Times New Roman" w:hAnsi="Times New Roman" w:cs="Times New Roman"/>
          <w:sz w:val="24"/>
          <w:szCs w:val="24"/>
        </w:rPr>
        <w:t>forge</w:t>
      </w:r>
      <w:r w:rsidR="0071794A" w:rsidRPr="004D6DEB">
        <w:rPr>
          <w:rFonts w:ascii="Times New Roman" w:hAnsi="Times New Roman" w:cs="Times New Roman"/>
          <w:sz w:val="24"/>
          <w:szCs w:val="24"/>
        </w:rPr>
        <w:t xml:space="preserve"> </w:t>
      </w:r>
      <w:r w:rsidR="004422EC">
        <w:rPr>
          <w:rFonts w:ascii="Times New Roman" w:hAnsi="Times New Roman" w:cs="Times New Roman"/>
          <w:sz w:val="24"/>
          <w:szCs w:val="24"/>
        </w:rPr>
        <w:t xml:space="preserve">online </w:t>
      </w:r>
      <w:r w:rsidR="00EC4E8F" w:rsidRPr="004D6DEB">
        <w:rPr>
          <w:rFonts w:ascii="Times New Roman" w:hAnsi="Times New Roman" w:cs="Times New Roman"/>
          <w:sz w:val="24"/>
          <w:szCs w:val="24"/>
        </w:rPr>
        <w:t xml:space="preserve">student </w:t>
      </w:r>
      <w:r w:rsidR="004422EC">
        <w:rPr>
          <w:rFonts w:ascii="Times New Roman" w:hAnsi="Times New Roman" w:cs="Times New Roman"/>
          <w:sz w:val="24"/>
          <w:szCs w:val="24"/>
        </w:rPr>
        <w:t>engagement</w:t>
      </w:r>
      <w:r w:rsidR="00CB2761" w:rsidRPr="004D6DEB">
        <w:rPr>
          <w:rFonts w:ascii="Times New Roman" w:hAnsi="Times New Roman" w:cs="Times New Roman"/>
          <w:sz w:val="24"/>
          <w:szCs w:val="24"/>
        </w:rPr>
        <w:t xml:space="preserve"> critical </w:t>
      </w:r>
      <w:r w:rsidR="0071794A" w:rsidRPr="004D6DEB">
        <w:rPr>
          <w:rFonts w:ascii="Times New Roman" w:hAnsi="Times New Roman" w:cs="Times New Roman"/>
          <w:sz w:val="24"/>
          <w:szCs w:val="24"/>
        </w:rPr>
        <w:t xml:space="preserve">to </w:t>
      </w:r>
      <w:r w:rsidR="000F0BB6" w:rsidRPr="004D6DEB">
        <w:rPr>
          <w:rFonts w:ascii="Times New Roman" w:hAnsi="Times New Roman" w:cs="Times New Roman"/>
          <w:sz w:val="24"/>
          <w:szCs w:val="24"/>
        </w:rPr>
        <w:t>success</w:t>
      </w:r>
      <w:r w:rsidR="0042057E" w:rsidRPr="004D6DEB">
        <w:rPr>
          <w:rFonts w:ascii="Times New Roman" w:hAnsi="Times New Roman" w:cs="Times New Roman"/>
          <w:sz w:val="24"/>
          <w:szCs w:val="24"/>
        </w:rPr>
        <w:t xml:space="preserve">. This </w:t>
      </w:r>
      <w:r w:rsidR="0023509C">
        <w:rPr>
          <w:rFonts w:ascii="Times New Roman" w:hAnsi="Times New Roman" w:cs="Times New Roman"/>
          <w:sz w:val="24"/>
          <w:szCs w:val="24"/>
        </w:rPr>
        <w:t>9</w:t>
      </w:r>
      <w:r w:rsidR="00457503">
        <w:rPr>
          <w:rFonts w:ascii="Times New Roman" w:hAnsi="Times New Roman" w:cs="Times New Roman"/>
          <w:sz w:val="24"/>
          <w:szCs w:val="24"/>
        </w:rPr>
        <w:t xml:space="preserve">0-minute </w:t>
      </w:r>
      <w:r w:rsidR="005F6340" w:rsidRPr="004D6DEB">
        <w:rPr>
          <w:rFonts w:ascii="Times New Roman" w:hAnsi="Times New Roman" w:cs="Times New Roman"/>
          <w:sz w:val="24"/>
          <w:szCs w:val="24"/>
        </w:rPr>
        <w:t>experiential exercise</w:t>
      </w:r>
      <w:r w:rsidR="0042057E" w:rsidRPr="004D6DEB">
        <w:rPr>
          <w:rFonts w:ascii="Times New Roman" w:hAnsi="Times New Roman" w:cs="Times New Roman"/>
          <w:sz w:val="24"/>
          <w:szCs w:val="24"/>
        </w:rPr>
        <w:t xml:space="preserve"> describes how asynchronous online discussion</w:t>
      </w:r>
      <w:r w:rsidR="00885A11" w:rsidRPr="004D6DEB">
        <w:rPr>
          <w:rFonts w:ascii="Times New Roman" w:hAnsi="Times New Roman" w:cs="Times New Roman"/>
          <w:sz w:val="24"/>
          <w:szCs w:val="24"/>
        </w:rPr>
        <w:t xml:space="preserve">s </w:t>
      </w:r>
      <w:r w:rsidR="0042057E" w:rsidRPr="004D6DEB">
        <w:rPr>
          <w:rFonts w:ascii="Times New Roman" w:hAnsi="Times New Roman" w:cs="Times New Roman"/>
          <w:sz w:val="24"/>
          <w:szCs w:val="24"/>
        </w:rPr>
        <w:t xml:space="preserve">(check-ins) can be designed and implemented to help instructors </w:t>
      </w:r>
      <w:r w:rsidRPr="004D6DEB">
        <w:rPr>
          <w:rFonts w:ascii="Times New Roman" w:hAnsi="Times New Roman" w:cs="Times New Roman"/>
          <w:sz w:val="24"/>
          <w:szCs w:val="24"/>
        </w:rPr>
        <w:t xml:space="preserve">understand and </w:t>
      </w:r>
      <w:r w:rsidR="0042057E" w:rsidRPr="004D6DEB">
        <w:rPr>
          <w:rFonts w:ascii="Times New Roman" w:hAnsi="Times New Roman" w:cs="Times New Roman"/>
          <w:sz w:val="24"/>
          <w:szCs w:val="24"/>
        </w:rPr>
        <w:t>meet student needs. Check-ins</w:t>
      </w:r>
      <w:r w:rsidR="000D69E3" w:rsidRPr="004D6DEB">
        <w:rPr>
          <w:rFonts w:ascii="Times New Roman" w:hAnsi="Times New Roman" w:cs="Times New Roman"/>
          <w:sz w:val="24"/>
          <w:szCs w:val="24"/>
        </w:rPr>
        <w:t>—</w:t>
      </w:r>
      <w:r w:rsidR="00EC2922" w:rsidRPr="004D6DEB">
        <w:rPr>
          <w:rFonts w:ascii="Times New Roman" w:hAnsi="Times New Roman" w:cs="Times New Roman"/>
          <w:sz w:val="24"/>
          <w:szCs w:val="24"/>
        </w:rPr>
        <w:t xml:space="preserve">touchpoints </w:t>
      </w:r>
      <w:r w:rsidR="000D69E3" w:rsidRPr="004D6DEB">
        <w:rPr>
          <w:rFonts w:ascii="Times New Roman" w:hAnsi="Times New Roman" w:cs="Times New Roman"/>
          <w:sz w:val="24"/>
          <w:szCs w:val="24"/>
        </w:rPr>
        <w:t>throughout the grading period—enabl</w:t>
      </w:r>
      <w:r w:rsidR="0042057E" w:rsidRPr="004D6DEB">
        <w:rPr>
          <w:rFonts w:ascii="Times New Roman" w:hAnsi="Times New Roman" w:cs="Times New Roman"/>
          <w:sz w:val="24"/>
          <w:szCs w:val="24"/>
        </w:rPr>
        <w:t xml:space="preserve">e instructors to connect with students, </w:t>
      </w:r>
      <w:r w:rsidR="00B43E26" w:rsidRPr="004D6DEB">
        <w:rPr>
          <w:rFonts w:ascii="Times New Roman" w:hAnsi="Times New Roman" w:cs="Times New Roman"/>
          <w:sz w:val="24"/>
          <w:szCs w:val="24"/>
        </w:rPr>
        <w:t>understand</w:t>
      </w:r>
      <w:r w:rsidR="0042057E" w:rsidRPr="004D6DEB">
        <w:rPr>
          <w:rFonts w:ascii="Times New Roman" w:hAnsi="Times New Roman" w:cs="Times New Roman"/>
          <w:sz w:val="24"/>
          <w:szCs w:val="24"/>
        </w:rPr>
        <w:t xml:space="preserve"> their </w:t>
      </w:r>
      <w:r w:rsidRPr="004D6DEB">
        <w:rPr>
          <w:rFonts w:ascii="Times New Roman" w:hAnsi="Times New Roman" w:cs="Times New Roman"/>
          <w:sz w:val="24"/>
          <w:szCs w:val="24"/>
        </w:rPr>
        <w:t xml:space="preserve">unique </w:t>
      </w:r>
      <w:r w:rsidR="00CB5C5E" w:rsidRPr="004D6DEB">
        <w:rPr>
          <w:rFonts w:ascii="Times New Roman" w:hAnsi="Times New Roman" w:cs="Times New Roman"/>
          <w:sz w:val="24"/>
          <w:szCs w:val="24"/>
        </w:rPr>
        <w:t>circumstances</w:t>
      </w:r>
      <w:r w:rsidR="0042057E" w:rsidRPr="004D6DEB">
        <w:rPr>
          <w:rFonts w:ascii="Times New Roman" w:hAnsi="Times New Roman" w:cs="Times New Roman"/>
          <w:sz w:val="24"/>
          <w:szCs w:val="24"/>
        </w:rPr>
        <w:t xml:space="preserve">, gather useful first-hand information, and provide supports which </w:t>
      </w:r>
      <w:r w:rsidR="00673443" w:rsidRPr="004D6DEB">
        <w:rPr>
          <w:rFonts w:ascii="Times New Roman" w:hAnsi="Times New Roman" w:cs="Times New Roman"/>
          <w:sz w:val="24"/>
          <w:szCs w:val="24"/>
        </w:rPr>
        <w:t>foster</w:t>
      </w:r>
      <w:r w:rsidR="0042057E" w:rsidRPr="004D6DEB">
        <w:rPr>
          <w:rFonts w:ascii="Times New Roman" w:hAnsi="Times New Roman" w:cs="Times New Roman"/>
          <w:sz w:val="24"/>
          <w:szCs w:val="24"/>
        </w:rPr>
        <w:t xml:space="preserve"> </w:t>
      </w:r>
      <w:r w:rsidR="00CB5C5E" w:rsidRPr="004D6DEB">
        <w:rPr>
          <w:rFonts w:ascii="Times New Roman" w:hAnsi="Times New Roman" w:cs="Times New Roman"/>
          <w:sz w:val="24"/>
          <w:szCs w:val="24"/>
        </w:rPr>
        <w:t>success</w:t>
      </w:r>
      <w:r w:rsidR="0042057E" w:rsidRPr="004D6DEB">
        <w:rPr>
          <w:rFonts w:ascii="Times New Roman" w:hAnsi="Times New Roman" w:cs="Times New Roman"/>
          <w:sz w:val="24"/>
          <w:szCs w:val="24"/>
        </w:rPr>
        <w:t xml:space="preserve">. </w:t>
      </w:r>
      <w:r w:rsidR="00C814F1" w:rsidRPr="004D6DEB">
        <w:rPr>
          <w:rFonts w:ascii="Times New Roman" w:hAnsi="Times New Roman" w:cs="Times New Roman"/>
          <w:sz w:val="24"/>
          <w:szCs w:val="24"/>
        </w:rPr>
        <w:t xml:space="preserve">This exercise is of value to </w:t>
      </w:r>
      <w:r w:rsidR="00673443" w:rsidRPr="004D6DEB">
        <w:rPr>
          <w:rFonts w:ascii="Times New Roman" w:hAnsi="Times New Roman" w:cs="Times New Roman"/>
          <w:sz w:val="24"/>
          <w:szCs w:val="24"/>
        </w:rPr>
        <w:t xml:space="preserve">online </w:t>
      </w:r>
      <w:r w:rsidR="00C814F1" w:rsidRPr="004D6DEB">
        <w:rPr>
          <w:rFonts w:ascii="Times New Roman" w:hAnsi="Times New Roman" w:cs="Times New Roman"/>
          <w:sz w:val="24"/>
          <w:szCs w:val="24"/>
        </w:rPr>
        <w:t xml:space="preserve">instructors and administrators hoping to improve </w:t>
      </w:r>
      <w:r w:rsidR="00885A11" w:rsidRPr="004D6DEB">
        <w:rPr>
          <w:rFonts w:ascii="Times New Roman" w:hAnsi="Times New Roman" w:cs="Times New Roman"/>
          <w:sz w:val="24"/>
          <w:szCs w:val="24"/>
        </w:rPr>
        <w:t>student outcomes</w:t>
      </w:r>
      <w:r w:rsidR="00EC2922" w:rsidRPr="004D6DEB">
        <w:rPr>
          <w:rFonts w:ascii="Times New Roman" w:hAnsi="Times New Roman" w:cs="Times New Roman"/>
          <w:sz w:val="24"/>
          <w:szCs w:val="24"/>
        </w:rPr>
        <w:t xml:space="preserve">, </w:t>
      </w:r>
      <w:r w:rsidR="00C814F1" w:rsidRPr="004D6DEB">
        <w:rPr>
          <w:rFonts w:ascii="Times New Roman" w:hAnsi="Times New Roman" w:cs="Times New Roman"/>
          <w:sz w:val="24"/>
          <w:szCs w:val="24"/>
        </w:rPr>
        <w:t>evaluations of instruction</w:t>
      </w:r>
      <w:r w:rsidR="00EC2922" w:rsidRPr="004D6DEB">
        <w:rPr>
          <w:rFonts w:ascii="Times New Roman" w:hAnsi="Times New Roman" w:cs="Times New Roman"/>
          <w:sz w:val="24"/>
          <w:szCs w:val="24"/>
        </w:rPr>
        <w:t>, and teaching effectiveness.</w:t>
      </w:r>
    </w:p>
    <w:p w14:paraId="75A302AC" w14:textId="77777777" w:rsidR="00885A11" w:rsidRPr="004D6DEB" w:rsidRDefault="00885A11" w:rsidP="00BB6039">
      <w:pPr>
        <w:spacing w:after="0" w:line="480" w:lineRule="auto"/>
        <w:rPr>
          <w:rFonts w:ascii="Times New Roman" w:hAnsi="Times New Roman" w:cs="Times New Roman"/>
          <w:sz w:val="24"/>
          <w:szCs w:val="24"/>
        </w:rPr>
      </w:pPr>
    </w:p>
    <w:p w14:paraId="2C58098E" w14:textId="7CA15732" w:rsidR="0042057E" w:rsidRPr="004D6DEB" w:rsidRDefault="0042057E" w:rsidP="00BB6039">
      <w:pPr>
        <w:spacing w:after="0" w:line="480" w:lineRule="auto"/>
        <w:rPr>
          <w:rFonts w:ascii="Times New Roman" w:hAnsi="Times New Roman" w:cs="Times New Roman"/>
          <w:sz w:val="24"/>
          <w:szCs w:val="24"/>
        </w:rPr>
      </w:pPr>
      <w:r w:rsidRPr="004D6DEB">
        <w:rPr>
          <w:rFonts w:ascii="Times New Roman" w:hAnsi="Times New Roman" w:cs="Times New Roman"/>
          <w:b/>
          <w:bCs/>
          <w:sz w:val="24"/>
          <w:szCs w:val="24"/>
        </w:rPr>
        <w:t>Keywords</w:t>
      </w:r>
      <w:r w:rsidRPr="004D6DEB">
        <w:rPr>
          <w:rFonts w:ascii="Times New Roman" w:hAnsi="Times New Roman" w:cs="Times New Roman"/>
          <w:sz w:val="24"/>
          <w:szCs w:val="24"/>
        </w:rPr>
        <w:t xml:space="preserve">: </w:t>
      </w:r>
      <w:r w:rsidR="006064B9">
        <w:rPr>
          <w:rFonts w:ascii="Times New Roman" w:hAnsi="Times New Roman" w:cs="Times New Roman"/>
          <w:sz w:val="24"/>
          <w:szCs w:val="24"/>
        </w:rPr>
        <w:t>online</w:t>
      </w:r>
      <w:r w:rsidR="0080442D" w:rsidRPr="004D6DEB">
        <w:rPr>
          <w:rFonts w:ascii="Times New Roman" w:hAnsi="Times New Roman" w:cs="Times New Roman"/>
          <w:sz w:val="24"/>
          <w:szCs w:val="24"/>
        </w:rPr>
        <w:t xml:space="preserve"> discussions, </w:t>
      </w:r>
      <w:r w:rsidR="00ED773C" w:rsidRPr="004D6DEB">
        <w:rPr>
          <w:rFonts w:ascii="Times New Roman" w:hAnsi="Times New Roman" w:cs="Times New Roman"/>
          <w:sz w:val="24"/>
          <w:szCs w:val="24"/>
        </w:rPr>
        <w:t>student</w:t>
      </w:r>
      <w:r w:rsidR="00BD6050">
        <w:rPr>
          <w:rFonts w:ascii="Times New Roman" w:hAnsi="Times New Roman" w:cs="Times New Roman"/>
          <w:sz w:val="24"/>
          <w:szCs w:val="24"/>
        </w:rPr>
        <w:t xml:space="preserve"> engagement</w:t>
      </w:r>
      <w:r w:rsidR="00B43E26" w:rsidRPr="004D6DEB">
        <w:rPr>
          <w:rFonts w:ascii="Times New Roman" w:hAnsi="Times New Roman" w:cs="Times New Roman"/>
          <w:sz w:val="24"/>
          <w:szCs w:val="24"/>
        </w:rPr>
        <w:t>,</w:t>
      </w:r>
      <w:r w:rsidR="00ED773C" w:rsidRPr="004D6DEB">
        <w:rPr>
          <w:rFonts w:ascii="Times New Roman" w:hAnsi="Times New Roman" w:cs="Times New Roman"/>
          <w:sz w:val="24"/>
          <w:szCs w:val="24"/>
        </w:rPr>
        <w:t xml:space="preserve"> </w:t>
      </w:r>
      <w:r w:rsidR="00B43E26" w:rsidRPr="004D6DEB">
        <w:rPr>
          <w:rFonts w:ascii="Times New Roman" w:hAnsi="Times New Roman" w:cs="Times New Roman"/>
          <w:sz w:val="24"/>
          <w:szCs w:val="24"/>
        </w:rPr>
        <w:t>check-ins</w:t>
      </w:r>
    </w:p>
    <w:bookmarkEnd w:id="1"/>
    <w:bookmarkEnd w:id="2"/>
    <w:p w14:paraId="5DCC654E" w14:textId="69CFDC34" w:rsidR="000C2FF4" w:rsidRPr="004D6DEB" w:rsidRDefault="000C2FF4" w:rsidP="00BB6039">
      <w:pPr>
        <w:spacing w:after="0" w:line="480" w:lineRule="auto"/>
        <w:rPr>
          <w:rFonts w:ascii="Times New Roman" w:hAnsi="Times New Roman" w:cs="Times New Roman"/>
          <w:sz w:val="24"/>
          <w:szCs w:val="24"/>
        </w:rPr>
      </w:pPr>
      <w:r w:rsidRPr="004D6DEB">
        <w:rPr>
          <w:rFonts w:ascii="Times New Roman" w:hAnsi="Times New Roman" w:cs="Times New Roman"/>
          <w:sz w:val="24"/>
          <w:szCs w:val="24"/>
        </w:rPr>
        <w:br w:type="page"/>
      </w:r>
    </w:p>
    <w:p w14:paraId="663F9992" w14:textId="346FEB52" w:rsidR="0042057E" w:rsidRPr="00457503" w:rsidRDefault="00457503" w:rsidP="00BB6039">
      <w:pPr>
        <w:spacing w:after="0" w:line="480" w:lineRule="auto"/>
        <w:rPr>
          <w:rFonts w:ascii="Times New Roman" w:hAnsi="Times New Roman" w:cs="Times New Roman"/>
          <w:b/>
          <w:bCs/>
          <w:sz w:val="24"/>
          <w:szCs w:val="24"/>
        </w:rPr>
      </w:pPr>
      <w:r w:rsidRPr="00457503">
        <w:rPr>
          <w:rFonts w:ascii="Times New Roman" w:hAnsi="Times New Roman" w:cs="Times New Roman"/>
          <w:b/>
          <w:bCs/>
          <w:sz w:val="24"/>
          <w:szCs w:val="24"/>
        </w:rPr>
        <w:lastRenderedPageBreak/>
        <w:t>Introduction</w:t>
      </w:r>
    </w:p>
    <w:p w14:paraId="20EABD9F" w14:textId="41D033CB" w:rsidR="00377E82" w:rsidRPr="004D6DEB" w:rsidRDefault="00377E82"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 xml:space="preserve">There is a monumental movement in higher education toward online coursework (Allen, Seaman, Poulin, &amp; </w:t>
      </w:r>
      <w:proofErr w:type="spellStart"/>
      <w:r w:rsidRPr="004D6DEB">
        <w:rPr>
          <w:rFonts w:ascii="Times New Roman" w:hAnsi="Times New Roman" w:cs="Times New Roman"/>
          <w:sz w:val="24"/>
          <w:szCs w:val="24"/>
        </w:rPr>
        <w:t>Straut</w:t>
      </w:r>
      <w:proofErr w:type="spellEnd"/>
      <w:r w:rsidRPr="004D6DEB">
        <w:rPr>
          <w:rFonts w:ascii="Times New Roman" w:hAnsi="Times New Roman" w:cs="Times New Roman"/>
          <w:sz w:val="24"/>
          <w:szCs w:val="24"/>
        </w:rPr>
        <w:t xml:space="preserve">, 2016; Van </w:t>
      </w:r>
      <w:proofErr w:type="spellStart"/>
      <w:r w:rsidRPr="004D6DEB">
        <w:rPr>
          <w:rFonts w:ascii="Times New Roman" w:hAnsi="Times New Roman" w:cs="Times New Roman"/>
          <w:sz w:val="24"/>
          <w:szCs w:val="24"/>
        </w:rPr>
        <w:t>Rooij</w:t>
      </w:r>
      <w:proofErr w:type="spellEnd"/>
      <w:r w:rsidRPr="004D6DEB">
        <w:rPr>
          <w:rFonts w:ascii="Times New Roman" w:hAnsi="Times New Roman" w:cs="Times New Roman"/>
          <w:sz w:val="24"/>
          <w:szCs w:val="24"/>
        </w:rPr>
        <w:t xml:space="preserve"> &amp; Zirkle, 2016). Nearly 90 percent of four-year public colleges and universities offer online courses (Parker, Lenhart, </w:t>
      </w:r>
      <w:r w:rsidR="006F5505">
        <w:rPr>
          <w:rFonts w:ascii="Times New Roman" w:hAnsi="Times New Roman" w:cs="Times New Roman"/>
          <w:sz w:val="24"/>
          <w:szCs w:val="24"/>
        </w:rPr>
        <w:t>&amp;</w:t>
      </w:r>
      <w:r w:rsidRPr="004D6DEB">
        <w:rPr>
          <w:rFonts w:ascii="Times New Roman" w:hAnsi="Times New Roman" w:cs="Times New Roman"/>
          <w:sz w:val="24"/>
          <w:szCs w:val="24"/>
        </w:rPr>
        <w:t xml:space="preserve"> Moore</w:t>
      </w:r>
      <w:r w:rsidR="006F5505">
        <w:rPr>
          <w:rFonts w:ascii="Times New Roman" w:hAnsi="Times New Roman" w:cs="Times New Roman"/>
          <w:sz w:val="24"/>
          <w:szCs w:val="24"/>
        </w:rPr>
        <w:t>,</w:t>
      </w:r>
      <w:r w:rsidRPr="004D6DEB">
        <w:rPr>
          <w:rFonts w:ascii="Times New Roman" w:hAnsi="Times New Roman" w:cs="Times New Roman"/>
          <w:sz w:val="24"/>
          <w:szCs w:val="24"/>
        </w:rPr>
        <w:t xml:space="preserve"> 201</w:t>
      </w:r>
      <w:r w:rsidR="00FA2D08" w:rsidRPr="004D6DEB">
        <w:rPr>
          <w:rFonts w:ascii="Times New Roman" w:hAnsi="Times New Roman" w:cs="Times New Roman"/>
          <w:sz w:val="24"/>
          <w:szCs w:val="24"/>
        </w:rPr>
        <w:t>3</w:t>
      </w:r>
      <w:r w:rsidRPr="004D6DEB">
        <w:rPr>
          <w:rFonts w:ascii="Times New Roman" w:hAnsi="Times New Roman" w:cs="Times New Roman"/>
          <w:sz w:val="24"/>
          <w:szCs w:val="24"/>
        </w:rPr>
        <w:t xml:space="preserve">). More than 6.4 million students take at least one online course each year (Seaman, Allen, </w:t>
      </w:r>
      <w:r w:rsidR="006F5505">
        <w:rPr>
          <w:rFonts w:ascii="Times New Roman" w:hAnsi="Times New Roman" w:cs="Times New Roman"/>
          <w:sz w:val="24"/>
          <w:szCs w:val="24"/>
        </w:rPr>
        <w:t xml:space="preserve">&amp; </w:t>
      </w:r>
      <w:r w:rsidRPr="004D6DEB">
        <w:rPr>
          <w:rFonts w:ascii="Times New Roman" w:hAnsi="Times New Roman" w:cs="Times New Roman"/>
          <w:sz w:val="24"/>
          <w:szCs w:val="24"/>
        </w:rPr>
        <w:t xml:space="preserve">Seam, 2018). These numbers </w:t>
      </w:r>
      <w:r w:rsidR="00807894" w:rsidRPr="004D6DEB">
        <w:rPr>
          <w:rFonts w:ascii="Times New Roman" w:hAnsi="Times New Roman" w:cs="Times New Roman"/>
          <w:sz w:val="24"/>
          <w:szCs w:val="24"/>
        </w:rPr>
        <w:t>will beco</w:t>
      </w:r>
      <w:r w:rsidRPr="004D6DEB">
        <w:rPr>
          <w:rFonts w:ascii="Times New Roman" w:hAnsi="Times New Roman" w:cs="Times New Roman"/>
          <w:sz w:val="24"/>
          <w:szCs w:val="24"/>
        </w:rPr>
        <w:t>me</w:t>
      </w:r>
      <w:r w:rsidR="00807894" w:rsidRPr="004D6DEB">
        <w:rPr>
          <w:rFonts w:ascii="Times New Roman" w:hAnsi="Times New Roman" w:cs="Times New Roman"/>
          <w:sz w:val="24"/>
          <w:szCs w:val="24"/>
        </w:rPr>
        <w:t xml:space="preserve"> even more prolific as the need for social distancing increases</w:t>
      </w:r>
      <w:r w:rsidRPr="004D6DEB">
        <w:rPr>
          <w:rFonts w:ascii="Times New Roman" w:hAnsi="Times New Roman" w:cs="Times New Roman"/>
          <w:sz w:val="24"/>
          <w:szCs w:val="24"/>
        </w:rPr>
        <w:t xml:space="preserve">. </w:t>
      </w:r>
      <w:r w:rsidR="000D69E3" w:rsidRPr="004D6DEB">
        <w:rPr>
          <w:rFonts w:ascii="Times New Roman" w:hAnsi="Times New Roman" w:cs="Times New Roman"/>
          <w:sz w:val="24"/>
          <w:szCs w:val="24"/>
        </w:rPr>
        <w:t xml:space="preserve">Although </w:t>
      </w:r>
      <w:r w:rsidRPr="004D6DEB">
        <w:rPr>
          <w:rFonts w:ascii="Times New Roman" w:hAnsi="Times New Roman" w:cs="Times New Roman"/>
          <w:sz w:val="24"/>
          <w:szCs w:val="24"/>
        </w:rPr>
        <w:t xml:space="preserve">online student numbers have </w:t>
      </w:r>
      <w:r w:rsidR="00807894" w:rsidRPr="004D6DEB">
        <w:rPr>
          <w:rFonts w:ascii="Times New Roman" w:hAnsi="Times New Roman" w:cs="Times New Roman"/>
          <w:sz w:val="24"/>
          <w:szCs w:val="24"/>
        </w:rPr>
        <w:t xml:space="preserve">and will continue to </w:t>
      </w:r>
      <w:r w:rsidRPr="004D6DEB">
        <w:rPr>
          <w:rFonts w:ascii="Times New Roman" w:hAnsi="Times New Roman" w:cs="Times New Roman"/>
          <w:sz w:val="24"/>
          <w:szCs w:val="24"/>
        </w:rPr>
        <w:t xml:space="preserve">climb steadily, the same cannot be said of their success </w:t>
      </w:r>
      <w:r w:rsidR="005C7EED" w:rsidRPr="004D6DEB">
        <w:rPr>
          <w:rFonts w:ascii="Times New Roman" w:hAnsi="Times New Roman" w:cs="Times New Roman"/>
          <w:sz w:val="24"/>
          <w:szCs w:val="24"/>
        </w:rPr>
        <w:t xml:space="preserve">(Allen &amp; Seaman, 2013; </w:t>
      </w:r>
      <w:proofErr w:type="spellStart"/>
      <w:r w:rsidR="005C7EED" w:rsidRPr="004D6DEB">
        <w:rPr>
          <w:rFonts w:ascii="Times New Roman" w:hAnsi="Times New Roman" w:cs="Times New Roman"/>
          <w:sz w:val="24"/>
          <w:szCs w:val="24"/>
        </w:rPr>
        <w:t>Eom</w:t>
      </w:r>
      <w:proofErr w:type="spellEnd"/>
      <w:r w:rsidR="005C7EED" w:rsidRPr="004D6DEB">
        <w:rPr>
          <w:rFonts w:ascii="Times New Roman" w:hAnsi="Times New Roman" w:cs="Times New Roman"/>
          <w:sz w:val="24"/>
          <w:szCs w:val="24"/>
        </w:rPr>
        <w:t xml:space="preserve"> &amp; </w:t>
      </w:r>
      <w:proofErr w:type="spellStart"/>
      <w:r w:rsidR="005C7EED" w:rsidRPr="004D6DEB">
        <w:rPr>
          <w:rFonts w:ascii="Times New Roman" w:hAnsi="Times New Roman" w:cs="Times New Roman"/>
          <w:sz w:val="24"/>
          <w:szCs w:val="24"/>
        </w:rPr>
        <w:t>Arbaugh</w:t>
      </w:r>
      <w:proofErr w:type="spellEnd"/>
      <w:r w:rsidR="005C7EED" w:rsidRPr="004D6DEB">
        <w:rPr>
          <w:rFonts w:ascii="Times New Roman" w:hAnsi="Times New Roman" w:cs="Times New Roman"/>
          <w:sz w:val="24"/>
          <w:szCs w:val="24"/>
        </w:rPr>
        <w:t>, 2011)</w:t>
      </w:r>
      <w:r w:rsidRPr="004D6DEB">
        <w:rPr>
          <w:rFonts w:ascii="Times New Roman" w:hAnsi="Times New Roman" w:cs="Times New Roman"/>
          <w:sz w:val="24"/>
          <w:szCs w:val="24"/>
        </w:rPr>
        <w:t>. A closer look at online student experiences suggest</w:t>
      </w:r>
      <w:r w:rsidR="00230510" w:rsidRPr="004D6DEB">
        <w:rPr>
          <w:rFonts w:ascii="Times New Roman" w:hAnsi="Times New Roman" w:cs="Times New Roman"/>
          <w:sz w:val="24"/>
          <w:szCs w:val="24"/>
        </w:rPr>
        <w:t>s</w:t>
      </w:r>
      <w:r w:rsidRPr="004D6DEB">
        <w:rPr>
          <w:rFonts w:ascii="Times New Roman" w:hAnsi="Times New Roman" w:cs="Times New Roman"/>
          <w:sz w:val="24"/>
          <w:szCs w:val="24"/>
        </w:rPr>
        <w:t xml:space="preserve"> that emphasis on data delivery</w:t>
      </w:r>
      <w:r w:rsidR="001F19BA" w:rsidRPr="004D6DEB">
        <w:rPr>
          <w:rFonts w:ascii="Times New Roman" w:hAnsi="Times New Roman" w:cs="Times New Roman"/>
          <w:sz w:val="24"/>
          <w:szCs w:val="24"/>
        </w:rPr>
        <w:t>,</w:t>
      </w:r>
      <w:r w:rsidRPr="004D6DEB">
        <w:rPr>
          <w:rFonts w:ascii="Times New Roman" w:hAnsi="Times New Roman" w:cs="Times New Roman"/>
          <w:sz w:val="24"/>
          <w:szCs w:val="24"/>
        </w:rPr>
        <w:t xml:space="preserve"> to the </w:t>
      </w:r>
      <w:r w:rsidR="00807894" w:rsidRPr="004D6DEB">
        <w:rPr>
          <w:rFonts w:ascii="Times New Roman" w:hAnsi="Times New Roman" w:cs="Times New Roman"/>
          <w:sz w:val="24"/>
          <w:szCs w:val="24"/>
        </w:rPr>
        <w:t>neglect</w:t>
      </w:r>
      <w:r w:rsidRPr="004D6DEB">
        <w:rPr>
          <w:rFonts w:ascii="Times New Roman" w:hAnsi="Times New Roman" w:cs="Times New Roman"/>
          <w:sz w:val="24"/>
          <w:szCs w:val="24"/>
        </w:rPr>
        <w:t xml:space="preserve"> of empathetic engagement</w:t>
      </w:r>
      <w:r w:rsidR="001F19BA" w:rsidRPr="004D6DEB">
        <w:rPr>
          <w:rFonts w:ascii="Times New Roman" w:hAnsi="Times New Roman" w:cs="Times New Roman"/>
          <w:sz w:val="24"/>
          <w:szCs w:val="24"/>
        </w:rPr>
        <w:t>,</w:t>
      </w:r>
      <w:r w:rsidRPr="004D6DEB">
        <w:rPr>
          <w:rFonts w:ascii="Times New Roman" w:hAnsi="Times New Roman" w:cs="Times New Roman"/>
          <w:sz w:val="24"/>
          <w:szCs w:val="24"/>
        </w:rPr>
        <w:t xml:space="preserve"> may attribute to this problem (Natale &amp; </w:t>
      </w:r>
      <w:proofErr w:type="spellStart"/>
      <w:r w:rsidRPr="004D6DEB">
        <w:rPr>
          <w:rFonts w:ascii="Times New Roman" w:hAnsi="Times New Roman" w:cs="Times New Roman"/>
          <w:sz w:val="24"/>
          <w:szCs w:val="24"/>
        </w:rPr>
        <w:t>Libertella</w:t>
      </w:r>
      <w:proofErr w:type="spellEnd"/>
      <w:r w:rsidRPr="004D6DEB">
        <w:rPr>
          <w:rFonts w:ascii="Times New Roman" w:hAnsi="Times New Roman" w:cs="Times New Roman"/>
          <w:sz w:val="24"/>
          <w:szCs w:val="24"/>
        </w:rPr>
        <w:t>, 2016</w:t>
      </w:r>
      <w:r w:rsidR="005C7EED" w:rsidRPr="004D6DEB">
        <w:rPr>
          <w:rFonts w:ascii="Times New Roman" w:hAnsi="Times New Roman" w:cs="Times New Roman"/>
          <w:sz w:val="24"/>
          <w:szCs w:val="24"/>
        </w:rPr>
        <w:t xml:space="preserve">; </w:t>
      </w:r>
      <w:proofErr w:type="spellStart"/>
      <w:r w:rsidR="005C7EED" w:rsidRPr="004D6DEB">
        <w:rPr>
          <w:rFonts w:ascii="Times New Roman" w:hAnsi="Times New Roman" w:cs="Times New Roman"/>
          <w:sz w:val="24"/>
          <w:szCs w:val="24"/>
        </w:rPr>
        <w:t>Eom</w:t>
      </w:r>
      <w:proofErr w:type="spellEnd"/>
      <w:r w:rsidR="005C7EED" w:rsidRPr="004D6DEB">
        <w:rPr>
          <w:rFonts w:ascii="Times New Roman" w:hAnsi="Times New Roman" w:cs="Times New Roman"/>
          <w:sz w:val="24"/>
          <w:szCs w:val="24"/>
        </w:rPr>
        <w:t xml:space="preserve"> &amp; </w:t>
      </w:r>
      <w:proofErr w:type="spellStart"/>
      <w:r w:rsidR="005C7EED" w:rsidRPr="004D6DEB">
        <w:rPr>
          <w:rFonts w:ascii="Times New Roman" w:hAnsi="Times New Roman" w:cs="Times New Roman"/>
          <w:sz w:val="24"/>
          <w:szCs w:val="24"/>
        </w:rPr>
        <w:t>Ashill</w:t>
      </w:r>
      <w:proofErr w:type="spellEnd"/>
      <w:r w:rsidR="005C7EED" w:rsidRPr="004D6DEB">
        <w:rPr>
          <w:rFonts w:ascii="Times New Roman" w:hAnsi="Times New Roman" w:cs="Times New Roman"/>
          <w:sz w:val="24"/>
          <w:szCs w:val="24"/>
        </w:rPr>
        <w:t>, 2016</w:t>
      </w:r>
      <w:r w:rsidRPr="004D6DEB">
        <w:rPr>
          <w:rFonts w:ascii="Times New Roman" w:hAnsi="Times New Roman" w:cs="Times New Roman"/>
          <w:sz w:val="24"/>
          <w:szCs w:val="24"/>
        </w:rPr>
        <w:t>). Researchers have found that student-to-instructor interactions foster relatedness (e.g. feelings of connectedness) and have the greatest impact o</w:t>
      </w:r>
      <w:r w:rsidR="001F19BA" w:rsidRPr="004D6DEB">
        <w:rPr>
          <w:rFonts w:ascii="Times New Roman" w:hAnsi="Times New Roman" w:cs="Times New Roman"/>
          <w:sz w:val="24"/>
          <w:szCs w:val="24"/>
        </w:rPr>
        <w:t>n</w:t>
      </w:r>
      <w:r w:rsidRPr="004D6DEB">
        <w:rPr>
          <w:rFonts w:ascii="Times New Roman" w:hAnsi="Times New Roman" w:cs="Times New Roman"/>
          <w:sz w:val="24"/>
          <w:szCs w:val="24"/>
        </w:rPr>
        <w:t xml:space="preserve"> student perceptions of satisfaction and overall success (</w:t>
      </w:r>
      <w:proofErr w:type="spellStart"/>
      <w:r w:rsidRPr="004D6DEB">
        <w:rPr>
          <w:rFonts w:ascii="Times New Roman" w:hAnsi="Times New Roman" w:cs="Times New Roman"/>
          <w:sz w:val="24"/>
          <w:szCs w:val="24"/>
        </w:rPr>
        <w:t>Buntz</w:t>
      </w:r>
      <w:proofErr w:type="spellEnd"/>
      <w:r w:rsidRPr="004D6DEB">
        <w:rPr>
          <w:rFonts w:ascii="Times New Roman" w:hAnsi="Times New Roman" w:cs="Times New Roman"/>
          <w:sz w:val="24"/>
          <w:szCs w:val="24"/>
        </w:rPr>
        <w:t xml:space="preserve"> </w:t>
      </w:r>
      <w:r w:rsidR="006F5505">
        <w:rPr>
          <w:rFonts w:ascii="Times New Roman" w:hAnsi="Times New Roman" w:cs="Times New Roman"/>
          <w:sz w:val="24"/>
          <w:szCs w:val="24"/>
        </w:rPr>
        <w:t>&amp;</w:t>
      </w:r>
      <w:r w:rsidRPr="004D6DEB">
        <w:rPr>
          <w:rFonts w:ascii="Times New Roman" w:hAnsi="Times New Roman" w:cs="Times New Roman"/>
          <w:sz w:val="24"/>
          <w:szCs w:val="24"/>
        </w:rPr>
        <w:t xml:space="preserve"> </w:t>
      </w:r>
      <w:proofErr w:type="spellStart"/>
      <w:r w:rsidRPr="004D6DEB">
        <w:rPr>
          <w:rFonts w:ascii="Times New Roman" w:hAnsi="Times New Roman" w:cs="Times New Roman"/>
          <w:sz w:val="24"/>
          <w:szCs w:val="24"/>
        </w:rPr>
        <w:t>Substinky</w:t>
      </w:r>
      <w:proofErr w:type="spellEnd"/>
      <w:r w:rsidRPr="004D6DEB">
        <w:rPr>
          <w:rFonts w:ascii="Times New Roman" w:hAnsi="Times New Roman" w:cs="Times New Roman"/>
          <w:sz w:val="24"/>
          <w:szCs w:val="24"/>
        </w:rPr>
        <w:t>, 201</w:t>
      </w:r>
      <w:r w:rsidR="005C7EED" w:rsidRPr="004D6DEB">
        <w:rPr>
          <w:rFonts w:ascii="Times New Roman" w:hAnsi="Times New Roman" w:cs="Times New Roman"/>
          <w:sz w:val="24"/>
          <w:szCs w:val="24"/>
        </w:rPr>
        <w:t>7</w:t>
      </w:r>
      <w:r w:rsidRPr="004D6DEB">
        <w:rPr>
          <w:rFonts w:ascii="Times New Roman" w:hAnsi="Times New Roman" w:cs="Times New Roman"/>
          <w:sz w:val="24"/>
          <w:szCs w:val="24"/>
        </w:rPr>
        <w:t xml:space="preserve">). </w:t>
      </w:r>
      <w:r w:rsidR="00B24FD6" w:rsidRPr="004D6DEB">
        <w:rPr>
          <w:rFonts w:ascii="Times New Roman" w:hAnsi="Times New Roman" w:cs="Times New Roman"/>
          <w:sz w:val="24"/>
          <w:szCs w:val="24"/>
        </w:rPr>
        <w:t>Resultantly</w:t>
      </w:r>
      <w:r w:rsidRPr="004D6DEB">
        <w:rPr>
          <w:rFonts w:ascii="Times New Roman" w:hAnsi="Times New Roman" w:cs="Times New Roman"/>
          <w:sz w:val="24"/>
          <w:szCs w:val="24"/>
        </w:rPr>
        <w:t xml:space="preserve">, facilitating interactions within the online classroom could prove key to enhancing student </w:t>
      </w:r>
      <w:r w:rsidR="00807894" w:rsidRPr="004D6DEB">
        <w:rPr>
          <w:rFonts w:ascii="Times New Roman" w:hAnsi="Times New Roman" w:cs="Times New Roman"/>
          <w:sz w:val="24"/>
          <w:szCs w:val="24"/>
        </w:rPr>
        <w:t xml:space="preserve">satisfaction and </w:t>
      </w:r>
      <w:r w:rsidRPr="004D6DEB">
        <w:rPr>
          <w:rFonts w:ascii="Times New Roman" w:hAnsi="Times New Roman" w:cs="Times New Roman"/>
          <w:sz w:val="24"/>
          <w:szCs w:val="24"/>
        </w:rPr>
        <w:t xml:space="preserve">success. </w:t>
      </w:r>
    </w:p>
    <w:p w14:paraId="7CDCA09F" w14:textId="77777777" w:rsidR="00457503" w:rsidRDefault="00457503" w:rsidP="00457503">
      <w:pPr>
        <w:spacing w:after="0" w:line="480" w:lineRule="auto"/>
        <w:rPr>
          <w:rFonts w:ascii="Times New Roman" w:hAnsi="Times New Roman" w:cs="Times New Roman"/>
          <w:sz w:val="24"/>
          <w:szCs w:val="24"/>
        </w:rPr>
      </w:pPr>
      <w:bookmarkStart w:id="3" w:name="_Hlk32931798"/>
    </w:p>
    <w:p w14:paraId="4FF9AA9C" w14:textId="100076DC" w:rsidR="00457503" w:rsidRPr="00457503" w:rsidRDefault="00457503" w:rsidP="00457503">
      <w:pPr>
        <w:spacing w:after="0" w:line="480" w:lineRule="auto"/>
        <w:rPr>
          <w:rFonts w:ascii="Times New Roman" w:hAnsi="Times New Roman" w:cs="Times New Roman"/>
          <w:b/>
          <w:bCs/>
          <w:sz w:val="24"/>
          <w:szCs w:val="24"/>
        </w:rPr>
      </w:pPr>
      <w:r w:rsidRPr="00457503">
        <w:rPr>
          <w:rFonts w:ascii="Times New Roman" w:hAnsi="Times New Roman" w:cs="Times New Roman"/>
          <w:b/>
          <w:bCs/>
          <w:sz w:val="24"/>
          <w:szCs w:val="24"/>
        </w:rPr>
        <w:t>Theoretical Framework/Teaching Implications</w:t>
      </w:r>
    </w:p>
    <w:p w14:paraId="6879455D" w14:textId="7A36E292" w:rsidR="00377E82" w:rsidRPr="004D6DEB" w:rsidRDefault="005C7EED" w:rsidP="00175D13">
      <w:pPr>
        <w:spacing w:after="0" w:line="480" w:lineRule="auto"/>
        <w:ind w:firstLine="720"/>
        <w:rPr>
          <w:rFonts w:ascii="Times New Roman" w:hAnsi="Times New Roman" w:cs="Times New Roman"/>
          <w:sz w:val="24"/>
          <w:szCs w:val="24"/>
        </w:rPr>
      </w:pPr>
      <w:proofErr w:type="spellStart"/>
      <w:r w:rsidRPr="004D6DEB">
        <w:rPr>
          <w:rFonts w:ascii="Times New Roman" w:hAnsi="Times New Roman" w:cs="Times New Roman"/>
          <w:sz w:val="24"/>
          <w:szCs w:val="24"/>
        </w:rPr>
        <w:t>Eom</w:t>
      </w:r>
      <w:proofErr w:type="spellEnd"/>
      <w:r w:rsidRPr="004D6DEB">
        <w:rPr>
          <w:rFonts w:ascii="Times New Roman" w:hAnsi="Times New Roman" w:cs="Times New Roman"/>
          <w:sz w:val="24"/>
          <w:szCs w:val="24"/>
        </w:rPr>
        <w:t xml:space="preserve"> </w:t>
      </w:r>
      <w:r w:rsidR="006F5505">
        <w:rPr>
          <w:rFonts w:ascii="Times New Roman" w:hAnsi="Times New Roman" w:cs="Times New Roman"/>
          <w:sz w:val="24"/>
          <w:szCs w:val="24"/>
        </w:rPr>
        <w:t>and</w:t>
      </w:r>
      <w:r w:rsidRPr="004D6DEB">
        <w:rPr>
          <w:rFonts w:ascii="Times New Roman" w:hAnsi="Times New Roman" w:cs="Times New Roman"/>
          <w:sz w:val="24"/>
          <w:szCs w:val="24"/>
        </w:rPr>
        <w:t xml:space="preserve"> </w:t>
      </w:r>
      <w:proofErr w:type="spellStart"/>
      <w:r w:rsidRPr="004D6DEB">
        <w:rPr>
          <w:rFonts w:ascii="Times New Roman" w:hAnsi="Times New Roman" w:cs="Times New Roman"/>
          <w:sz w:val="24"/>
          <w:szCs w:val="24"/>
        </w:rPr>
        <w:t>Ashill</w:t>
      </w:r>
      <w:proofErr w:type="spellEnd"/>
      <w:r w:rsidRPr="004D6DEB">
        <w:rPr>
          <w:rFonts w:ascii="Times New Roman" w:hAnsi="Times New Roman" w:cs="Times New Roman"/>
          <w:sz w:val="24"/>
          <w:szCs w:val="24"/>
        </w:rPr>
        <w:t xml:space="preserve"> (2016) found that beyond course design, instructor</w:t>
      </w:r>
      <w:r w:rsidR="00B97115" w:rsidRPr="004D6DEB">
        <w:rPr>
          <w:rFonts w:ascii="Times New Roman" w:hAnsi="Times New Roman" w:cs="Times New Roman"/>
          <w:sz w:val="24"/>
          <w:szCs w:val="24"/>
        </w:rPr>
        <w:t xml:space="preserve"> quality</w:t>
      </w:r>
      <w:r w:rsidRPr="004D6DEB">
        <w:rPr>
          <w:rFonts w:ascii="Times New Roman" w:hAnsi="Times New Roman" w:cs="Times New Roman"/>
          <w:sz w:val="24"/>
          <w:szCs w:val="24"/>
        </w:rPr>
        <w:t xml:space="preserve"> and student-instructor </w:t>
      </w:r>
      <w:r w:rsidR="00C814F1" w:rsidRPr="004D6DEB">
        <w:rPr>
          <w:rFonts w:ascii="Times New Roman" w:hAnsi="Times New Roman" w:cs="Times New Roman"/>
          <w:sz w:val="24"/>
          <w:szCs w:val="24"/>
        </w:rPr>
        <w:t>interactions</w:t>
      </w:r>
      <w:r w:rsidRPr="004D6DEB">
        <w:rPr>
          <w:rFonts w:ascii="Times New Roman" w:hAnsi="Times New Roman" w:cs="Times New Roman"/>
          <w:sz w:val="24"/>
          <w:szCs w:val="24"/>
        </w:rPr>
        <w:t xml:space="preserve"> are the strongest predictors of online learning </w:t>
      </w:r>
      <w:r w:rsidR="00C4471D" w:rsidRPr="004D6DEB">
        <w:rPr>
          <w:rFonts w:ascii="Times New Roman" w:hAnsi="Times New Roman" w:cs="Times New Roman"/>
          <w:sz w:val="24"/>
          <w:szCs w:val="24"/>
        </w:rPr>
        <w:t>and success</w:t>
      </w:r>
      <w:r w:rsidRPr="004D6DEB">
        <w:rPr>
          <w:rFonts w:ascii="Times New Roman" w:hAnsi="Times New Roman" w:cs="Times New Roman"/>
          <w:sz w:val="24"/>
          <w:szCs w:val="24"/>
        </w:rPr>
        <w:t>.</w:t>
      </w:r>
      <w:r w:rsidR="00175D13" w:rsidRPr="004D6DEB">
        <w:rPr>
          <w:rFonts w:ascii="Times New Roman" w:hAnsi="Times New Roman" w:cs="Times New Roman"/>
          <w:sz w:val="24"/>
          <w:szCs w:val="24"/>
        </w:rPr>
        <w:t xml:space="preserve"> </w:t>
      </w:r>
      <w:r w:rsidR="00807894" w:rsidRPr="004D6DEB">
        <w:rPr>
          <w:rFonts w:ascii="Times New Roman" w:hAnsi="Times New Roman" w:cs="Times New Roman"/>
          <w:sz w:val="24"/>
          <w:szCs w:val="24"/>
        </w:rPr>
        <w:t>For those prepared to teach online, g</w:t>
      </w:r>
      <w:r w:rsidR="00C814F1" w:rsidRPr="004D6DEB">
        <w:rPr>
          <w:rFonts w:ascii="Times New Roman" w:hAnsi="Times New Roman" w:cs="Times New Roman"/>
          <w:sz w:val="24"/>
          <w:szCs w:val="24"/>
        </w:rPr>
        <w:t>reater levels of student interaction</w:t>
      </w:r>
      <w:r w:rsidR="00175D13" w:rsidRPr="004D6DEB">
        <w:rPr>
          <w:rFonts w:ascii="Times New Roman" w:hAnsi="Times New Roman" w:cs="Times New Roman"/>
          <w:sz w:val="24"/>
          <w:szCs w:val="24"/>
        </w:rPr>
        <w:t xml:space="preserve"> and</w:t>
      </w:r>
      <w:r w:rsidR="0045108B" w:rsidRPr="004D6DEB">
        <w:rPr>
          <w:rFonts w:ascii="Times New Roman" w:hAnsi="Times New Roman" w:cs="Times New Roman"/>
          <w:sz w:val="24"/>
          <w:szCs w:val="24"/>
        </w:rPr>
        <w:t>,</w:t>
      </w:r>
      <w:r w:rsidR="00175D13" w:rsidRPr="004D6DEB">
        <w:rPr>
          <w:rFonts w:ascii="Times New Roman" w:hAnsi="Times New Roman" w:cs="Times New Roman"/>
          <w:sz w:val="24"/>
          <w:szCs w:val="24"/>
        </w:rPr>
        <w:t xml:space="preserve"> ultimately</w:t>
      </w:r>
      <w:r w:rsidR="0045108B" w:rsidRPr="004D6DEB">
        <w:rPr>
          <w:rFonts w:ascii="Times New Roman" w:hAnsi="Times New Roman" w:cs="Times New Roman"/>
          <w:sz w:val="24"/>
          <w:szCs w:val="24"/>
        </w:rPr>
        <w:t>,</w:t>
      </w:r>
      <w:r w:rsidR="00175D13" w:rsidRPr="004D6DEB">
        <w:rPr>
          <w:rFonts w:ascii="Times New Roman" w:hAnsi="Times New Roman" w:cs="Times New Roman"/>
          <w:sz w:val="24"/>
          <w:szCs w:val="24"/>
        </w:rPr>
        <w:t xml:space="preserve"> </w:t>
      </w:r>
      <w:r w:rsidR="00C4471D" w:rsidRPr="004D6DEB">
        <w:rPr>
          <w:rFonts w:ascii="Times New Roman" w:hAnsi="Times New Roman" w:cs="Times New Roman"/>
          <w:sz w:val="24"/>
          <w:szCs w:val="24"/>
        </w:rPr>
        <w:t xml:space="preserve">performance </w:t>
      </w:r>
      <w:r w:rsidR="00807894" w:rsidRPr="004D6DEB">
        <w:rPr>
          <w:rFonts w:ascii="Times New Roman" w:hAnsi="Times New Roman" w:cs="Times New Roman"/>
          <w:sz w:val="24"/>
          <w:szCs w:val="24"/>
        </w:rPr>
        <w:t xml:space="preserve">can be </w:t>
      </w:r>
      <w:r w:rsidR="00175D13" w:rsidRPr="004D6DEB">
        <w:rPr>
          <w:rFonts w:ascii="Times New Roman" w:hAnsi="Times New Roman" w:cs="Times New Roman"/>
          <w:sz w:val="24"/>
          <w:szCs w:val="24"/>
        </w:rPr>
        <w:t xml:space="preserve">achieved </w:t>
      </w:r>
      <w:r w:rsidR="00C814F1" w:rsidRPr="004D6DEB">
        <w:rPr>
          <w:rFonts w:ascii="Times New Roman" w:hAnsi="Times New Roman" w:cs="Times New Roman"/>
          <w:sz w:val="24"/>
          <w:szCs w:val="24"/>
        </w:rPr>
        <w:t xml:space="preserve">through </w:t>
      </w:r>
      <w:r w:rsidR="00B97115" w:rsidRPr="004D6DEB">
        <w:rPr>
          <w:rFonts w:ascii="Times New Roman" w:hAnsi="Times New Roman" w:cs="Times New Roman"/>
          <w:sz w:val="24"/>
          <w:szCs w:val="24"/>
        </w:rPr>
        <w:t xml:space="preserve">the design and implementation of </w:t>
      </w:r>
      <w:r w:rsidR="00C814F1" w:rsidRPr="004D6DEB">
        <w:rPr>
          <w:rFonts w:ascii="Times New Roman" w:hAnsi="Times New Roman" w:cs="Times New Roman"/>
          <w:sz w:val="24"/>
          <w:szCs w:val="24"/>
        </w:rPr>
        <w:t>e</w:t>
      </w:r>
      <w:r w:rsidRPr="004D6DEB">
        <w:rPr>
          <w:rFonts w:ascii="Times New Roman" w:hAnsi="Times New Roman" w:cs="Times New Roman"/>
          <w:sz w:val="24"/>
          <w:szCs w:val="24"/>
        </w:rPr>
        <w:t xml:space="preserve">ffective threaded discussions </w:t>
      </w:r>
      <w:bookmarkEnd w:id="3"/>
      <w:r w:rsidRPr="004D6DEB">
        <w:rPr>
          <w:rFonts w:ascii="Times New Roman" w:hAnsi="Times New Roman" w:cs="Times New Roman"/>
          <w:sz w:val="24"/>
          <w:szCs w:val="24"/>
        </w:rPr>
        <w:t>(</w:t>
      </w:r>
      <w:proofErr w:type="spellStart"/>
      <w:r w:rsidRPr="004D6DEB">
        <w:rPr>
          <w:rFonts w:ascii="Times New Roman" w:hAnsi="Times New Roman" w:cs="Times New Roman"/>
          <w:sz w:val="24"/>
          <w:szCs w:val="24"/>
        </w:rPr>
        <w:t>LaPoint</w:t>
      </w:r>
      <w:proofErr w:type="spellEnd"/>
      <w:r w:rsidRPr="004D6DEB">
        <w:rPr>
          <w:rFonts w:ascii="Times New Roman" w:hAnsi="Times New Roman" w:cs="Times New Roman"/>
          <w:sz w:val="24"/>
          <w:szCs w:val="24"/>
        </w:rPr>
        <w:t xml:space="preserve"> </w:t>
      </w:r>
      <w:r w:rsidR="004729F2">
        <w:rPr>
          <w:rFonts w:ascii="Times New Roman" w:hAnsi="Times New Roman" w:cs="Times New Roman"/>
          <w:sz w:val="24"/>
          <w:szCs w:val="24"/>
        </w:rPr>
        <w:t>&amp;</w:t>
      </w:r>
      <w:r w:rsidRPr="004D6DEB">
        <w:rPr>
          <w:rFonts w:ascii="Times New Roman" w:hAnsi="Times New Roman" w:cs="Times New Roman"/>
          <w:sz w:val="24"/>
          <w:szCs w:val="24"/>
        </w:rPr>
        <w:t xml:space="preserve"> </w:t>
      </w:r>
      <w:proofErr w:type="spellStart"/>
      <w:r w:rsidRPr="004D6DEB">
        <w:rPr>
          <w:rFonts w:ascii="Times New Roman" w:hAnsi="Times New Roman" w:cs="Times New Roman"/>
          <w:sz w:val="24"/>
          <w:szCs w:val="24"/>
        </w:rPr>
        <w:t>Guanwardena</w:t>
      </w:r>
      <w:proofErr w:type="spellEnd"/>
      <w:r w:rsidRPr="004D6DEB">
        <w:rPr>
          <w:rFonts w:ascii="Times New Roman" w:hAnsi="Times New Roman" w:cs="Times New Roman"/>
          <w:sz w:val="24"/>
          <w:szCs w:val="24"/>
        </w:rPr>
        <w:t xml:space="preserve">, 2004). </w:t>
      </w:r>
      <w:r w:rsidR="00377E82" w:rsidRPr="004D6DEB">
        <w:rPr>
          <w:rFonts w:ascii="Times New Roman" w:hAnsi="Times New Roman" w:cs="Times New Roman"/>
          <w:sz w:val="24"/>
          <w:szCs w:val="24"/>
        </w:rPr>
        <w:t xml:space="preserve">This article outlines a three-phased approach to </w:t>
      </w:r>
      <w:r w:rsidR="00807894" w:rsidRPr="004D6DEB">
        <w:rPr>
          <w:rFonts w:ascii="Times New Roman" w:hAnsi="Times New Roman" w:cs="Times New Roman"/>
          <w:sz w:val="24"/>
          <w:szCs w:val="24"/>
        </w:rPr>
        <w:t xml:space="preserve">enhancing </w:t>
      </w:r>
      <w:r w:rsidR="00377E82" w:rsidRPr="004D6DEB">
        <w:rPr>
          <w:rFonts w:ascii="Times New Roman" w:hAnsi="Times New Roman" w:cs="Times New Roman"/>
          <w:sz w:val="24"/>
          <w:szCs w:val="24"/>
        </w:rPr>
        <w:t>online student</w:t>
      </w:r>
      <w:r w:rsidR="00807894" w:rsidRPr="004D6DEB">
        <w:rPr>
          <w:rFonts w:ascii="Times New Roman" w:hAnsi="Times New Roman" w:cs="Times New Roman"/>
          <w:sz w:val="24"/>
          <w:szCs w:val="24"/>
        </w:rPr>
        <w:t xml:space="preserve"> </w:t>
      </w:r>
      <w:r w:rsidR="00BD6050">
        <w:rPr>
          <w:rFonts w:ascii="Times New Roman" w:hAnsi="Times New Roman" w:cs="Times New Roman"/>
          <w:sz w:val="24"/>
          <w:szCs w:val="24"/>
        </w:rPr>
        <w:t>engagement</w:t>
      </w:r>
      <w:r w:rsidR="00377E82" w:rsidRPr="004D6DEB">
        <w:rPr>
          <w:rFonts w:ascii="Times New Roman" w:hAnsi="Times New Roman" w:cs="Times New Roman"/>
          <w:sz w:val="24"/>
          <w:szCs w:val="24"/>
        </w:rPr>
        <w:t xml:space="preserve"> </w:t>
      </w:r>
      <w:r w:rsidR="00175D13" w:rsidRPr="004D6DEB">
        <w:rPr>
          <w:rFonts w:ascii="Times New Roman" w:hAnsi="Times New Roman" w:cs="Times New Roman"/>
          <w:sz w:val="24"/>
          <w:szCs w:val="24"/>
        </w:rPr>
        <w:t xml:space="preserve">using </w:t>
      </w:r>
      <w:r w:rsidR="00377E82" w:rsidRPr="004D6DEB">
        <w:rPr>
          <w:rFonts w:ascii="Times New Roman" w:hAnsi="Times New Roman" w:cs="Times New Roman"/>
          <w:sz w:val="24"/>
          <w:szCs w:val="24"/>
        </w:rPr>
        <w:t xml:space="preserve">asynchronous </w:t>
      </w:r>
      <w:r w:rsidR="00C814F1" w:rsidRPr="004D6DEB">
        <w:rPr>
          <w:rFonts w:ascii="Times New Roman" w:hAnsi="Times New Roman" w:cs="Times New Roman"/>
          <w:sz w:val="24"/>
          <w:szCs w:val="24"/>
        </w:rPr>
        <w:t xml:space="preserve">threaded </w:t>
      </w:r>
      <w:r w:rsidR="00377E82" w:rsidRPr="004D6DEB">
        <w:rPr>
          <w:rFonts w:ascii="Times New Roman" w:hAnsi="Times New Roman" w:cs="Times New Roman"/>
          <w:sz w:val="24"/>
          <w:szCs w:val="24"/>
        </w:rPr>
        <w:t>discussion</w:t>
      </w:r>
      <w:r w:rsidR="0045108B" w:rsidRPr="004D6DEB">
        <w:rPr>
          <w:rFonts w:ascii="Times New Roman" w:hAnsi="Times New Roman" w:cs="Times New Roman"/>
          <w:sz w:val="24"/>
          <w:szCs w:val="24"/>
        </w:rPr>
        <w:t>s</w:t>
      </w:r>
      <w:r w:rsidR="009244F4" w:rsidRPr="004D6DEB">
        <w:rPr>
          <w:rFonts w:ascii="Times New Roman" w:hAnsi="Times New Roman" w:cs="Times New Roman"/>
          <w:sz w:val="24"/>
          <w:szCs w:val="24"/>
        </w:rPr>
        <w:t xml:space="preserve">: </w:t>
      </w:r>
      <w:r w:rsidR="00377E82" w:rsidRPr="004D6DEB">
        <w:rPr>
          <w:rFonts w:ascii="Times New Roman" w:hAnsi="Times New Roman" w:cs="Times New Roman"/>
          <w:sz w:val="24"/>
          <w:szCs w:val="24"/>
        </w:rPr>
        <w:t>check-ins</w:t>
      </w:r>
      <w:r w:rsidR="00C814F1" w:rsidRPr="004D6DEB">
        <w:rPr>
          <w:rFonts w:ascii="Times New Roman" w:hAnsi="Times New Roman" w:cs="Times New Roman"/>
          <w:sz w:val="24"/>
          <w:szCs w:val="24"/>
        </w:rPr>
        <w:t xml:space="preserve">. </w:t>
      </w:r>
      <w:r w:rsidR="007B2D54" w:rsidRPr="004D6DEB">
        <w:rPr>
          <w:rFonts w:ascii="Times New Roman" w:hAnsi="Times New Roman" w:cs="Times New Roman"/>
          <w:sz w:val="24"/>
          <w:szCs w:val="24"/>
        </w:rPr>
        <w:t>These</w:t>
      </w:r>
      <w:r w:rsidR="0069527B" w:rsidRPr="004D6DEB">
        <w:rPr>
          <w:rFonts w:ascii="Times New Roman" w:hAnsi="Times New Roman" w:cs="Times New Roman"/>
          <w:sz w:val="24"/>
          <w:szCs w:val="24"/>
        </w:rPr>
        <w:t xml:space="preserve"> instructor-initiated touchpoints </w:t>
      </w:r>
      <w:r w:rsidR="007B2D54" w:rsidRPr="004D6DEB">
        <w:rPr>
          <w:rFonts w:ascii="Times New Roman" w:hAnsi="Times New Roman" w:cs="Times New Roman"/>
          <w:sz w:val="24"/>
          <w:szCs w:val="24"/>
        </w:rPr>
        <w:t>staged</w:t>
      </w:r>
      <w:r w:rsidR="0069527B" w:rsidRPr="004D6DEB">
        <w:rPr>
          <w:rFonts w:ascii="Times New Roman" w:hAnsi="Times New Roman" w:cs="Times New Roman"/>
          <w:sz w:val="24"/>
          <w:szCs w:val="24"/>
        </w:rPr>
        <w:t xml:space="preserve"> at the beginning, middle, and end </w:t>
      </w:r>
      <w:r w:rsidR="007B2D54" w:rsidRPr="004D6DEB">
        <w:rPr>
          <w:rFonts w:ascii="Times New Roman" w:hAnsi="Times New Roman" w:cs="Times New Roman"/>
          <w:sz w:val="24"/>
          <w:szCs w:val="24"/>
        </w:rPr>
        <w:t xml:space="preserve">of the group life cycle </w:t>
      </w:r>
      <w:r w:rsidR="0069527B" w:rsidRPr="004D6DEB">
        <w:rPr>
          <w:rFonts w:ascii="Times New Roman" w:hAnsi="Times New Roman" w:cs="Times New Roman"/>
          <w:sz w:val="24"/>
          <w:szCs w:val="24"/>
        </w:rPr>
        <w:t xml:space="preserve">helps </w:t>
      </w:r>
      <w:r w:rsidR="00377E82" w:rsidRPr="004D6DEB">
        <w:rPr>
          <w:rFonts w:ascii="Times New Roman" w:hAnsi="Times New Roman" w:cs="Times New Roman"/>
          <w:sz w:val="24"/>
          <w:szCs w:val="24"/>
        </w:rPr>
        <w:t xml:space="preserve">instructors </w:t>
      </w:r>
      <w:r w:rsidR="00377E82" w:rsidRPr="004D6DEB">
        <w:rPr>
          <w:rFonts w:ascii="Times New Roman" w:hAnsi="Times New Roman" w:cs="Times New Roman"/>
          <w:sz w:val="24"/>
          <w:szCs w:val="24"/>
        </w:rPr>
        <w:lastRenderedPageBreak/>
        <w:t>affirm online presence</w:t>
      </w:r>
      <w:r w:rsidR="00175D13" w:rsidRPr="004D6DEB">
        <w:rPr>
          <w:rFonts w:ascii="Times New Roman" w:hAnsi="Times New Roman" w:cs="Times New Roman"/>
          <w:sz w:val="24"/>
          <w:szCs w:val="24"/>
        </w:rPr>
        <w:t xml:space="preserve"> (</w:t>
      </w:r>
      <w:proofErr w:type="spellStart"/>
      <w:r w:rsidR="00175D13" w:rsidRPr="004D6DEB">
        <w:rPr>
          <w:rFonts w:ascii="Times New Roman" w:hAnsi="Times New Roman" w:cs="Times New Roman"/>
          <w:sz w:val="24"/>
          <w:szCs w:val="24"/>
        </w:rPr>
        <w:t>Panteli</w:t>
      </w:r>
      <w:proofErr w:type="spellEnd"/>
      <w:r w:rsidR="00175D13" w:rsidRPr="004D6DEB">
        <w:rPr>
          <w:rFonts w:ascii="Times New Roman" w:hAnsi="Times New Roman" w:cs="Times New Roman"/>
          <w:sz w:val="24"/>
          <w:szCs w:val="24"/>
        </w:rPr>
        <w:t>, 2004)</w:t>
      </w:r>
      <w:r w:rsidR="00377E82" w:rsidRPr="004D6DEB">
        <w:rPr>
          <w:rFonts w:ascii="Times New Roman" w:hAnsi="Times New Roman" w:cs="Times New Roman"/>
          <w:sz w:val="24"/>
          <w:szCs w:val="24"/>
        </w:rPr>
        <w:t>, clarify course and performance expectations, monitor</w:t>
      </w:r>
      <w:r w:rsidR="007B2D54" w:rsidRPr="004D6DEB">
        <w:rPr>
          <w:rFonts w:ascii="Times New Roman" w:hAnsi="Times New Roman" w:cs="Times New Roman"/>
          <w:sz w:val="24"/>
          <w:szCs w:val="24"/>
        </w:rPr>
        <w:t xml:space="preserve"> performance, provide </w:t>
      </w:r>
      <w:r w:rsidR="00377E82" w:rsidRPr="004D6DEB">
        <w:rPr>
          <w:rFonts w:ascii="Times New Roman" w:hAnsi="Times New Roman" w:cs="Times New Roman"/>
          <w:sz w:val="24"/>
          <w:szCs w:val="24"/>
        </w:rPr>
        <w:t>added supports</w:t>
      </w:r>
      <w:r w:rsidR="007B2D54" w:rsidRPr="004D6DEB">
        <w:rPr>
          <w:rFonts w:ascii="Times New Roman" w:hAnsi="Times New Roman" w:cs="Times New Roman"/>
          <w:sz w:val="24"/>
          <w:szCs w:val="24"/>
        </w:rPr>
        <w:t xml:space="preserve">, and </w:t>
      </w:r>
      <w:r w:rsidR="00377E82" w:rsidRPr="004D6DEB">
        <w:rPr>
          <w:rFonts w:ascii="Times New Roman" w:hAnsi="Times New Roman" w:cs="Times New Roman"/>
          <w:sz w:val="24"/>
          <w:szCs w:val="24"/>
        </w:rPr>
        <w:t>enabl</w:t>
      </w:r>
      <w:r w:rsidR="007B2D54" w:rsidRPr="004D6DEB">
        <w:rPr>
          <w:rFonts w:ascii="Times New Roman" w:hAnsi="Times New Roman" w:cs="Times New Roman"/>
          <w:sz w:val="24"/>
          <w:szCs w:val="24"/>
        </w:rPr>
        <w:t>e</w:t>
      </w:r>
      <w:r w:rsidR="00377E82" w:rsidRPr="004D6DEB">
        <w:rPr>
          <w:rFonts w:ascii="Times New Roman" w:hAnsi="Times New Roman" w:cs="Times New Roman"/>
          <w:sz w:val="24"/>
          <w:szCs w:val="24"/>
        </w:rPr>
        <w:t xml:space="preserve"> a more holistic evaluation of teaching and learning outcomes. Combine</w:t>
      </w:r>
      <w:r w:rsidR="001F19BA" w:rsidRPr="004D6DEB">
        <w:rPr>
          <w:rFonts w:ascii="Times New Roman" w:hAnsi="Times New Roman" w:cs="Times New Roman"/>
          <w:sz w:val="24"/>
          <w:szCs w:val="24"/>
        </w:rPr>
        <w:t>d</w:t>
      </w:r>
      <w:r w:rsidR="00377E82" w:rsidRPr="004D6DEB">
        <w:rPr>
          <w:rFonts w:ascii="Times New Roman" w:hAnsi="Times New Roman" w:cs="Times New Roman"/>
          <w:sz w:val="24"/>
          <w:szCs w:val="24"/>
        </w:rPr>
        <w:t>, th</w:t>
      </w:r>
      <w:r w:rsidR="007B3DF2" w:rsidRPr="004D6DEB">
        <w:rPr>
          <w:rFonts w:ascii="Times New Roman" w:hAnsi="Times New Roman" w:cs="Times New Roman"/>
          <w:sz w:val="24"/>
          <w:szCs w:val="24"/>
        </w:rPr>
        <w:t>is</w:t>
      </w:r>
      <w:r w:rsidR="00377E82" w:rsidRPr="004D6DEB">
        <w:rPr>
          <w:rFonts w:ascii="Times New Roman" w:hAnsi="Times New Roman" w:cs="Times New Roman"/>
          <w:sz w:val="24"/>
          <w:szCs w:val="24"/>
        </w:rPr>
        <w:t xml:space="preserve"> process enables real-time feedback so that instructors can help online students succeed. </w:t>
      </w:r>
      <w:r w:rsidR="007974CC" w:rsidRPr="004D6DEB">
        <w:rPr>
          <w:rFonts w:ascii="Times New Roman" w:hAnsi="Times New Roman" w:cs="Times New Roman"/>
          <w:sz w:val="24"/>
          <w:szCs w:val="24"/>
        </w:rPr>
        <w:t>T</w:t>
      </w:r>
      <w:r w:rsidR="00377E82" w:rsidRPr="004D6DEB">
        <w:rPr>
          <w:rFonts w:ascii="Times New Roman" w:hAnsi="Times New Roman" w:cs="Times New Roman"/>
          <w:sz w:val="24"/>
          <w:szCs w:val="24"/>
        </w:rPr>
        <w:t xml:space="preserve">his </w:t>
      </w:r>
      <w:r w:rsidR="00BD6050">
        <w:rPr>
          <w:rFonts w:ascii="Times New Roman" w:hAnsi="Times New Roman" w:cs="Times New Roman"/>
          <w:sz w:val="24"/>
          <w:szCs w:val="24"/>
        </w:rPr>
        <w:t>90-minute activity</w:t>
      </w:r>
      <w:r w:rsidR="007974CC" w:rsidRPr="004D6DEB">
        <w:rPr>
          <w:rFonts w:ascii="Times New Roman" w:hAnsi="Times New Roman" w:cs="Times New Roman"/>
          <w:sz w:val="24"/>
          <w:szCs w:val="24"/>
        </w:rPr>
        <w:t xml:space="preserve"> offers </w:t>
      </w:r>
      <w:r w:rsidR="008E08C7" w:rsidRPr="004D6DEB">
        <w:rPr>
          <w:rFonts w:ascii="Times New Roman" w:hAnsi="Times New Roman" w:cs="Times New Roman"/>
          <w:sz w:val="24"/>
          <w:szCs w:val="24"/>
        </w:rPr>
        <w:t>learning</w:t>
      </w:r>
      <w:r w:rsidR="00377E82" w:rsidRPr="004D6DEB">
        <w:rPr>
          <w:rFonts w:ascii="Times New Roman" w:hAnsi="Times New Roman" w:cs="Times New Roman"/>
          <w:sz w:val="24"/>
          <w:szCs w:val="24"/>
        </w:rPr>
        <w:t xml:space="preserve"> objectives, guidance for designing and implementing check-ins, and acknowledgement of challenges and adaptations.</w:t>
      </w:r>
    </w:p>
    <w:p w14:paraId="3ACAF611" w14:textId="77777777" w:rsidR="00457503" w:rsidRDefault="00457503" w:rsidP="00BB6039">
      <w:pPr>
        <w:spacing w:after="0" w:line="480" w:lineRule="auto"/>
        <w:rPr>
          <w:rFonts w:ascii="Times New Roman" w:hAnsi="Times New Roman" w:cs="Times New Roman"/>
          <w:b/>
          <w:bCs/>
          <w:sz w:val="24"/>
          <w:szCs w:val="24"/>
        </w:rPr>
      </w:pPr>
    </w:p>
    <w:p w14:paraId="5B4F3F81" w14:textId="370AF7A3" w:rsidR="0042057E" w:rsidRPr="004D6DEB" w:rsidRDefault="00C4471D" w:rsidP="00BB6039">
      <w:pPr>
        <w:spacing w:after="0" w:line="480" w:lineRule="auto"/>
        <w:rPr>
          <w:rFonts w:ascii="Times New Roman" w:hAnsi="Times New Roman" w:cs="Times New Roman"/>
          <w:b/>
          <w:bCs/>
          <w:sz w:val="24"/>
          <w:szCs w:val="24"/>
        </w:rPr>
      </w:pPr>
      <w:r w:rsidRPr="004D6DEB">
        <w:rPr>
          <w:rFonts w:ascii="Times New Roman" w:hAnsi="Times New Roman" w:cs="Times New Roman"/>
          <w:b/>
          <w:bCs/>
          <w:sz w:val="24"/>
          <w:szCs w:val="24"/>
        </w:rPr>
        <w:t>Learning</w:t>
      </w:r>
      <w:r w:rsidR="00C23A92" w:rsidRPr="004D6DEB">
        <w:rPr>
          <w:rFonts w:ascii="Times New Roman" w:hAnsi="Times New Roman" w:cs="Times New Roman"/>
          <w:b/>
          <w:bCs/>
          <w:sz w:val="24"/>
          <w:szCs w:val="24"/>
        </w:rPr>
        <w:t xml:space="preserve"> Objectives:</w:t>
      </w:r>
    </w:p>
    <w:p w14:paraId="6C09C3C9" w14:textId="16107F29" w:rsidR="006933BE" w:rsidRPr="004D6DEB" w:rsidRDefault="002956FF" w:rsidP="00BB6039">
      <w:pPr>
        <w:pStyle w:val="ListParagraph"/>
        <w:numPr>
          <w:ilvl w:val="0"/>
          <w:numId w:val="2"/>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U</w:t>
      </w:r>
      <w:r w:rsidR="00C4471D" w:rsidRPr="004D6DEB">
        <w:rPr>
          <w:rFonts w:ascii="Times New Roman" w:hAnsi="Times New Roman" w:cs="Times New Roman"/>
          <w:sz w:val="24"/>
          <w:szCs w:val="24"/>
        </w:rPr>
        <w:t>nderstand</w:t>
      </w:r>
      <w:r w:rsidRPr="004D6DEB">
        <w:rPr>
          <w:rFonts w:ascii="Times New Roman" w:hAnsi="Times New Roman" w:cs="Times New Roman"/>
          <w:sz w:val="24"/>
          <w:szCs w:val="24"/>
        </w:rPr>
        <w:t xml:space="preserve"> </w:t>
      </w:r>
      <w:r w:rsidR="006933BE" w:rsidRPr="004D6DEB">
        <w:rPr>
          <w:rFonts w:ascii="Times New Roman" w:hAnsi="Times New Roman" w:cs="Times New Roman"/>
          <w:sz w:val="24"/>
          <w:szCs w:val="24"/>
        </w:rPr>
        <w:t>check-ins as a tool for connecting with online students</w:t>
      </w:r>
    </w:p>
    <w:p w14:paraId="6027AB8C" w14:textId="0FE1A7C0" w:rsidR="00673CCD" w:rsidRPr="004D6DEB" w:rsidRDefault="007B3DF2" w:rsidP="00BB6039">
      <w:pPr>
        <w:pStyle w:val="ListParagraph"/>
        <w:numPr>
          <w:ilvl w:val="0"/>
          <w:numId w:val="2"/>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Examine</w:t>
      </w:r>
      <w:r w:rsidR="00673CCD" w:rsidRPr="004D6DEB">
        <w:rPr>
          <w:rFonts w:ascii="Times New Roman" w:hAnsi="Times New Roman" w:cs="Times New Roman"/>
          <w:sz w:val="24"/>
          <w:szCs w:val="24"/>
        </w:rPr>
        <w:t xml:space="preserve"> check-in</w:t>
      </w:r>
      <w:r w:rsidR="008E08C7" w:rsidRPr="004D6DEB">
        <w:rPr>
          <w:rFonts w:ascii="Times New Roman" w:hAnsi="Times New Roman" w:cs="Times New Roman"/>
          <w:sz w:val="24"/>
          <w:szCs w:val="24"/>
        </w:rPr>
        <w:t>s as touchpoints within the online group life cycle</w:t>
      </w:r>
    </w:p>
    <w:p w14:paraId="75282800" w14:textId="52D0C1B4" w:rsidR="00807894" w:rsidRPr="004D6DEB" w:rsidRDefault="0022070A" w:rsidP="008E08C7">
      <w:pPr>
        <w:pStyle w:val="ListParagraph"/>
        <w:numPr>
          <w:ilvl w:val="0"/>
          <w:numId w:val="2"/>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Construct</w:t>
      </w:r>
      <w:r w:rsidR="006933BE" w:rsidRPr="004D6DEB">
        <w:rPr>
          <w:rFonts w:ascii="Times New Roman" w:hAnsi="Times New Roman" w:cs="Times New Roman"/>
          <w:sz w:val="24"/>
          <w:szCs w:val="24"/>
        </w:rPr>
        <w:t xml:space="preserve"> check-in content</w:t>
      </w:r>
      <w:r w:rsidR="008E08C7" w:rsidRPr="004D6DEB">
        <w:rPr>
          <w:rFonts w:ascii="Times New Roman" w:hAnsi="Times New Roman" w:cs="Times New Roman"/>
          <w:sz w:val="24"/>
          <w:szCs w:val="24"/>
        </w:rPr>
        <w:t xml:space="preserve"> and </w:t>
      </w:r>
      <w:r w:rsidR="007B3DF2" w:rsidRPr="004D6DEB">
        <w:rPr>
          <w:rFonts w:ascii="Times New Roman" w:hAnsi="Times New Roman" w:cs="Times New Roman"/>
          <w:sz w:val="24"/>
          <w:szCs w:val="24"/>
        </w:rPr>
        <w:t xml:space="preserve">determine </w:t>
      </w:r>
      <w:r w:rsidR="006933BE" w:rsidRPr="004D6DEB">
        <w:rPr>
          <w:rFonts w:ascii="Times New Roman" w:hAnsi="Times New Roman" w:cs="Times New Roman"/>
          <w:sz w:val="24"/>
          <w:szCs w:val="24"/>
        </w:rPr>
        <w:t>implementation strategies</w:t>
      </w:r>
    </w:p>
    <w:p w14:paraId="78E7EAC2" w14:textId="146952F0" w:rsidR="00A123FA" w:rsidRDefault="002956FF" w:rsidP="002956FF">
      <w:pPr>
        <w:pStyle w:val="ListParagraph"/>
        <w:numPr>
          <w:ilvl w:val="0"/>
          <w:numId w:val="2"/>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Explore </w:t>
      </w:r>
      <w:r w:rsidR="007B3DF2" w:rsidRPr="004D6DEB">
        <w:rPr>
          <w:rFonts w:ascii="Times New Roman" w:hAnsi="Times New Roman" w:cs="Times New Roman"/>
          <w:sz w:val="24"/>
          <w:szCs w:val="24"/>
        </w:rPr>
        <w:t xml:space="preserve">check-in </w:t>
      </w:r>
      <w:r w:rsidR="006933BE" w:rsidRPr="004D6DEB">
        <w:rPr>
          <w:rFonts w:ascii="Times New Roman" w:hAnsi="Times New Roman" w:cs="Times New Roman"/>
          <w:sz w:val="24"/>
          <w:szCs w:val="24"/>
        </w:rPr>
        <w:t xml:space="preserve">challenges </w:t>
      </w:r>
      <w:r w:rsidRPr="004D6DEB">
        <w:rPr>
          <w:rFonts w:ascii="Times New Roman" w:hAnsi="Times New Roman" w:cs="Times New Roman"/>
          <w:sz w:val="24"/>
          <w:szCs w:val="24"/>
        </w:rPr>
        <w:t xml:space="preserve">and </w:t>
      </w:r>
      <w:r w:rsidR="006933BE" w:rsidRPr="004D6DEB">
        <w:rPr>
          <w:rFonts w:ascii="Times New Roman" w:hAnsi="Times New Roman" w:cs="Times New Roman"/>
          <w:sz w:val="24"/>
          <w:szCs w:val="24"/>
        </w:rPr>
        <w:t>adaptations</w:t>
      </w:r>
    </w:p>
    <w:p w14:paraId="279F82E7" w14:textId="06E82A33" w:rsidR="00457503" w:rsidRDefault="00457503" w:rsidP="00457503">
      <w:pPr>
        <w:spacing w:after="0" w:line="480" w:lineRule="auto"/>
        <w:rPr>
          <w:rFonts w:ascii="Times New Roman" w:hAnsi="Times New Roman" w:cs="Times New Roman"/>
          <w:sz w:val="24"/>
          <w:szCs w:val="24"/>
        </w:rPr>
      </w:pPr>
    </w:p>
    <w:p w14:paraId="13A78CBE" w14:textId="55683BAC" w:rsidR="00457503" w:rsidRPr="00457503" w:rsidRDefault="00457503" w:rsidP="00457503">
      <w:pPr>
        <w:spacing w:after="0" w:line="480" w:lineRule="auto"/>
        <w:rPr>
          <w:rFonts w:ascii="Times New Roman" w:hAnsi="Times New Roman" w:cs="Times New Roman"/>
          <w:b/>
          <w:bCs/>
          <w:sz w:val="24"/>
          <w:szCs w:val="24"/>
        </w:rPr>
      </w:pPr>
      <w:r w:rsidRPr="00457503">
        <w:rPr>
          <w:rFonts w:ascii="Times New Roman" w:hAnsi="Times New Roman" w:cs="Times New Roman"/>
          <w:b/>
          <w:bCs/>
          <w:sz w:val="24"/>
          <w:szCs w:val="24"/>
        </w:rPr>
        <w:t>Exercise Overview</w:t>
      </w:r>
    </w:p>
    <w:p w14:paraId="20AB6F45" w14:textId="4D1B5243" w:rsidR="006B0906" w:rsidRPr="004D6DEB" w:rsidRDefault="008E08C7"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Most online instructors</w:t>
      </w:r>
      <w:r w:rsidR="007C3FFE" w:rsidRPr="004D6DEB">
        <w:rPr>
          <w:rFonts w:ascii="Times New Roman" w:hAnsi="Times New Roman" w:cs="Times New Roman"/>
          <w:sz w:val="24"/>
          <w:szCs w:val="24"/>
        </w:rPr>
        <w:t xml:space="preserve"> have likely grappled with various tools in hopes of </w:t>
      </w:r>
      <w:r w:rsidR="000A72CF" w:rsidRPr="004D6DEB">
        <w:rPr>
          <w:rFonts w:ascii="Times New Roman" w:hAnsi="Times New Roman" w:cs="Times New Roman"/>
          <w:sz w:val="24"/>
          <w:szCs w:val="24"/>
        </w:rPr>
        <w:t>achieving</w:t>
      </w:r>
      <w:r w:rsidR="007C3FFE" w:rsidRPr="004D6DEB">
        <w:rPr>
          <w:rFonts w:ascii="Times New Roman" w:hAnsi="Times New Roman" w:cs="Times New Roman"/>
          <w:sz w:val="24"/>
          <w:szCs w:val="24"/>
        </w:rPr>
        <w:t xml:space="preserve"> meaningful connections with </w:t>
      </w:r>
      <w:r w:rsidRPr="004D6DEB">
        <w:rPr>
          <w:rFonts w:ascii="Times New Roman" w:hAnsi="Times New Roman" w:cs="Times New Roman"/>
          <w:sz w:val="24"/>
          <w:szCs w:val="24"/>
        </w:rPr>
        <w:t xml:space="preserve">their </w:t>
      </w:r>
      <w:r w:rsidR="00A123FA" w:rsidRPr="004D6DEB">
        <w:rPr>
          <w:rFonts w:ascii="Times New Roman" w:hAnsi="Times New Roman" w:cs="Times New Roman"/>
          <w:sz w:val="24"/>
          <w:szCs w:val="24"/>
        </w:rPr>
        <w:t xml:space="preserve">online </w:t>
      </w:r>
      <w:r w:rsidR="007C3FFE" w:rsidRPr="004D6DEB">
        <w:rPr>
          <w:rFonts w:ascii="Times New Roman" w:hAnsi="Times New Roman" w:cs="Times New Roman"/>
          <w:sz w:val="24"/>
          <w:szCs w:val="24"/>
        </w:rPr>
        <w:t xml:space="preserve">students. </w:t>
      </w:r>
      <w:r w:rsidR="00F56E1B" w:rsidRPr="004D6DEB">
        <w:rPr>
          <w:rFonts w:ascii="Times New Roman" w:hAnsi="Times New Roman" w:cs="Times New Roman"/>
          <w:sz w:val="24"/>
          <w:szCs w:val="24"/>
        </w:rPr>
        <w:t>Discussion threads offer o</w:t>
      </w:r>
      <w:r w:rsidR="007C3FFE" w:rsidRPr="004D6DEB">
        <w:rPr>
          <w:rFonts w:ascii="Times New Roman" w:hAnsi="Times New Roman" w:cs="Times New Roman"/>
          <w:sz w:val="24"/>
          <w:szCs w:val="24"/>
        </w:rPr>
        <w:t xml:space="preserve">ne of the simplest, most accepted, and widely used </w:t>
      </w:r>
      <w:r w:rsidR="00A123FA" w:rsidRPr="004D6DEB">
        <w:rPr>
          <w:rFonts w:ascii="Times New Roman" w:hAnsi="Times New Roman" w:cs="Times New Roman"/>
          <w:sz w:val="24"/>
          <w:szCs w:val="24"/>
        </w:rPr>
        <w:t>methods</w:t>
      </w:r>
      <w:r w:rsidR="00F56E1B" w:rsidRPr="004D6DEB">
        <w:rPr>
          <w:rFonts w:ascii="Times New Roman" w:hAnsi="Times New Roman" w:cs="Times New Roman"/>
          <w:sz w:val="24"/>
          <w:szCs w:val="24"/>
        </w:rPr>
        <w:t xml:space="preserve"> for doing so</w:t>
      </w:r>
      <w:r w:rsidR="007C3FFE" w:rsidRPr="004D6DEB">
        <w:rPr>
          <w:rFonts w:ascii="Times New Roman" w:hAnsi="Times New Roman" w:cs="Times New Roman"/>
          <w:sz w:val="24"/>
          <w:szCs w:val="24"/>
        </w:rPr>
        <w:t xml:space="preserve">.  Asynchronous discussions, available online free of charge and standard with most Learning Management Systems, provide instructors and students with a relatively open forum for </w:t>
      </w:r>
      <w:r w:rsidR="007B3DF2" w:rsidRPr="004D6DEB">
        <w:rPr>
          <w:rFonts w:ascii="Times New Roman" w:hAnsi="Times New Roman" w:cs="Times New Roman"/>
          <w:sz w:val="24"/>
          <w:szCs w:val="24"/>
        </w:rPr>
        <w:t xml:space="preserve">talking and </w:t>
      </w:r>
      <w:r w:rsidR="007C3FFE" w:rsidRPr="004D6DEB">
        <w:rPr>
          <w:rFonts w:ascii="Times New Roman" w:hAnsi="Times New Roman" w:cs="Times New Roman"/>
          <w:sz w:val="24"/>
          <w:szCs w:val="24"/>
        </w:rPr>
        <w:t xml:space="preserve">exchanging ideas. What </w:t>
      </w:r>
      <w:r w:rsidR="0080166B" w:rsidRPr="004D6DEB">
        <w:rPr>
          <w:rFonts w:ascii="Times New Roman" w:hAnsi="Times New Roman" w:cs="Times New Roman"/>
          <w:sz w:val="24"/>
          <w:szCs w:val="24"/>
        </w:rPr>
        <w:t>you</w:t>
      </w:r>
      <w:r w:rsidR="007C3FFE" w:rsidRPr="004D6DEB">
        <w:rPr>
          <w:rFonts w:ascii="Times New Roman" w:hAnsi="Times New Roman" w:cs="Times New Roman"/>
          <w:sz w:val="24"/>
          <w:szCs w:val="24"/>
        </w:rPr>
        <w:t xml:space="preserve"> may not realize</w:t>
      </w:r>
      <w:r w:rsidR="000E1703" w:rsidRPr="004D6DEB">
        <w:rPr>
          <w:rFonts w:ascii="Times New Roman" w:hAnsi="Times New Roman" w:cs="Times New Roman"/>
          <w:sz w:val="24"/>
          <w:szCs w:val="24"/>
        </w:rPr>
        <w:t xml:space="preserve"> is</w:t>
      </w:r>
      <w:r w:rsidR="007C3FFE" w:rsidRPr="004D6DEB">
        <w:rPr>
          <w:rFonts w:ascii="Times New Roman" w:hAnsi="Times New Roman" w:cs="Times New Roman"/>
          <w:sz w:val="24"/>
          <w:szCs w:val="24"/>
        </w:rPr>
        <w:t xml:space="preserve"> the power </w:t>
      </w:r>
      <w:r w:rsidRPr="004D6DEB">
        <w:rPr>
          <w:rFonts w:ascii="Times New Roman" w:hAnsi="Times New Roman" w:cs="Times New Roman"/>
          <w:sz w:val="24"/>
          <w:szCs w:val="24"/>
        </w:rPr>
        <w:t xml:space="preserve">that </w:t>
      </w:r>
      <w:r w:rsidR="007C3FFE" w:rsidRPr="004D6DEB">
        <w:rPr>
          <w:rFonts w:ascii="Times New Roman" w:hAnsi="Times New Roman" w:cs="Times New Roman"/>
          <w:sz w:val="24"/>
          <w:szCs w:val="24"/>
        </w:rPr>
        <w:t xml:space="preserve">discussions </w:t>
      </w:r>
      <w:r w:rsidRPr="004D6DEB">
        <w:rPr>
          <w:rFonts w:ascii="Times New Roman" w:hAnsi="Times New Roman" w:cs="Times New Roman"/>
          <w:sz w:val="24"/>
          <w:szCs w:val="24"/>
        </w:rPr>
        <w:t xml:space="preserve">have to </w:t>
      </w:r>
      <w:r w:rsidR="00F56E1B" w:rsidRPr="004D6DEB">
        <w:rPr>
          <w:rFonts w:ascii="Times New Roman" w:hAnsi="Times New Roman" w:cs="Times New Roman"/>
          <w:sz w:val="24"/>
          <w:szCs w:val="24"/>
        </w:rPr>
        <w:t xml:space="preserve">foster </w:t>
      </w:r>
      <w:r w:rsidR="007C3FFE" w:rsidRPr="004D6DEB">
        <w:rPr>
          <w:rFonts w:ascii="Times New Roman" w:hAnsi="Times New Roman" w:cs="Times New Roman"/>
          <w:sz w:val="24"/>
          <w:szCs w:val="24"/>
        </w:rPr>
        <w:t>student</w:t>
      </w:r>
      <w:r w:rsidR="0021579B" w:rsidRPr="004D6DEB">
        <w:rPr>
          <w:rFonts w:ascii="Times New Roman" w:hAnsi="Times New Roman" w:cs="Times New Roman"/>
          <w:sz w:val="24"/>
          <w:szCs w:val="24"/>
        </w:rPr>
        <w:t>-instructor</w:t>
      </w:r>
      <w:r w:rsidR="007C3FFE" w:rsidRPr="004D6DEB">
        <w:rPr>
          <w:rFonts w:ascii="Times New Roman" w:hAnsi="Times New Roman" w:cs="Times New Roman"/>
          <w:sz w:val="24"/>
          <w:szCs w:val="24"/>
        </w:rPr>
        <w:t xml:space="preserve"> </w:t>
      </w:r>
      <w:r w:rsidR="00A123FA" w:rsidRPr="004D6DEB">
        <w:rPr>
          <w:rFonts w:ascii="Times New Roman" w:hAnsi="Times New Roman" w:cs="Times New Roman"/>
          <w:sz w:val="24"/>
          <w:szCs w:val="24"/>
        </w:rPr>
        <w:t>interactions and</w:t>
      </w:r>
      <w:r w:rsidR="007C3FFE" w:rsidRPr="004D6DEB">
        <w:rPr>
          <w:rFonts w:ascii="Times New Roman" w:hAnsi="Times New Roman" w:cs="Times New Roman"/>
          <w:sz w:val="24"/>
          <w:szCs w:val="24"/>
        </w:rPr>
        <w:t xml:space="preserve"> forg</w:t>
      </w:r>
      <w:r w:rsidR="00A123FA" w:rsidRPr="004D6DEB">
        <w:rPr>
          <w:rFonts w:ascii="Times New Roman" w:hAnsi="Times New Roman" w:cs="Times New Roman"/>
          <w:sz w:val="24"/>
          <w:szCs w:val="24"/>
        </w:rPr>
        <w:t>e</w:t>
      </w:r>
      <w:r w:rsidR="007C3FFE" w:rsidRPr="004D6DEB">
        <w:rPr>
          <w:rFonts w:ascii="Times New Roman" w:hAnsi="Times New Roman" w:cs="Times New Roman"/>
          <w:sz w:val="24"/>
          <w:szCs w:val="24"/>
        </w:rPr>
        <w:t xml:space="preserve"> connections critical to success. </w:t>
      </w:r>
      <w:r w:rsidR="003209B1" w:rsidRPr="004D6DEB">
        <w:rPr>
          <w:rFonts w:ascii="Times New Roman" w:hAnsi="Times New Roman" w:cs="Times New Roman"/>
          <w:sz w:val="24"/>
          <w:szCs w:val="24"/>
        </w:rPr>
        <w:t>A</w:t>
      </w:r>
      <w:r w:rsidR="005B1484" w:rsidRPr="004D6DEB">
        <w:rPr>
          <w:rFonts w:ascii="Times New Roman" w:hAnsi="Times New Roman" w:cs="Times New Roman"/>
          <w:sz w:val="24"/>
          <w:szCs w:val="24"/>
        </w:rPr>
        <w:t xml:space="preserve">synchronous </w:t>
      </w:r>
      <w:r w:rsidR="003209B1" w:rsidRPr="004D6DEB">
        <w:rPr>
          <w:rFonts w:ascii="Times New Roman" w:hAnsi="Times New Roman" w:cs="Times New Roman"/>
          <w:sz w:val="24"/>
          <w:szCs w:val="24"/>
        </w:rPr>
        <w:t>instructor-initiated discussions</w:t>
      </w:r>
      <w:r w:rsidR="009244F4" w:rsidRPr="004D6DEB">
        <w:rPr>
          <w:rFonts w:ascii="Times New Roman" w:hAnsi="Times New Roman" w:cs="Times New Roman"/>
          <w:sz w:val="24"/>
          <w:szCs w:val="24"/>
        </w:rPr>
        <w:t xml:space="preserve"> (</w:t>
      </w:r>
      <w:r w:rsidR="003209B1" w:rsidRPr="004D6DEB">
        <w:rPr>
          <w:rFonts w:ascii="Times New Roman" w:hAnsi="Times New Roman" w:cs="Times New Roman"/>
          <w:sz w:val="24"/>
          <w:szCs w:val="24"/>
        </w:rPr>
        <w:t>check-ins</w:t>
      </w:r>
      <w:r w:rsidR="009244F4" w:rsidRPr="004D6DEB">
        <w:rPr>
          <w:rFonts w:ascii="Times New Roman" w:hAnsi="Times New Roman" w:cs="Times New Roman"/>
          <w:sz w:val="24"/>
          <w:szCs w:val="24"/>
        </w:rPr>
        <w:t>)</w:t>
      </w:r>
      <w:r w:rsidR="003209B1" w:rsidRPr="004D6DEB">
        <w:rPr>
          <w:rFonts w:ascii="Times New Roman" w:hAnsi="Times New Roman" w:cs="Times New Roman"/>
          <w:sz w:val="24"/>
          <w:szCs w:val="24"/>
        </w:rPr>
        <w:t xml:space="preserve"> </w:t>
      </w:r>
      <w:r w:rsidR="001F19BA" w:rsidRPr="004D6DEB">
        <w:rPr>
          <w:rFonts w:ascii="Times New Roman" w:hAnsi="Times New Roman" w:cs="Times New Roman"/>
          <w:sz w:val="24"/>
          <w:szCs w:val="24"/>
        </w:rPr>
        <w:t>enable</w:t>
      </w:r>
      <w:r w:rsidR="003209B1" w:rsidRPr="004D6DEB">
        <w:rPr>
          <w:rFonts w:ascii="Times New Roman" w:hAnsi="Times New Roman" w:cs="Times New Roman"/>
          <w:sz w:val="24"/>
          <w:szCs w:val="24"/>
        </w:rPr>
        <w:t xml:space="preserve"> </w:t>
      </w:r>
      <w:r w:rsidRPr="004D6DEB">
        <w:rPr>
          <w:rFonts w:ascii="Times New Roman" w:hAnsi="Times New Roman" w:cs="Times New Roman"/>
          <w:sz w:val="24"/>
          <w:szCs w:val="24"/>
        </w:rPr>
        <w:t xml:space="preserve">instructors to establish touchpoints </w:t>
      </w:r>
      <w:r w:rsidR="007B3DF2" w:rsidRPr="004D6DEB">
        <w:rPr>
          <w:rFonts w:ascii="Times New Roman" w:hAnsi="Times New Roman" w:cs="Times New Roman"/>
          <w:sz w:val="24"/>
          <w:szCs w:val="24"/>
        </w:rPr>
        <w:t xml:space="preserve">within the course </w:t>
      </w:r>
      <w:r w:rsidRPr="004D6DEB">
        <w:rPr>
          <w:rFonts w:ascii="Times New Roman" w:hAnsi="Times New Roman" w:cs="Times New Roman"/>
          <w:sz w:val="24"/>
          <w:szCs w:val="24"/>
        </w:rPr>
        <w:t xml:space="preserve">where </w:t>
      </w:r>
      <w:r w:rsidR="005B1484" w:rsidRPr="004D6DEB">
        <w:rPr>
          <w:rFonts w:ascii="Times New Roman" w:hAnsi="Times New Roman" w:cs="Times New Roman"/>
          <w:sz w:val="24"/>
          <w:szCs w:val="24"/>
        </w:rPr>
        <w:t xml:space="preserve">members to </w:t>
      </w:r>
      <w:r w:rsidR="003209B1" w:rsidRPr="004D6DEB">
        <w:rPr>
          <w:rFonts w:ascii="Times New Roman" w:hAnsi="Times New Roman" w:cs="Times New Roman"/>
          <w:sz w:val="24"/>
          <w:szCs w:val="24"/>
        </w:rPr>
        <w:t>connect</w:t>
      </w:r>
      <w:r w:rsidR="005B1484" w:rsidRPr="004D6DEB">
        <w:rPr>
          <w:rFonts w:ascii="Times New Roman" w:hAnsi="Times New Roman" w:cs="Times New Roman"/>
          <w:sz w:val="24"/>
          <w:szCs w:val="24"/>
        </w:rPr>
        <w:t xml:space="preserve"> regardless of time or physical </w:t>
      </w:r>
      <w:r w:rsidR="00807894" w:rsidRPr="004D6DEB">
        <w:rPr>
          <w:rFonts w:ascii="Times New Roman" w:hAnsi="Times New Roman" w:cs="Times New Roman"/>
          <w:sz w:val="24"/>
          <w:szCs w:val="24"/>
        </w:rPr>
        <w:t>proximity</w:t>
      </w:r>
      <w:r w:rsidR="003209B1" w:rsidRPr="004D6DEB">
        <w:rPr>
          <w:rFonts w:ascii="Times New Roman" w:hAnsi="Times New Roman" w:cs="Times New Roman"/>
          <w:sz w:val="24"/>
          <w:szCs w:val="24"/>
        </w:rPr>
        <w:t xml:space="preserve">; </w:t>
      </w:r>
      <w:r w:rsidR="005B1484" w:rsidRPr="004D6DEB">
        <w:rPr>
          <w:rFonts w:ascii="Times New Roman" w:hAnsi="Times New Roman" w:cs="Times New Roman"/>
          <w:sz w:val="24"/>
          <w:szCs w:val="24"/>
        </w:rPr>
        <w:t xml:space="preserve">can be </w:t>
      </w:r>
      <w:r w:rsidR="00807894" w:rsidRPr="004D6DEB">
        <w:rPr>
          <w:rFonts w:ascii="Times New Roman" w:hAnsi="Times New Roman" w:cs="Times New Roman"/>
          <w:sz w:val="24"/>
          <w:szCs w:val="24"/>
        </w:rPr>
        <w:t xml:space="preserve">integrated to </w:t>
      </w:r>
      <w:r w:rsidR="003209B1" w:rsidRPr="004D6DEB">
        <w:rPr>
          <w:rFonts w:ascii="Times New Roman" w:hAnsi="Times New Roman" w:cs="Times New Roman"/>
          <w:sz w:val="24"/>
          <w:szCs w:val="24"/>
        </w:rPr>
        <w:t>a multitude of contexts; and serve as an optimal tool for facilitating student-instructor interactions.</w:t>
      </w:r>
    </w:p>
    <w:p w14:paraId="4F83DC44" w14:textId="71535F28" w:rsidR="00EA5FBB" w:rsidRPr="004D6DEB" w:rsidRDefault="008E08C7"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lastRenderedPageBreak/>
        <w:t>In accordance with theory on group development</w:t>
      </w:r>
      <w:r w:rsidR="0069527B" w:rsidRPr="004D6DEB">
        <w:rPr>
          <w:rFonts w:ascii="Times New Roman" w:hAnsi="Times New Roman" w:cs="Times New Roman"/>
          <w:sz w:val="24"/>
          <w:szCs w:val="24"/>
        </w:rPr>
        <w:t xml:space="preserve"> (Tuckman, 1977; </w:t>
      </w:r>
      <w:proofErr w:type="spellStart"/>
      <w:r w:rsidR="0069527B" w:rsidRPr="004D6DEB">
        <w:rPr>
          <w:rFonts w:ascii="Times New Roman" w:hAnsi="Times New Roman" w:cs="Times New Roman"/>
          <w:sz w:val="24"/>
          <w:szCs w:val="24"/>
        </w:rPr>
        <w:t>Gersick</w:t>
      </w:r>
      <w:proofErr w:type="spellEnd"/>
      <w:r w:rsidR="0069527B" w:rsidRPr="004D6DEB">
        <w:rPr>
          <w:rFonts w:ascii="Times New Roman" w:hAnsi="Times New Roman" w:cs="Times New Roman"/>
          <w:sz w:val="24"/>
          <w:szCs w:val="24"/>
        </w:rPr>
        <w:t>, 1988)</w:t>
      </w:r>
      <w:r w:rsidRPr="004D6DEB">
        <w:rPr>
          <w:rFonts w:ascii="Times New Roman" w:hAnsi="Times New Roman" w:cs="Times New Roman"/>
          <w:sz w:val="24"/>
          <w:szCs w:val="24"/>
        </w:rPr>
        <w:t>, c</w:t>
      </w:r>
      <w:r w:rsidR="00116957" w:rsidRPr="004D6DEB">
        <w:rPr>
          <w:rFonts w:ascii="Times New Roman" w:hAnsi="Times New Roman" w:cs="Times New Roman"/>
          <w:sz w:val="24"/>
          <w:szCs w:val="24"/>
        </w:rPr>
        <w:t>heck-ins</w:t>
      </w:r>
      <w:r w:rsidR="00900384" w:rsidRPr="004D6DEB">
        <w:rPr>
          <w:rFonts w:ascii="Times New Roman" w:hAnsi="Times New Roman" w:cs="Times New Roman"/>
          <w:sz w:val="24"/>
          <w:szCs w:val="24"/>
        </w:rPr>
        <w:t xml:space="preserve"> should</w:t>
      </w:r>
      <w:r w:rsidR="00116957" w:rsidRPr="004D6DEB">
        <w:rPr>
          <w:rFonts w:ascii="Times New Roman" w:hAnsi="Times New Roman" w:cs="Times New Roman"/>
          <w:sz w:val="24"/>
          <w:szCs w:val="24"/>
        </w:rPr>
        <w:t xml:space="preserve"> be</w:t>
      </w:r>
      <w:r w:rsidR="006B0906" w:rsidRPr="004D6DEB">
        <w:rPr>
          <w:rFonts w:ascii="Times New Roman" w:hAnsi="Times New Roman" w:cs="Times New Roman"/>
          <w:sz w:val="24"/>
          <w:szCs w:val="24"/>
        </w:rPr>
        <w:t xml:space="preserve"> </w:t>
      </w:r>
      <w:r w:rsidR="007C3FFE" w:rsidRPr="004D6DEB">
        <w:rPr>
          <w:rFonts w:ascii="Times New Roman" w:hAnsi="Times New Roman" w:cs="Times New Roman"/>
          <w:sz w:val="24"/>
          <w:szCs w:val="24"/>
        </w:rPr>
        <w:t>design</w:t>
      </w:r>
      <w:r w:rsidR="00116957" w:rsidRPr="004D6DEB">
        <w:rPr>
          <w:rFonts w:ascii="Times New Roman" w:hAnsi="Times New Roman" w:cs="Times New Roman"/>
          <w:sz w:val="24"/>
          <w:szCs w:val="24"/>
        </w:rPr>
        <w:t>ed</w:t>
      </w:r>
      <w:r w:rsidR="007C3FFE" w:rsidRPr="004D6DEB">
        <w:rPr>
          <w:rFonts w:ascii="Times New Roman" w:hAnsi="Times New Roman" w:cs="Times New Roman"/>
          <w:sz w:val="24"/>
          <w:szCs w:val="24"/>
        </w:rPr>
        <w:t xml:space="preserve"> and </w:t>
      </w:r>
      <w:r w:rsidR="0069527B" w:rsidRPr="004D6DEB">
        <w:rPr>
          <w:rFonts w:ascii="Times New Roman" w:hAnsi="Times New Roman" w:cs="Times New Roman"/>
          <w:sz w:val="24"/>
          <w:szCs w:val="24"/>
        </w:rPr>
        <w:t xml:space="preserve">implemented </w:t>
      </w:r>
      <w:r w:rsidR="007B3DF2" w:rsidRPr="004D6DEB">
        <w:rPr>
          <w:rFonts w:ascii="Times New Roman" w:hAnsi="Times New Roman" w:cs="Times New Roman"/>
          <w:sz w:val="24"/>
          <w:szCs w:val="24"/>
        </w:rPr>
        <w:t xml:space="preserve">to “touch” students </w:t>
      </w:r>
      <w:r w:rsidR="006B0906" w:rsidRPr="004D6DEB">
        <w:rPr>
          <w:rFonts w:ascii="Times New Roman" w:hAnsi="Times New Roman" w:cs="Times New Roman"/>
          <w:sz w:val="24"/>
          <w:szCs w:val="24"/>
        </w:rPr>
        <w:t xml:space="preserve">at </w:t>
      </w:r>
      <w:r w:rsidR="00533BE7" w:rsidRPr="004D6DEB">
        <w:rPr>
          <w:rFonts w:ascii="Times New Roman" w:hAnsi="Times New Roman" w:cs="Times New Roman"/>
          <w:sz w:val="24"/>
          <w:szCs w:val="24"/>
        </w:rPr>
        <w:t xml:space="preserve">three distinct times during the </w:t>
      </w:r>
      <w:r w:rsidR="007B3DF2" w:rsidRPr="004D6DEB">
        <w:rPr>
          <w:rFonts w:ascii="Times New Roman" w:hAnsi="Times New Roman" w:cs="Times New Roman"/>
          <w:sz w:val="24"/>
          <w:szCs w:val="24"/>
        </w:rPr>
        <w:t>course</w:t>
      </w:r>
      <w:r w:rsidR="0069527B" w:rsidRPr="004D6DEB">
        <w:rPr>
          <w:rFonts w:ascii="Times New Roman" w:hAnsi="Times New Roman" w:cs="Times New Roman"/>
          <w:sz w:val="24"/>
          <w:szCs w:val="24"/>
        </w:rPr>
        <w:t xml:space="preserve"> life cycle</w:t>
      </w:r>
      <w:r w:rsidR="00533BE7" w:rsidRPr="004D6DEB">
        <w:rPr>
          <w:rFonts w:ascii="Times New Roman" w:hAnsi="Times New Roman" w:cs="Times New Roman"/>
          <w:sz w:val="24"/>
          <w:szCs w:val="24"/>
        </w:rPr>
        <w:t>: beginning, middle, and end</w:t>
      </w:r>
      <w:r w:rsidR="006B0906" w:rsidRPr="004D6DEB">
        <w:rPr>
          <w:rFonts w:ascii="Times New Roman" w:hAnsi="Times New Roman" w:cs="Times New Roman"/>
          <w:sz w:val="24"/>
          <w:szCs w:val="24"/>
        </w:rPr>
        <w:t xml:space="preserve">. </w:t>
      </w:r>
      <w:r w:rsidR="00EE25F7" w:rsidRPr="004D6DEB">
        <w:rPr>
          <w:rFonts w:ascii="Times New Roman" w:hAnsi="Times New Roman" w:cs="Times New Roman"/>
          <w:sz w:val="24"/>
          <w:szCs w:val="24"/>
        </w:rPr>
        <w:t>The beginning</w:t>
      </w:r>
      <w:r w:rsidR="00DC7ECF" w:rsidRPr="004D6DEB">
        <w:rPr>
          <w:rFonts w:ascii="Times New Roman" w:hAnsi="Times New Roman" w:cs="Times New Roman"/>
          <w:sz w:val="24"/>
          <w:szCs w:val="24"/>
        </w:rPr>
        <w:t xml:space="preserve"> or</w:t>
      </w:r>
      <w:r w:rsidR="00EE25F7" w:rsidRPr="004D6DEB">
        <w:rPr>
          <w:rFonts w:ascii="Times New Roman" w:hAnsi="Times New Roman" w:cs="Times New Roman"/>
          <w:sz w:val="24"/>
          <w:szCs w:val="24"/>
        </w:rPr>
        <w:t xml:space="preserve"> forming stage represents the phase at which students experience </w:t>
      </w:r>
      <w:r w:rsidR="00DC7ECF" w:rsidRPr="004D6DEB">
        <w:rPr>
          <w:rFonts w:ascii="Times New Roman" w:hAnsi="Times New Roman" w:cs="Times New Roman"/>
          <w:sz w:val="24"/>
          <w:szCs w:val="24"/>
        </w:rPr>
        <w:t xml:space="preserve">heightened </w:t>
      </w:r>
      <w:r w:rsidR="00EE25F7" w:rsidRPr="004D6DEB">
        <w:rPr>
          <w:rFonts w:ascii="Times New Roman" w:hAnsi="Times New Roman" w:cs="Times New Roman"/>
          <w:sz w:val="24"/>
          <w:szCs w:val="24"/>
        </w:rPr>
        <w:t xml:space="preserve">anxiety and uncertainty. </w:t>
      </w:r>
      <w:r w:rsidR="00EA5FBB" w:rsidRPr="004D6DEB">
        <w:rPr>
          <w:rFonts w:ascii="Times New Roman" w:hAnsi="Times New Roman" w:cs="Times New Roman"/>
          <w:sz w:val="24"/>
          <w:szCs w:val="24"/>
        </w:rPr>
        <w:t xml:space="preserve">Thus, content </w:t>
      </w:r>
      <w:r w:rsidR="00EE25F7" w:rsidRPr="004D6DEB">
        <w:rPr>
          <w:rFonts w:ascii="Times New Roman" w:hAnsi="Times New Roman" w:cs="Times New Roman"/>
          <w:sz w:val="24"/>
          <w:szCs w:val="24"/>
        </w:rPr>
        <w:t xml:space="preserve">should focus on affirming presence, </w:t>
      </w:r>
      <w:r w:rsidR="00EA5FBB" w:rsidRPr="004D6DEB">
        <w:rPr>
          <w:rFonts w:ascii="Times New Roman" w:hAnsi="Times New Roman" w:cs="Times New Roman"/>
          <w:sz w:val="24"/>
          <w:szCs w:val="24"/>
        </w:rPr>
        <w:t xml:space="preserve">establishing trust, </w:t>
      </w:r>
      <w:r w:rsidR="00EE25F7" w:rsidRPr="004D6DEB">
        <w:rPr>
          <w:rFonts w:ascii="Times New Roman" w:hAnsi="Times New Roman" w:cs="Times New Roman"/>
          <w:sz w:val="24"/>
          <w:szCs w:val="24"/>
        </w:rPr>
        <w:t xml:space="preserve">clarifying expectations, and highlighting existing supports. </w:t>
      </w:r>
      <w:r w:rsidR="0045108B" w:rsidRPr="004D6DEB">
        <w:rPr>
          <w:rFonts w:ascii="Times New Roman" w:hAnsi="Times New Roman" w:cs="Times New Roman"/>
          <w:sz w:val="24"/>
          <w:szCs w:val="24"/>
        </w:rPr>
        <w:t>Throughout the course</w:t>
      </w:r>
      <w:r w:rsidR="00EE25F7" w:rsidRPr="004D6DEB">
        <w:rPr>
          <w:rFonts w:ascii="Times New Roman" w:hAnsi="Times New Roman" w:cs="Times New Roman"/>
          <w:sz w:val="24"/>
          <w:szCs w:val="24"/>
        </w:rPr>
        <w:t xml:space="preserve">, </w:t>
      </w:r>
      <w:r w:rsidR="0080166B" w:rsidRPr="004D6DEB">
        <w:rPr>
          <w:rFonts w:ascii="Times New Roman" w:hAnsi="Times New Roman" w:cs="Times New Roman"/>
          <w:sz w:val="24"/>
          <w:szCs w:val="24"/>
        </w:rPr>
        <w:t>you</w:t>
      </w:r>
      <w:r w:rsidR="00EE25F7" w:rsidRPr="004D6DEB">
        <w:rPr>
          <w:rFonts w:ascii="Times New Roman" w:hAnsi="Times New Roman" w:cs="Times New Roman"/>
          <w:sz w:val="24"/>
          <w:szCs w:val="24"/>
        </w:rPr>
        <w:t xml:space="preserve"> should communicate routinely to </w:t>
      </w:r>
      <w:r w:rsidR="008075D7" w:rsidRPr="004D6DEB">
        <w:rPr>
          <w:rFonts w:ascii="Times New Roman" w:hAnsi="Times New Roman" w:cs="Times New Roman"/>
          <w:sz w:val="24"/>
          <w:szCs w:val="24"/>
        </w:rPr>
        <w:t xml:space="preserve">assist </w:t>
      </w:r>
      <w:r w:rsidR="00EE25F7" w:rsidRPr="004D6DEB">
        <w:rPr>
          <w:rFonts w:ascii="Times New Roman" w:hAnsi="Times New Roman" w:cs="Times New Roman"/>
          <w:sz w:val="24"/>
          <w:szCs w:val="24"/>
        </w:rPr>
        <w:t xml:space="preserve">online students </w:t>
      </w:r>
      <w:r w:rsidR="007B3DF2" w:rsidRPr="004D6DEB">
        <w:rPr>
          <w:rFonts w:ascii="Times New Roman" w:hAnsi="Times New Roman" w:cs="Times New Roman"/>
          <w:sz w:val="24"/>
          <w:szCs w:val="24"/>
        </w:rPr>
        <w:t xml:space="preserve">in </w:t>
      </w:r>
      <w:r w:rsidR="00EE25F7" w:rsidRPr="004D6DEB">
        <w:rPr>
          <w:rFonts w:ascii="Times New Roman" w:hAnsi="Times New Roman" w:cs="Times New Roman"/>
          <w:sz w:val="24"/>
          <w:szCs w:val="24"/>
        </w:rPr>
        <w:t>maneuver</w:t>
      </w:r>
      <w:r w:rsidR="007B3DF2" w:rsidRPr="004D6DEB">
        <w:rPr>
          <w:rFonts w:ascii="Times New Roman" w:hAnsi="Times New Roman" w:cs="Times New Roman"/>
          <w:sz w:val="24"/>
          <w:szCs w:val="24"/>
        </w:rPr>
        <w:t>ing</w:t>
      </w:r>
      <w:r w:rsidR="00EE25F7" w:rsidRPr="004D6DEB">
        <w:rPr>
          <w:rFonts w:ascii="Times New Roman" w:hAnsi="Times New Roman" w:cs="Times New Roman"/>
          <w:sz w:val="24"/>
          <w:szCs w:val="24"/>
        </w:rPr>
        <w:t xml:space="preserve"> difficulties and establish</w:t>
      </w:r>
      <w:r w:rsidR="007B3DF2" w:rsidRPr="004D6DEB">
        <w:rPr>
          <w:rFonts w:ascii="Times New Roman" w:hAnsi="Times New Roman" w:cs="Times New Roman"/>
          <w:sz w:val="24"/>
          <w:szCs w:val="24"/>
        </w:rPr>
        <w:t>ing</w:t>
      </w:r>
      <w:r w:rsidR="00EE25F7" w:rsidRPr="004D6DEB">
        <w:rPr>
          <w:rFonts w:ascii="Times New Roman" w:hAnsi="Times New Roman" w:cs="Times New Roman"/>
          <w:sz w:val="24"/>
          <w:szCs w:val="24"/>
        </w:rPr>
        <w:t xml:space="preserve"> norms of performance. </w:t>
      </w:r>
      <w:r w:rsidR="007804C1" w:rsidRPr="004D6DEB">
        <w:rPr>
          <w:rFonts w:ascii="Times New Roman" w:hAnsi="Times New Roman" w:cs="Times New Roman"/>
          <w:sz w:val="24"/>
          <w:szCs w:val="24"/>
        </w:rPr>
        <w:t>The middle</w:t>
      </w:r>
      <w:r w:rsidR="00DC7ECF" w:rsidRPr="004D6DEB">
        <w:rPr>
          <w:rFonts w:ascii="Times New Roman" w:hAnsi="Times New Roman" w:cs="Times New Roman"/>
          <w:sz w:val="24"/>
          <w:szCs w:val="24"/>
        </w:rPr>
        <w:t xml:space="preserve"> </w:t>
      </w:r>
      <w:r w:rsidR="007804C1" w:rsidRPr="004D6DEB">
        <w:rPr>
          <w:rFonts w:ascii="Times New Roman" w:hAnsi="Times New Roman" w:cs="Times New Roman"/>
          <w:sz w:val="24"/>
          <w:szCs w:val="24"/>
        </w:rPr>
        <w:t xml:space="preserve">represents the time in which </w:t>
      </w:r>
      <w:r w:rsidR="00DC7ECF" w:rsidRPr="004D6DEB">
        <w:rPr>
          <w:rFonts w:ascii="Times New Roman" w:hAnsi="Times New Roman" w:cs="Times New Roman"/>
          <w:sz w:val="24"/>
          <w:szCs w:val="24"/>
        </w:rPr>
        <w:t>student</w:t>
      </w:r>
      <w:r w:rsidR="00AD3092" w:rsidRPr="004D6DEB">
        <w:rPr>
          <w:rFonts w:ascii="Times New Roman" w:hAnsi="Times New Roman" w:cs="Times New Roman"/>
          <w:sz w:val="24"/>
          <w:szCs w:val="24"/>
        </w:rPr>
        <w:t>s’</w:t>
      </w:r>
      <w:r w:rsidR="00DC7ECF" w:rsidRPr="004D6DEB">
        <w:rPr>
          <w:rFonts w:ascii="Times New Roman" w:hAnsi="Times New Roman" w:cs="Times New Roman"/>
          <w:sz w:val="24"/>
          <w:szCs w:val="24"/>
        </w:rPr>
        <w:t xml:space="preserve"> </w:t>
      </w:r>
      <w:r w:rsidR="007804C1" w:rsidRPr="004D6DEB">
        <w:rPr>
          <w:rFonts w:ascii="Times New Roman" w:hAnsi="Times New Roman" w:cs="Times New Roman"/>
          <w:sz w:val="24"/>
          <w:szCs w:val="24"/>
        </w:rPr>
        <w:t xml:space="preserve">focus </w:t>
      </w:r>
      <w:r w:rsidR="00AD3092" w:rsidRPr="004D6DEB">
        <w:rPr>
          <w:rFonts w:ascii="Times New Roman" w:hAnsi="Times New Roman" w:cs="Times New Roman"/>
          <w:sz w:val="24"/>
          <w:szCs w:val="24"/>
        </w:rPr>
        <w:t xml:space="preserve">transitions </w:t>
      </w:r>
      <w:r w:rsidR="0000632F" w:rsidRPr="004D6DEB">
        <w:rPr>
          <w:rFonts w:ascii="Times New Roman" w:hAnsi="Times New Roman" w:cs="Times New Roman"/>
          <w:sz w:val="24"/>
          <w:szCs w:val="24"/>
        </w:rPr>
        <w:t xml:space="preserve">to emphasize work completion. </w:t>
      </w:r>
      <w:r w:rsidR="00DC7ECF" w:rsidRPr="004D6DEB">
        <w:rPr>
          <w:rFonts w:ascii="Times New Roman" w:hAnsi="Times New Roman" w:cs="Times New Roman"/>
          <w:sz w:val="24"/>
          <w:szCs w:val="24"/>
        </w:rPr>
        <w:t>Consequently, t</w:t>
      </w:r>
      <w:r w:rsidR="0000632F" w:rsidRPr="004D6DEB">
        <w:rPr>
          <w:rFonts w:ascii="Times New Roman" w:hAnsi="Times New Roman" w:cs="Times New Roman"/>
          <w:sz w:val="24"/>
          <w:szCs w:val="24"/>
        </w:rPr>
        <w:t xml:space="preserve">his check-in should help students assess their performance and </w:t>
      </w:r>
      <w:r w:rsidR="00AD3092" w:rsidRPr="004D6DEB">
        <w:rPr>
          <w:rFonts w:ascii="Times New Roman" w:hAnsi="Times New Roman" w:cs="Times New Roman"/>
          <w:sz w:val="24"/>
          <w:szCs w:val="24"/>
        </w:rPr>
        <w:t>provide</w:t>
      </w:r>
      <w:r w:rsidR="0000632F" w:rsidRPr="004D6DEB">
        <w:rPr>
          <w:rFonts w:ascii="Times New Roman" w:hAnsi="Times New Roman" w:cs="Times New Roman"/>
          <w:sz w:val="24"/>
          <w:szCs w:val="24"/>
        </w:rPr>
        <w:t xml:space="preserve"> additional supports to achieve </w:t>
      </w:r>
      <w:r w:rsidR="00DC7ECF" w:rsidRPr="004D6DEB">
        <w:rPr>
          <w:rFonts w:ascii="Times New Roman" w:hAnsi="Times New Roman" w:cs="Times New Roman"/>
          <w:sz w:val="24"/>
          <w:szCs w:val="24"/>
        </w:rPr>
        <w:t>their objectives</w:t>
      </w:r>
      <w:r w:rsidR="0000632F" w:rsidRPr="004D6DEB">
        <w:rPr>
          <w:rFonts w:ascii="Times New Roman" w:hAnsi="Times New Roman" w:cs="Times New Roman"/>
          <w:sz w:val="24"/>
          <w:szCs w:val="24"/>
        </w:rPr>
        <w:t xml:space="preserve">. The final check-in represents the adjourning stage. </w:t>
      </w:r>
      <w:r w:rsidR="00AD3092" w:rsidRPr="004D6DEB">
        <w:rPr>
          <w:rFonts w:ascii="Times New Roman" w:hAnsi="Times New Roman" w:cs="Times New Roman"/>
          <w:sz w:val="24"/>
          <w:szCs w:val="24"/>
        </w:rPr>
        <w:t>Now that t</w:t>
      </w:r>
      <w:r w:rsidR="0000632F" w:rsidRPr="004D6DEB">
        <w:rPr>
          <w:rFonts w:ascii="Times New Roman" w:hAnsi="Times New Roman" w:cs="Times New Roman"/>
          <w:sz w:val="24"/>
          <w:szCs w:val="24"/>
        </w:rPr>
        <w:t xml:space="preserve">he work </w:t>
      </w:r>
      <w:r w:rsidR="00AD3092" w:rsidRPr="004D6DEB">
        <w:rPr>
          <w:rFonts w:ascii="Times New Roman" w:hAnsi="Times New Roman" w:cs="Times New Roman"/>
          <w:sz w:val="24"/>
          <w:szCs w:val="24"/>
        </w:rPr>
        <w:t>is done,</w:t>
      </w:r>
      <w:r w:rsidR="0000632F" w:rsidRPr="004D6DEB">
        <w:rPr>
          <w:rFonts w:ascii="Times New Roman" w:hAnsi="Times New Roman" w:cs="Times New Roman"/>
          <w:sz w:val="24"/>
          <w:szCs w:val="24"/>
        </w:rPr>
        <w:t xml:space="preserve"> th</w:t>
      </w:r>
      <w:r w:rsidR="007B3DF2" w:rsidRPr="004D6DEB">
        <w:rPr>
          <w:rFonts w:ascii="Times New Roman" w:hAnsi="Times New Roman" w:cs="Times New Roman"/>
          <w:sz w:val="24"/>
          <w:szCs w:val="24"/>
        </w:rPr>
        <w:t xml:space="preserve">is ending </w:t>
      </w:r>
      <w:r w:rsidR="0000632F" w:rsidRPr="004D6DEB">
        <w:rPr>
          <w:rFonts w:ascii="Times New Roman" w:hAnsi="Times New Roman" w:cs="Times New Roman"/>
          <w:sz w:val="24"/>
          <w:szCs w:val="24"/>
        </w:rPr>
        <w:t xml:space="preserve">check-in </w:t>
      </w:r>
      <w:r w:rsidR="008075D7" w:rsidRPr="004D6DEB">
        <w:rPr>
          <w:rFonts w:ascii="Times New Roman" w:hAnsi="Times New Roman" w:cs="Times New Roman"/>
          <w:sz w:val="24"/>
          <w:szCs w:val="24"/>
        </w:rPr>
        <w:t>enables</w:t>
      </w:r>
      <w:r w:rsidR="0000632F" w:rsidRPr="004D6DEB">
        <w:rPr>
          <w:rFonts w:ascii="Times New Roman" w:hAnsi="Times New Roman" w:cs="Times New Roman"/>
          <w:sz w:val="24"/>
          <w:szCs w:val="24"/>
        </w:rPr>
        <w:t xml:space="preserve"> students</w:t>
      </w:r>
      <w:r w:rsidR="008075D7" w:rsidRPr="004D6DEB">
        <w:rPr>
          <w:rFonts w:ascii="Times New Roman" w:hAnsi="Times New Roman" w:cs="Times New Roman"/>
          <w:sz w:val="24"/>
          <w:szCs w:val="24"/>
        </w:rPr>
        <w:t xml:space="preserve"> to</w:t>
      </w:r>
      <w:r w:rsidR="0000632F" w:rsidRPr="004D6DEB">
        <w:rPr>
          <w:rFonts w:ascii="Times New Roman" w:hAnsi="Times New Roman" w:cs="Times New Roman"/>
          <w:sz w:val="24"/>
          <w:szCs w:val="24"/>
        </w:rPr>
        <w:t xml:space="preserve"> reflect upon their online experience</w:t>
      </w:r>
      <w:r w:rsidR="00AD3092" w:rsidRPr="004D6DEB">
        <w:rPr>
          <w:rFonts w:ascii="Times New Roman" w:hAnsi="Times New Roman" w:cs="Times New Roman"/>
          <w:sz w:val="24"/>
          <w:szCs w:val="24"/>
        </w:rPr>
        <w:t>s</w:t>
      </w:r>
      <w:r w:rsidR="0000632F" w:rsidRPr="004D6DEB">
        <w:rPr>
          <w:rFonts w:ascii="Times New Roman" w:hAnsi="Times New Roman" w:cs="Times New Roman"/>
          <w:sz w:val="24"/>
          <w:szCs w:val="24"/>
        </w:rPr>
        <w:t xml:space="preserve"> and evaluate performances and outcomes.</w:t>
      </w:r>
    </w:p>
    <w:p w14:paraId="673754AC" w14:textId="19ED07C8" w:rsidR="007C3FFE" w:rsidRPr="004D6DEB" w:rsidRDefault="00EE25F7"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 xml:space="preserve">Check-ins </w:t>
      </w:r>
      <w:r w:rsidR="00AD3092" w:rsidRPr="004D6DEB">
        <w:rPr>
          <w:rFonts w:ascii="Times New Roman" w:hAnsi="Times New Roman" w:cs="Times New Roman"/>
          <w:sz w:val="24"/>
          <w:szCs w:val="24"/>
        </w:rPr>
        <w:t>should</w:t>
      </w:r>
      <w:r w:rsidRPr="004D6DEB">
        <w:rPr>
          <w:rFonts w:ascii="Times New Roman" w:hAnsi="Times New Roman" w:cs="Times New Roman"/>
          <w:sz w:val="24"/>
          <w:szCs w:val="24"/>
        </w:rPr>
        <w:t xml:space="preserve"> be </w:t>
      </w:r>
      <w:r w:rsidR="00900384" w:rsidRPr="004D6DEB">
        <w:rPr>
          <w:rFonts w:ascii="Times New Roman" w:hAnsi="Times New Roman" w:cs="Times New Roman"/>
          <w:sz w:val="24"/>
          <w:szCs w:val="24"/>
        </w:rPr>
        <w:t>constructed</w:t>
      </w:r>
      <w:r w:rsidRPr="004D6DEB">
        <w:rPr>
          <w:rFonts w:ascii="Times New Roman" w:hAnsi="Times New Roman" w:cs="Times New Roman"/>
          <w:sz w:val="24"/>
          <w:szCs w:val="24"/>
        </w:rPr>
        <w:t xml:space="preserve"> to convey and collect information. Static content </w:t>
      </w:r>
      <w:r w:rsidR="008075D7" w:rsidRPr="004D6DEB">
        <w:rPr>
          <w:rFonts w:ascii="Times New Roman" w:hAnsi="Times New Roman" w:cs="Times New Roman"/>
          <w:sz w:val="24"/>
          <w:szCs w:val="24"/>
        </w:rPr>
        <w:t>advances</w:t>
      </w:r>
      <w:r w:rsidRPr="004D6DEB">
        <w:rPr>
          <w:rFonts w:ascii="Times New Roman" w:hAnsi="Times New Roman" w:cs="Times New Roman"/>
          <w:sz w:val="24"/>
          <w:szCs w:val="24"/>
        </w:rPr>
        <w:t xml:space="preserve"> the sharing of </w:t>
      </w:r>
      <w:r w:rsidR="00AD3092" w:rsidRPr="004D6DEB">
        <w:rPr>
          <w:rFonts w:ascii="Times New Roman" w:hAnsi="Times New Roman" w:cs="Times New Roman"/>
          <w:sz w:val="24"/>
          <w:szCs w:val="24"/>
        </w:rPr>
        <w:t>knowledge</w:t>
      </w:r>
      <w:r w:rsidRPr="004D6DEB">
        <w:rPr>
          <w:rFonts w:ascii="Times New Roman" w:hAnsi="Times New Roman" w:cs="Times New Roman"/>
          <w:sz w:val="24"/>
          <w:szCs w:val="24"/>
        </w:rPr>
        <w:t xml:space="preserve"> </w:t>
      </w:r>
      <w:r w:rsidR="00AD3092" w:rsidRPr="004D6DEB">
        <w:rPr>
          <w:rFonts w:ascii="Times New Roman" w:hAnsi="Times New Roman" w:cs="Times New Roman"/>
          <w:sz w:val="24"/>
          <w:szCs w:val="24"/>
        </w:rPr>
        <w:t xml:space="preserve">deemed important </w:t>
      </w:r>
      <w:r w:rsidRPr="004D6DEB">
        <w:rPr>
          <w:rFonts w:ascii="Times New Roman" w:hAnsi="Times New Roman" w:cs="Times New Roman"/>
          <w:sz w:val="24"/>
          <w:szCs w:val="24"/>
        </w:rPr>
        <w:t>to student success</w:t>
      </w:r>
      <w:r w:rsidR="0045108B" w:rsidRPr="004D6DEB">
        <w:rPr>
          <w:rFonts w:ascii="Times New Roman" w:hAnsi="Times New Roman" w:cs="Times New Roman"/>
          <w:sz w:val="24"/>
          <w:szCs w:val="24"/>
        </w:rPr>
        <w:t>,</w:t>
      </w:r>
      <w:r w:rsidRPr="004D6DEB">
        <w:rPr>
          <w:rFonts w:ascii="Times New Roman" w:hAnsi="Times New Roman" w:cs="Times New Roman"/>
          <w:sz w:val="24"/>
          <w:szCs w:val="24"/>
        </w:rPr>
        <w:t xml:space="preserve"> </w:t>
      </w:r>
      <w:r w:rsidR="0045108B" w:rsidRPr="004D6DEB">
        <w:rPr>
          <w:rFonts w:ascii="Times New Roman" w:hAnsi="Times New Roman" w:cs="Times New Roman"/>
          <w:sz w:val="24"/>
          <w:szCs w:val="24"/>
        </w:rPr>
        <w:t>w</w:t>
      </w:r>
      <w:r w:rsidR="00AD3092" w:rsidRPr="004D6DEB">
        <w:rPr>
          <w:rFonts w:ascii="Times New Roman" w:hAnsi="Times New Roman" w:cs="Times New Roman"/>
          <w:sz w:val="24"/>
          <w:szCs w:val="24"/>
        </w:rPr>
        <w:t xml:space="preserve">hile </w:t>
      </w:r>
      <w:r w:rsidRPr="004D6DEB">
        <w:rPr>
          <w:rFonts w:ascii="Times New Roman" w:hAnsi="Times New Roman" w:cs="Times New Roman"/>
          <w:sz w:val="24"/>
          <w:szCs w:val="24"/>
        </w:rPr>
        <w:t>open-ended questions allow for the collection and processing of real-time</w:t>
      </w:r>
      <w:r w:rsidR="00AD3092" w:rsidRPr="004D6DEB">
        <w:rPr>
          <w:rFonts w:ascii="Times New Roman" w:hAnsi="Times New Roman" w:cs="Times New Roman"/>
          <w:sz w:val="24"/>
          <w:szCs w:val="24"/>
        </w:rPr>
        <w:t>.</w:t>
      </w:r>
      <w:r w:rsidRPr="004D6DEB">
        <w:rPr>
          <w:rFonts w:ascii="Times New Roman" w:hAnsi="Times New Roman" w:cs="Times New Roman"/>
          <w:sz w:val="24"/>
          <w:szCs w:val="24"/>
        </w:rPr>
        <w:t xml:space="preserve"> </w:t>
      </w:r>
      <w:r w:rsidR="009E6216" w:rsidRPr="004D6DEB">
        <w:rPr>
          <w:rFonts w:ascii="Times New Roman" w:hAnsi="Times New Roman" w:cs="Times New Roman"/>
          <w:sz w:val="24"/>
          <w:szCs w:val="24"/>
        </w:rPr>
        <w:t>Appendix A offers some general questions to aid in crafting check-in content. Appendices B-</w:t>
      </w:r>
      <w:r w:rsidR="0022070A" w:rsidRPr="004D6DEB">
        <w:rPr>
          <w:rFonts w:ascii="Times New Roman" w:hAnsi="Times New Roman" w:cs="Times New Roman"/>
          <w:sz w:val="24"/>
          <w:szCs w:val="24"/>
        </w:rPr>
        <w:t>D</w:t>
      </w:r>
      <w:r w:rsidR="009E6216" w:rsidRPr="004D6DEB">
        <w:rPr>
          <w:rFonts w:ascii="Times New Roman" w:hAnsi="Times New Roman" w:cs="Times New Roman"/>
          <w:sz w:val="24"/>
          <w:szCs w:val="24"/>
        </w:rPr>
        <w:t xml:space="preserve"> </w:t>
      </w:r>
      <w:r w:rsidR="0022070A" w:rsidRPr="004D6DEB">
        <w:rPr>
          <w:rFonts w:ascii="Times New Roman" w:hAnsi="Times New Roman" w:cs="Times New Roman"/>
          <w:sz w:val="24"/>
          <w:szCs w:val="24"/>
        </w:rPr>
        <w:t>provide</w:t>
      </w:r>
      <w:r w:rsidR="009E6216" w:rsidRPr="004D6DEB">
        <w:rPr>
          <w:rFonts w:ascii="Times New Roman" w:hAnsi="Times New Roman" w:cs="Times New Roman"/>
          <w:sz w:val="24"/>
          <w:szCs w:val="24"/>
        </w:rPr>
        <w:t xml:space="preserve"> worksheets and examples for </w:t>
      </w:r>
      <w:r w:rsidR="0022070A" w:rsidRPr="004D6DEB">
        <w:rPr>
          <w:rFonts w:ascii="Times New Roman" w:hAnsi="Times New Roman" w:cs="Times New Roman"/>
          <w:sz w:val="24"/>
          <w:szCs w:val="24"/>
        </w:rPr>
        <w:t>crafting</w:t>
      </w:r>
      <w:r w:rsidR="009E6216" w:rsidRPr="004D6DEB">
        <w:rPr>
          <w:rFonts w:ascii="Times New Roman" w:hAnsi="Times New Roman" w:cs="Times New Roman"/>
          <w:sz w:val="24"/>
          <w:szCs w:val="24"/>
        </w:rPr>
        <w:t xml:space="preserve"> beginning, middle, and ending check-ins. E</w:t>
      </w:r>
      <w:r w:rsidR="0000632F" w:rsidRPr="004D6DEB">
        <w:rPr>
          <w:rFonts w:ascii="Times New Roman" w:hAnsi="Times New Roman" w:cs="Times New Roman"/>
          <w:sz w:val="24"/>
          <w:szCs w:val="24"/>
        </w:rPr>
        <w:t xml:space="preserve">ach check-in </w:t>
      </w:r>
      <w:r w:rsidR="00CD3AE8" w:rsidRPr="004D6DEB">
        <w:rPr>
          <w:rFonts w:ascii="Times New Roman" w:hAnsi="Times New Roman" w:cs="Times New Roman"/>
          <w:sz w:val="24"/>
          <w:szCs w:val="24"/>
        </w:rPr>
        <w:t>should</w:t>
      </w:r>
      <w:r w:rsidR="009A7E2B" w:rsidRPr="004D6DEB">
        <w:rPr>
          <w:rFonts w:ascii="Times New Roman" w:hAnsi="Times New Roman" w:cs="Times New Roman"/>
          <w:sz w:val="24"/>
          <w:szCs w:val="24"/>
        </w:rPr>
        <w:t xml:space="preserve"> </w:t>
      </w:r>
      <w:r w:rsidR="0000632F" w:rsidRPr="004D6DEB">
        <w:rPr>
          <w:rFonts w:ascii="Times New Roman" w:hAnsi="Times New Roman" w:cs="Times New Roman"/>
          <w:sz w:val="24"/>
          <w:szCs w:val="24"/>
        </w:rPr>
        <w:t xml:space="preserve">begin with a brief greeting and end with a </w:t>
      </w:r>
      <w:r w:rsidR="0043218E" w:rsidRPr="004D6DEB">
        <w:rPr>
          <w:rFonts w:ascii="Times New Roman" w:hAnsi="Times New Roman" w:cs="Times New Roman"/>
          <w:sz w:val="24"/>
          <w:szCs w:val="24"/>
        </w:rPr>
        <w:t>concise</w:t>
      </w:r>
      <w:r w:rsidR="0000632F" w:rsidRPr="004D6DEB">
        <w:rPr>
          <w:rFonts w:ascii="Times New Roman" w:hAnsi="Times New Roman" w:cs="Times New Roman"/>
          <w:sz w:val="24"/>
          <w:szCs w:val="24"/>
        </w:rPr>
        <w:t xml:space="preserve"> statement on how student</w:t>
      </w:r>
      <w:r w:rsidR="00CD3AE8" w:rsidRPr="004D6DEB">
        <w:rPr>
          <w:rFonts w:ascii="Times New Roman" w:hAnsi="Times New Roman" w:cs="Times New Roman"/>
          <w:sz w:val="24"/>
          <w:szCs w:val="24"/>
        </w:rPr>
        <w:t>s</w:t>
      </w:r>
      <w:r w:rsidR="0000632F" w:rsidRPr="004D6DEB">
        <w:rPr>
          <w:rFonts w:ascii="Times New Roman" w:hAnsi="Times New Roman" w:cs="Times New Roman"/>
          <w:sz w:val="24"/>
          <w:szCs w:val="24"/>
        </w:rPr>
        <w:t xml:space="preserve"> can access additional support</w:t>
      </w:r>
      <w:r w:rsidR="009A7E2B" w:rsidRPr="004D6DEB">
        <w:rPr>
          <w:rFonts w:ascii="Times New Roman" w:hAnsi="Times New Roman" w:cs="Times New Roman"/>
          <w:sz w:val="24"/>
          <w:szCs w:val="24"/>
        </w:rPr>
        <w:t xml:space="preserve">. </w:t>
      </w:r>
      <w:r w:rsidR="00CD3AE8" w:rsidRPr="004D6DEB">
        <w:rPr>
          <w:rFonts w:ascii="Times New Roman" w:hAnsi="Times New Roman" w:cs="Times New Roman"/>
          <w:sz w:val="24"/>
          <w:szCs w:val="24"/>
        </w:rPr>
        <w:t xml:space="preserve">Actions deemed important for the student to complete will </w:t>
      </w:r>
      <w:r w:rsidR="009A7E2B" w:rsidRPr="004D6DEB">
        <w:rPr>
          <w:rFonts w:ascii="Times New Roman" w:hAnsi="Times New Roman" w:cs="Times New Roman"/>
          <w:sz w:val="24"/>
          <w:szCs w:val="24"/>
        </w:rPr>
        <w:t xml:space="preserve">determine what information or knowledge is needed and how it will be integrated online. </w:t>
      </w:r>
      <w:r w:rsidR="00CD3AE8" w:rsidRPr="004D6DEB">
        <w:rPr>
          <w:rFonts w:ascii="Times New Roman" w:hAnsi="Times New Roman" w:cs="Times New Roman"/>
          <w:sz w:val="24"/>
          <w:szCs w:val="24"/>
        </w:rPr>
        <w:t>Finally</w:t>
      </w:r>
      <w:r w:rsidR="009A7E2B" w:rsidRPr="004D6DEB">
        <w:rPr>
          <w:rFonts w:ascii="Times New Roman" w:hAnsi="Times New Roman" w:cs="Times New Roman"/>
          <w:sz w:val="24"/>
          <w:szCs w:val="24"/>
        </w:rPr>
        <w:t xml:space="preserve">, </w:t>
      </w:r>
      <w:r w:rsidR="0000632F" w:rsidRPr="004D6DEB">
        <w:rPr>
          <w:rFonts w:ascii="Times New Roman" w:hAnsi="Times New Roman" w:cs="Times New Roman"/>
          <w:sz w:val="24"/>
          <w:szCs w:val="24"/>
        </w:rPr>
        <w:t xml:space="preserve">open-ended questions </w:t>
      </w:r>
      <w:r w:rsidR="00CD3AE8" w:rsidRPr="004D6DEB">
        <w:rPr>
          <w:rFonts w:ascii="Times New Roman" w:hAnsi="Times New Roman" w:cs="Times New Roman"/>
          <w:sz w:val="24"/>
          <w:szCs w:val="24"/>
        </w:rPr>
        <w:t xml:space="preserve">should </w:t>
      </w:r>
      <w:r w:rsidR="009A7E2B" w:rsidRPr="004D6DEB">
        <w:rPr>
          <w:rFonts w:ascii="Times New Roman" w:hAnsi="Times New Roman" w:cs="Times New Roman"/>
          <w:sz w:val="24"/>
          <w:szCs w:val="24"/>
        </w:rPr>
        <w:t xml:space="preserve">be </w:t>
      </w:r>
      <w:r w:rsidR="00CD3AE8" w:rsidRPr="004D6DEB">
        <w:rPr>
          <w:rFonts w:ascii="Times New Roman" w:hAnsi="Times New Roman" w:cs="Times New Roman"/>
          <w:sz w:val="24"/>
          <w:szCs w:val="24"/>
        </w:rPr>
        <w:t xml:space="preserve">incorporated </w:t>
      </w:r>
      <w:r w:rsidR="009A7E2B" w:rsidRPr="004D6DEB">
        <w:rPr>
          <w:rFonts w:ascii="Times New Roman" w:hAnsi="Times New Roman" w:cs="Times New Roman"/>
          <w:sz w:val="24"/>
          <w:szCs w:val="24"/>
        </w:rPr>
        <w:t xml:space="preserve">to determine if additional </w:t>
      </w:r>
      <w:r w:rsidR="00CD3AE8" w:rsidRPr="004D6DEB">
        <w:rPr>
          <w:rFonts w:ascii="Times New Roman" w:hAnsi="Times New Roman" w:cs="Times New Roman"/>
          <w:sz w:val="24"/>
          <w:szCs w:val="24"/>
        </w:rPr>
        <w:t>interventions are needed</w:t>
      </w:r>
      <w:r w:rsidR="00AD3092" w:rsidRPr="004D6DEB">
        <w:rPr>
          <w:rFonts w:ascii="Times New Roman" w:hAnsi="Times New Roman" w:cs="Times New Roman"/>
          <w:sz w:val="24"/>
          <w:szCs w:val="24"/>
        </w:rPr>
        <w:t>.</w:t>
      </w:r>
    </w:p>
    <w:p w14:paraId="670871F8" w14:textId="43C36A13" w:rsidR="00180136" w:rsidRPr="004D6DEB" w:rsidRDefault="00CD3AE8" w:rsidP="00215FF0">
      <w:pPr>
        <w:spacing w:after="0" w:line="480" w:lineRule="auto"/>
        <w:ind w:firstLine="360"/>
        <w:rPr>
          <w:rFonts w:ascii="Times New Roman" w:hAnsi="Times New Roman" w:cs="Times New Roman"/>
          <w:sz w:val="24"/>
          <w:szCs w:val="24"/>
        </w:rPr>
      </w:pPr>
      <w:r w:rsidRPr="004D6DEB">
        <w:rPr>
          <w:rFonts w:ascii="Times New Roman" w:hAnsi="Times New Roman" w:cs="Times New Roman"/>
          <w:sz w:val="24"/>
          <w:szCs w:val="24"/>
        </w:rPr>
        <w:t xml:space="preserve">Check-ins should be implemented to maximize </w:t>
      </w:r>
      <w:r w:rsidR="008D59C2" w:rsidRPr="004D6DEB">
        <w:rPr>
          <w:rFonts w:ascii="Times New Roman" w:hAnsi="Times New Roman" w:cs="Times New Roman"/>
          <w:sz w:val="24"/>
          <w:szCs w:val="24"/>
        </w:rPr>
        <w:t>responsiveness</w:t>
      </w:r>
      <w:r w:rsidRPr="004D6DEB">
        <w:rPr>
          <w:rFonts w:ascii="Times New Roman" w:hAnsi="Times New Roman" w:cs="Times New Roman"/>
          <w:sz w:val="24"/>
          <w:szCs w:val="24"/>
        </w:rPr>
        <w:t xml:space="preserve">. We suggest making threads </w:t>
      </w:r>
      <w:r w:rsidR="00180136" w:rsidRPr="004D6DEB">
        <w:rPr>
          <w:rFonts w:ascii="Times New Roman" w:hAnsi="Times New Roman" w:cs="Times New Roman"/>
          <w:sz w:val="24"/>
          <w:szCs w:val="24"/>
        </w:rPr>
        <w:t xml:space="preserve">viewable, </w:t>
      </w:r>
      <w:r w:rsidRPr="004D6DEB">
        <w:rPr>
          <w:rFonts w:ascii="Times New Roman" w:hAnsi="Times New Roman" w:cs="Times New Roman"/>
          <w:sz w:val="24"/>
          <w:szCs w:val="24"/>
        </w:rPr>
        <w:t xml:space="preserve">gradable, and timebound. </w:t>
      </w:r>
      <w:r w:rsidR="00180136" w:rsidRPr="004D6DEB">
        <w:rPr>
          <w:rFonts w:ascii="Times New Roman" w:hAnsi="Times New Roman" w:cs="Times New Roman"/>
          <w:sz w:val="24"/>
          <w:szCs w:val="24"/>
        </w:rPr>
        <w:t xml:space="preserve"> </w:t>
      </w:r>
      <w:r w:rsidR="005806CF" w:rsidRPr="004D6DEB">
        <w:rPr>
          <w:rFonts w:ascii="Times New Roman" w:hAnsi="Times New Roman" w:cs="Times New Roman"/>
          <w:sz w:val="24"/>
          <w:szCs w:val="24"/>
        </w:rPr>
        <w:t xml:space="preserve">The ability </w:t>
      </w:r>
      <w:r w:rsidR="00180136" w:rsidRPr="004D6DEB">
        <w:rPr>
          <w:rFonts w:ascii="Times New Roman" w:hAnsi="Times New Roman" w:cs="Times New Roman"/>
          <w:sz w:val="24"/>
          <w:szCs w:val="24"/>
        </w:rPr>
        <w:t xml:space="preserve">to read and respond to </w:t>
      </w:r>
      <w:r w:rsidR="00842599" w:rsidRPr="004D6DEB">
        <w:rPr>
          <w:rFonts w:ascii="Times New Roman" w:hAnsi="Times New Roman" w:cs="Times New Roman"/>
          <w:sz w:val="24"/>
          <w:szCs w:val="24"/>
        </w:rPr>
        <w:t>member</w:t>
      </w:r>
      <w:r w:rsidR="00180136" w:rsidRPr="004D6DEB">
        <w:rPr>
          <w:rFonts w:ascii="Times New Roman" w:hAnsi="Times New Roman" w:cs="Times New Roman"/>
          <w:sz w:val="24"/>
          <w:szCs w:val="24"/>
        </w:rPr>
        <w:t>s</w:t>
      </w:r>
      <w:r w:rsidR="008D59C2" w:rsidRPr="004D6DEB">
        <w:rPr>
          <w:rFonts w:ascii="Times New Roman" w:hAnsi="Times New Roman" w:cs="Times New Roman"/>
          <w:sz w:val="24"/>
          <w:szCs w:val="24"/>
        </w:rPr>
        <w:t>’ posts</w:t>
      </w:r>
      <w:r w:rsidR="00180136" w:rsidRPr="004D6DEB">
        <w:rPr>
          <w:rFonts w:ascii="Times New Roman" w:hAnsi="Times New Roman" w:cs="Times New Roman"/>
          <w:sz w:val="24"/>
          <w:szCs w:val="24"/>
        </w:rPr>
        <w:t xml:space="preserve"> foster</w:t>
      </w:r>
      <w:r w:rsidR="005806CF" w:rsidRPr="004D6DEB">
        <w:rPr>
          <w:rFonts w:ascii="Times New Roman" w:hAnsi="Times New Roman" w:cs="Times New Roman"/>
          <w:sz w:val="24"/>
          <w:szCs w:val="24"/>
        </w:rPr>
        <w:t>s</w:t>
      </w:r>
      <w:r w:rsidR="00180136" w:rsidRPr="004D6DEB">
        <w:rPr>
          <w:rFonts w:ascii="Times New Roman" w:hAnsi="Times New Roman" w:cs="Times New Roman"/>
          <w:sz w:val="24"/>
          <w:szCs w:val="24"/>
        </w:rPr>
        <w:t xml:space="preserve"> </w:t>
      </w:r>
      <w:r w:rsidRPr="004D6DEB">
        <w:rPr>
          <w:rFonts w:ascii="Times New Roman" w:hAnsi="Times New Roman" w:cs="Times New Roman"/>
          <w:sz w:val="24"/>
          <w:szCs w:val="24"/>
        </w:rPr>
        <w:lastRenderedPageBreak/>
        <w:t xml:space="preserve">transparency </w:t>
      </w:r>
      <w:r w:rsidR="008D59C2" w:rsidRPr="004D6DEB">
        <w:rPr>
          <w:rFonts w:ascii="Times New Roman" w:hAnsi="Times New Roman" w:cs="Times New Roman"/>
          <w:sz w:val="24"/>
          <w:szCs w:val="24"/>
        </w:rPr>
        <w:t>with the ability to enhance</w:t>
      </w:r>
      <w:r w:rsidRPr="004D6DEB">
        <w:rPr>
          <w:rFonts w:ascii="Times New Roman" w:hAnsi="Times New Roman" w:cs="Times New Roman"/>
          <w:sz w:val="24"/>
          <w:szCs w:val="24"/>
        </w:rPr>
        <w:t xml:space="preserve"> </w:t>
      </w:r>
      <w:r w:rsidR="00180136" w:rsidRPr="004D6DEB">
        <w:rPr>
          <w:rFonts w:ascii="Times New Roman" w:hAnsi="Times New Roman" w:cs="Times New Roman"/>
          <w:sz w:val="24"/>
          <w:szCs w:val="24"/>
        </w:rPr>
        <w:t xml:space="preserve">student-to-instructor </w:t>
      </w:r>
      <w:r w:rsidR="008E201B" w:rsidRPr="004D6DEB">
        <w:rPr>
          <w:rFonts w:ascii="Times New Roman" w:hAnsi="Times New Roman" w:cs="Times New Roman"/>
          <w:sz w:val="24"/>
          <w:szCs w:val="24"/>
        </w:rPr>
        <w:t xml:space="preserve">and peer </w:t>
      </w:r>
      <w:r w:rsidR="00180136" w:rsidRPr="004D6DEB">
        <w:rPr>
          <w:rFonts w:ascii="Times New Roman" w:hAnsi="Times New Roman" w:cs="Times New Roman"/>
          <w:sz w:val="24"/>
          <w:szCs w:val="24"/>
        </w:rPr>
        <w:t xml:space="preserve">relatedness. Making </w:t>
      </w:r>
      <w:r w:rsidR="008D59C2" w:rsidRPr="004D6DEB">
        <w:rPr>
          <w:rFonts w:ascii="Times New Roman" w:hAnsi="Times New Roman" w:cs="Times New Roman"/>
          <w:sz w:val="24"/>
          <w:szCs w:val="24"/>
        </w:rPr>
        <w:t xml:space="preserve">them </w:t>
      </w:r>
      <w:r w:rsidR="00180136" w:rsidRPr="004D6DEB">
        <w:rPr>
          <w:rFonts w:ascii="Times New Roman" w:hAnsi="Times New Roman" w:cs="Times New Roman"/>
          <w:sz w:val="24"/>
          <w:szCs w:val="24"/>
        </w:rPr>
        <w:t>gradable (</w:t>
      </w:r>
      <w:r w:rsidR="008D59C2" w:rsidRPr="004D6DEB">
        <w:rPr>
          <w:rFonts w:ascii="Times New Roman" w:hAnsi="Times New Roman" w:cs="Times New Roman"/>
          <w:sz w:val="24"/>
          <w:szCs w:val="24"/>
        </w:rPr>
        <w:t>2</w:t>
      </w:r>
      <w:r w:rsidR="00180136" w:rsidRPr="004D6DEB">
        <w:rPr>
          <w:rFonts w:ascii="Times New Roman" w:hAnsi="Times New Roman" w:cs="Times New Roman"/>
          <w:sz w:val="24"/>
          <w:szCs w:val="24"/>
        </w:rPr>
        <w:t>-</w:t>
      </w:r>
      <w:r w:rsidR="008D59C2" w:rsidRPr="004D6DEB">
        <w:rPr>
          <w:rFonts w:ascii="Times New Roman" w:hAnsi="Times New Roman" w:cs="Times New Roman"/>
          <w:sz w:val="24"/>
          <w:szCs w:val="24"/>
        </w:rPr>
        <w:t>5</w:t>
      </w:r>
      <w:r w:rsidR="00180136" w:rsidRPr="004D6DEB">
        <w:rPr>
          <w:rFonts w:ascii="Times New Roman" w:hAnsi="Times New Roman" w:cs="Times New Roman"/>
          <w:sz w:val="24"/>
          <w:szCs w:val="24"/>
        </w:rPr>
        <w:t xml:space="preserve">%) </w:t>
      </w:r>
      <w:r w:rsidR="008D59C2" w:rsidRPr="004D6DEB">
        <w:rPr>
          <w:rFonts w:ascii="Times New Roman" w:hAnsi="Times New Roman" w:cs="Times New Roman"/>
          <w:sz w:val="24"/>
          <w:szCs w:val="24"/>
        </w:rPr>
        <w:t>increases the probability of completion</w:t>
      </w:r>
      <w:r w:rsidR="00180136" w:rsidRPr="004D6DEB">
        <w:rPr>
          <w:rFonts w:ascii="Times New Roman" w:hAnsi="Times New Roman" w:cs="Times New Roman"/>
          <w:sz w:val="24"/>
          <w:szCs w:val="24"/>
        </w:rPr>
        <w:t xml:space="preserve">. </w:t>
      </w:r>
      <w:r w:rsidR="008D59C2" w:rsidRPr="004D6DEB">
        <w:rPr>
          <w:rFonts w:ascii="Times New Roman" w:hAnsi="Times New Roman" w:cs="Times New Roman"/>
          <w:sz w:val="24"/>
          <w:szCs w:val="24"/>
        </w:rPr>
        <w:t xml:space="preserve">Grading </w:t>
      </w:r>
      <w:r w:rsidR="00B47C9F" w:rsidRPr="004D6DEB">
        <w:rPr>
          <w:rFonts w:ascii="Times New Roman" w:hAnsi="Times New Roman" w:cs="Times New Roman"/>
          <w:sz w:val="24"/>
          <w:szCs w:val="24"/>
        </w:rPr>
        <w:t xml:space="preserve">comments </w:t>
      </w:r>
      <w:r w:rsidR="008D59C2" w:rsidRPr="004D6DEB">
        <w:rPr>
          <w:rFonts w:ascii="Times New Roman" w:hAnsi="Times New Roman" w:cs="Times New Roman"/>
          <w:sz w:val="24"/>
          <w:szCs w:val="24"/>
        </w:rPr>
        <w:t xml:space="preserve">allow instructors to offer general supports, </w:t>
      </w:r>
      <w:r w:rsidR="00B47C9F" w:rsidRPr="004D6DEB">
        <w:rPr>
          <w:rFonts w:ascii="Times New Roman" w:hAnsi="Times New Roman" w:cs="Times New Roman"/>
          <w:sz w:val="24"/>
          <w:szCs w:val="24"/>
        </w:rPr>
        <w:t>craft private</w:t>
      </w:r>
      <w:r w:rsidR="008D59C2" w:rsidRPr="004D6DEB">
        <w:rPr>
          <w:rFonts w:ascii="Times New Roman" w:hAnsi="Times New Roman" w:cs="Times New Roman"/>
          <w:sz w:val="24"/>
          <w:szCs w:val="24"/>
        </w:rPr>
        <w:t xml:space="preserve"> </w:t>
      </w:r>
      <w:r w:rsidR="00B47C9F" w:rsidRPr="004D6DEB">
        <w:rPr>
          <w:rFonts w:ascii="Times New Roman" w:hAnsi="Times New Roman" w:cs="Times New Roman"/>
          <w:sz w:val="24"/>
          <w:szCs w:val="24"/>
        </w:rPr>
        <w:t>responses</w:t>
      </w:r>
      <w:r w:rsidR="008D59C2" w:rsidRPr="004D6DEB">
        <w:rPr>
          <w:rFonts w:ascii="Times New Roman" w:hAnsi="Times New Roman" w:cs="Times New Roman"/>
          <w:sz w:val="24"/>
          <w:szCs w:val="24"/>
        </w:rPr>
        <w:t>, address overarching issues, and establish leadership and trust. Finally, m</w:t>
      </w:r>
      <w:r w:rsidRPr="004D6DEB">
        <w:rPr>
          <w:rFonts w:ascii="Times New Roman" w:hAnsi="Times New Roman" w:cs="Times New Roman"/>
          <w:sz w:val="24"/>
          <w:szCs w:val="24"/>
        </w:rPr>
        <w:t xml:space="preserve">aking </w:t>
      </w:r>
      <w:r w:rsidR="00B47C9F" w:rsidRPr="004D6DEB">
        <w:rPr>
          <w:rFonts w:ascii="Times New Roman" w:hAnsi="Times New Roman" w:cs="Times New Roman"/>
          <w:sz w:val="24"/>
          <w:szCs w:val="24"/>
        </w:rPr>
        <w:t>check-ins</w:t>
      </w:r>
      <w:r w:rsidRPr="004D6DEB">
        <w:rPr>
          <w:rFonts w:ascii="Times New Roman" w:hAnsi="Times New Roman" w:cs="Times New Roman"/>
          <w:sz w:val="24"/>
          <w:szCs w:val="24"/>
        </w:rPr>
        <w:t xml:space="preserve"> </w:t>
      </w:r>
      <w:r w:rsidR="008D59C2" w:rsidRPr="004D6DEB">
        <w:rPr>
          <w:rFonts w:ascii="Times New Roman" w:hAnsi="Times New Roman" w:cs="Times New Roman"/>
          <w:sz w:val="24"/>
          <w:szCs w:val="24"/>
        </w:rPr>
        <w:t xml:space="preserve">timebound </w:t>
      </w:r>
      <w:r w:rsidRPr="004D6DEB">
        <w:rPr>
          <w:rFonts w:ascii="Times New Roman" w:hAnsi="Times New Roman" w:cs="Times New Roman"/>
          <w:sz w:val="24"/>
          <w:szCs w:val="24"/>
        </w:rPr>
        <w:t>creates a snapshot, ensuring that information captured is relevant</w:t>
      </w:r>
      <w:r w:rsidR="008D59C2" w:rsidRPr="004D6DEB">
        <w:rPr>
          <w:rFonts w:ascii="Times New Roman" w:hAnsi="Times New Roman" w:cs="Times New Roman"/>
          <w:sz w:val="24"/>
          <w:szCs w:val="24"/>
        </w:rPr>
        <w:t xml:space="preserve"> and applicable</w:t>
      </w:r>
      <w:r w:rsidR="00B47C9F" w:rsidRPr="004D6DEB">
        <w:rPr>
          <w:rFonts w:ascii="Times New Roman" w:hAnsi="Times New Roman" w:cs="Times New Roman"/>
          <w:sz w:val="24"/>
          <w:szCs w:val="24"/>
        </w:rPr>
        <w:t xml:space="preserve"> to the here and now</w:t>
      </w:r>
      <w:r w:rsidR="008D59C2" w:rsidRPr="004D6DEB">
        <w:rPr>
          <w:rFonts w:ascii="Times New Roman" w:hAnsi="Times New Roman" w:cs="Times New Roman"/>
          <w:sz w:val="24"/>
          <w:szCs w:val="24"/>
        </w:rPr>
        <w:t>.</w:t>
      </w:r>
      <w:r w:rsidRPr="004D6DEB">
        <w:rPr>
          <w:rFonts w:ascii="Times New Roman" w:hAnsi="Times New Roman" w:cs="Times New Roman"/>
          <w:sz w:val="24"/>
          <w:szCs w:val="24"/>
        </w:rPr>
        <w:t xml:space="preserve"> </w:t>
      </w:r>
      <w:r w:rsidR="005806CF" w:rsidRPr="004D6DEB">
        <w:rPr>
          <w:rFonts w:ascii="Times New Roman" w:hAnsi="Times New Roman" w:cs="Times New Roman"/>
          <w:sz w:val="24"/>
          <w:szCs w:val="24"/>
        </w:rPr>
        <w:t xml:space="preserve">When effectively implemented as graded interactive </w:t>
      </w:r>
      <w:r w:rsidR="00B47C9F" w:rsidRPr="004D6DEB">
        <w:rPr>
          <w:rFonts w:ascii="Times New Roman" w:hAnsi="Times New Roman" w:cs="Times New Roman"/>
          <w:sz w:val="24"/>
          <w:szCs w:val="24"/>
        </w:rPr>
        <w:t xml:space="preserve">timebound </w:t>
      </w:r>
      <w:r w:rsidR="005806CF" w:rsidRPr="004D6DEB">
        <w:rPr>
          <w:rFonts w:ascii="Times New Roman" w:hAnsi="Times New Roman" w:cs="Times New Roman"/>
          <w:sz w:val="24"/>
          <w:szCs w:val="24"/>
        </w:rPr>
        <w:t xml:space="preserve">deliverables, check-ins </w:t>
      </w:r>
      <w:r w:rsidR="0080166B" w:rsidRPr="004D6DEB">
        <w:rPr>
          <w:rFonts w:ascii="Times New Roman" w:hAnsi="Times New Roman" w:cs="Times New Roman"/>
          <w:sz w:val="24"/>
          <w:szCs w:val="24"/>
        </w:rPr>
        <w:t>will allow you</w:t>
      </w:r>
      <w:r w:rsidR="00B47C9F" w:rsidRPr="004D6DEB">
        <w:rPr>
          <w:rFonts w:ascii="Times New Roman" w:hAnsi="Times New Roman" w:cs="Times New Roman"/>
          <w:sz w:val="24"/>
          <w:szCs w:val="24"/>
        </w:rPr>
        <w:t xml:space="preserve"> to gauge the pulse of </w:t>
      </w:r>
      <w:r w:rsidR="0080166B" w:rsidRPr="004D6DEB">
        <w:rPr>
          <w:rFonts w:ascii="Times New Roman" w:hAnsi="Times New Roman" w:cs="Times New Roman"/>
          <w:sz w:val="24"/>
          <w:szCs w:val="24"/>
        </w:rPr>
        <w:t>your</w:t>
      </w:r>
      <w:r w:rsidR="00B47C9F" w:rsidRPr="004D6DEB">
        <w:rPr>
          <w:rFonts w:ascii="Times New Roman" w:hAnsi="Times New Roman" w:cs="Times New Roman"/>
          <w:sz w:val="24"/>
          <w:szCs w:val="24"/>
        </w:rPr>
        <w:t xml:space="preserve"> courses and </w:t>
      </w:r>
      <w:r w:rsidR="005806CF" w:rsidRPr="004D6DEB">
        <w:rPr>
          <w:rFonts w:ascii="Times New Roman" w:hAnsi="Times New Roman" w:cs="Times New Roman"/>
          <w:sz w:val="24"/>
          <w:szCs w:val="24"/>
        </w:rPr>
        <w:t xml:space="preserve">create opportunities for interaction which help acclimate students, </w:t>
      </w:r>
      <w:r w:rsidR="00B47C9F" w:rsidRPr="004D6DEB">
        <w:rPr>
          <w:rFonts w:ascii="Times New Roman" w:hAnsi="Times New Roman" w:cs="Times New Roman"/>
          <w:sz w:val="24"/>
          <w:szCs w:val="24"/>
        </w:rPr>
        <w:t xml:space="preserve">offer supports, and </w:t>
      </w:r>
      <w:r w:rsidR="005806CF" w:rsidRPr="004D6DEB">
        <w:rPr>
          <w:rFonts w:ascii="Times New Roman" w:hAnsi="Times New Roman" w:cs="Times New Roman"/>
          <w:sz w:val="24"/>
          <w:szCs w:val="24"/>
        </w:rPr>
        <w:t>inspire performance.</w:t>
      </w:r>
    </w:p>
    <w:p w14:paraId="46DFCD16" w14:textId="355034A9" w:rsidR="007C3FFE" w:rsidRPr="004D6DEB" w:rsidRDefault="00180136" w:rsidP="00DF7B0E">
      <w:pPr>
        <w:spacing w:after="0" w:line="480" w:lineRule="auto"/>
        <w:ind w:firstLine="360"/>
        <w:rPr>
          <w:rFonts w:ascii="Times New Roman" w:hAnsi="Times New Roman" w:cs="Times New Roman"/>
          <w:sz w:val="24"/>
          <w:szCs w:val="24"/>
        </w:rPr>
      </w:pPr>
      <w:r w:rsidRPr="004D6DEB">
        <w:rPr>
          <w:rFonts w:ascii="Times New Roman" w:hAnsi="Times New Roman" w:cs="Times New Roman"/>
          <w:sz w:val="24"/>
          <w:szCs w:val="24"/>
        </w:rPr>
        <w:t>O</w:t>
      </w:r>
      <w:r w:rsidR="000A72CF" w:rsidRPr="004D6DEB">
        <w:rPr>
          <w:rFonts w:ascii="Times New Roman" w:hAnsi="Times New Roman" w:cs="Times New Roman"/>
          <w:sz w:val="24"/>
          <w:szCs w:val="24"/>
        </w:rPr>
        <w:t xml:space="preserve">nce </w:t>
      </w:r>
      <w:r w:rsidR="00021748" w:rsidRPr="004D6DEB">
        <w:rPr>
          <w:rFonts w:ascii="Times New Roman" w:hAnsi="Times New Roman" w:cs="Times New Roman"/>
          <w:sz w:val="24"/>
          <w:szCs w:val="24"/>
        </w:rPr>
        <w:t>check-ins</w:t>
      </w:r>
      <w:r w:rsidR="000A72CF" w:rsidRPr="004D6DEB">
        <w:rPr>
          <w:rFonts w:ascii="Times New Roman" w:hAnsi="Times New Roman" w:cs="Times New Roman"/>
          <w:sz w:val="24"/>
          <w:szCs w:val="24"/>
        </w:rPr>
        <w:t xml:space="preserve"> close, </w:t>
      </w:r>
      <w:r w:rsidR="0080166B" w:rsidRPr="004D6DEB">
        <w:rPr>
          <w:rFonts w:ascii="Times New Roman" w:hAnsi="Times New Roman" w:cs="Times New Roman"/>
          <w:sz w:val="24"/>
          <w:szCs w:val="24"/>
        </w:rPr>
        <w:t>you will want to</w:t>
      </w:r>
      <w:r w:rsidR="000A72CF" w:rsidRPr="004D6DEB">
        <w:rPr>
          <w:rFonts w:ascii="Times New Roman" w:hAnsi="Times New Roman" w:cs="Times New Roman"/>
          <w:sz w:val="24"/>
          <w:szCs w:val="24"/>
        </w:rPr>
        <w:t xml:space="preserve"> </w:t>
      </w:r>
      <w:r w:rsidR="00337EB3" w:rsidRPr="004D6DEB">
        <w:rPr>
          <w:rFonts w:ascii="Times New Roman" w:hAnsi="Times New Roman" w:cs="Times New Roman"/>
          <w:sz w:val="24"/>
          <w:szCs w:val="24"/>
        </w:rPr>
        <w:t xml:space="preserve">spend time </w:t>
      </w:r>
      <w:r w:rsidR="000A72CF" w:rsidRPr="004D6DEB">
        <w:rPr>
          <w:rFonts w:ascii="Times New Roman" w:hAnsi="Times New Roman" w:cs="Times New Roman"/>
          <w:sz w:val="24"/>
          <w:szCs w:val="24"/>
        </w:rPr>
        <w:t>processing feedback, making necessary</w:t>
      </w:r>
      <w:r w:rsidR="007D0440" w:rsidRPr="004D6DEB">
        <w:rPr>
          <w:rFonts w:ascii="Times New Roman" w:hAnsi="Times New Roman" w:cs="Times New Roman"/>
          <w:sz w:val="24"/>
          <w:szCs w:val="24"/>
        </w:rPr>
        <w:t xml:space="preserve"> course</w:t>
      </w:r>
      <w:r w:rsidR="000A72CF" w:rsidRPr="004D6DEB">
        <w:rPr>
          <w:rFonts w:ascii="Times New Roman" w:hAnsi="Times New Roman" w:cs="Times New Roman"/>
          <w:sz w:val="24"/>
          <w:szCs w:val="24"/>
        </w:rPr>
        <w:t xml:space="preserve"> </w:t>
      </w:r>
      <w:r w:rsidR="007D0440" w:rsidRPr="004D6DEB">
        <w:rPr>
          <w:rFonts w:ascii="Times New Roman" w:hAnsi="Times New Roman" w:cs="Times New Roman"/>
          <w:sz w:val="24"/>
          <w:szCs w:val="24"/>
        </w:rPr>
        <w:t>modifications</w:t>
      </w:r>
      <w:r w:rsidR="000A72CF" w:rsidRPr="004D6DEB">
        <w:rPr>
          <w:rFonts w:ascii="Times New Roman" w:hAnsi="Times New Roman" w:cs="Times New Roman"/>
          <w:sz w:val="24"/>
          <w:szCs w:val="24"/>
        </w:rPr>
        <w:t xml:space="preserve">, and </w:t>
      </w:r>
      <w:r w:rsidR="00021748" w:rsidRPr="004D6DEB">
        <w:rPr>
          <w:rFonts w:ascii="Times New Roman" w:hAnsi="Times New Roman" w:cs="Times New Roman"/>
          <w:sz w:val="24"/>
          <w:szCs w:val="24"/>
        </w:rPr>
        <w:t>communicating</w:t>
      </w:r>
      <w:r w:rsidR="000A72CF" w:rsidRPr="004D6DEB">
        <w:rPr>
          <w:rFonts w:ascii="Times New Roman" w:hAnsi="Times New Roman" w:cs="Times New Roman"/>
          <w:sz w:val="24"/>
          <w:szCs w:val="24"/>
        </w:rPr>
        <w:t xml:space="preserve"> findings.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should reflect upon the data</w:t>
      </w:r>
      <w:r w:rsidR="00BD7DE7" w:rsidRPr="004D6DEB">
        <w:rPr>
          <w:rFonts w:ascii="Times New Roman" w:hAnsi="Times New Roman" w:cs="Times New Roman"/>
          <w:sz w:val="24"/>
          <w:szCs w:val="24"/>
        </w:rPr>
        <w:t xml:space="preserve"> and </w:t>
      </w:r>
      <w:r w:rsidR="00BB6039" w:rsidRPr="004D6DEB">
        <w:rPr>
          <w:rFonts w:ascii="Times New Roman" w:hAnsi="Times New Roman" w:cs="Times New Roman"/>
          <w:sz w:val="24"/>
          <w:szCs w:val="24"/>
        </w:rPr>
        <w:t>consider</w:t>
      </w:r>
      <w:r w:rsidR="00BD7DE7" w:rsidRPr="004D6DEB">
        <w:rPr>
          <w:rFonts w:ascii="Times New Roman" w:hAnsi="Times New Roman" w:cs="Times New Roman"/>
          <w:sz w:val="24"/>
          <w:szCs w:val="24"/>
        </w:rPr>
        <w:t xml:space="preserve"> modifications which will serve the student</w:t>
      </w:r>
      <w:r w:rsidR="0045108B" w:rsidRPr="004D6DEB">
        <w:rPr>
          <w:rFonts w:ascii="Times New Roman" w:hAnsi="Times New Roman" w:cs="Times New Roman"/>
          <w:sz w:val="24"/>
          <w:szCs w:val="24"/>
        </w:rPr>
        <w:t>s’</w:t>
      </w:r>
      <w:r w:rsidR="00021748" w:rsidRPr="004D6DEB">
        <w:rPr>
          <w:rFonts w:ascii="Times New Roman" w:hAnsi="Times New Roman" w:cs="Times New Roman"/>
          <w:sz w:val="24"/>
          <w:szCs w:val="24"/>
        </w:rPr>
        <w:t xml:space="preserve"> need</w:t>
      </w:r>
      <w:r w:rsidR="0045108B" w:rsidRPr="004D6DEB">
        <w:rPr>
          <w:rFonts w:ascii="Times New Roman" w:hAnsi="Times New Roman" w:cs="Times New Roman"/>
          <w:sz w:val="24"/>
          <w:szCs w:val="24"/>
        </w:rPr>
        <w:t>s</w:t>
      </w:r>
      <w:r w:rsidR="00BD7DE7" w:rsidRPr="004D6DEB">
        <w:rPr>
          <w:rFonts w:ascii="Times New Roman" w:hAnsi="Times New Roman" w:cs="Times New Roman"/>
          <w:sz w:val="24"/>
          <w:szCs w:val="24"/>
        </w:rPr>
        <w:t xml:space="preserve">. With this added clarity, </w:t>
      </w:r>
      <w:r w:rsidR="005B1484" w:rsidRPr="004D6DEB">
        <w:rPr>
          <w:rFonts w:ascii="Times New Roman" w:hAnsi="Times New Roman" w:cs="Times New Roman"/>
          <w:sz w:val="24"/>
          <w:szCs w:val="24"/>
        </w:rPr>
        <w:t>expectations</w:t>
      </w:r>
      <w:r w:rsidR="00ED2817" w:rsidRPr="004D6DEB">
        <w:rPr>
          <w:rFonts w:ascii="Times New Roman" w:hAnsi="Times New Roman" w:cs="Times New Roman"/>
          <w:sz w:val="24"/>
          <w:szCs w:val="24"/>
        </w:rPr>
        <w:t xml:space="preserve"> can be refined</w:t>
      </w:r>
      <w:r w:rsidR="007D0440" w:rsidRPr="004D6DEB">
        <w:rPr>
          <w:rFonts w:ascii="Times New Roman" w:hAnsi="Times New Roman" w:cs="Times New Roman"/>
          <w:sz w:val="24"/>
          <w:szCs w:val="24"/>
        </w:rPr>
        <w:t>,</w:t>
      </w:r>
      <w:r w:rsidR="005B1484" w:rsidRPr="004D6DEB">
        <w:rPr>
          <w:rFonts w:ascii="Times New Roman" w:hAnsi="Times New Roman" w:cs="Times New Roman"/>
          <w:sz w:val="24"/>
          <w:szCs w:val="24"/>
        </w:rPr>
        <w:t xml:space="preserve"> </w:t>
      </w:r>
      <w:r w:rsidR="007D0440" w:rsidRPr="004D6DEB">
        <w:rPr>
          <w:rFonts w:ascii="Times New Roman" w:hAnsi="Times New Roman" w:cs="Times New Roman"/>
          <w:sz w:val="24"/>
          <w:szCs w:val="24"/>
        </w:rPr>
        <w:t>perceptions</w:t>
      </w:r>
      <w:r w:rsidR="00ED2817" w:rsidRPr="004D6DEB">
        <w:rPr>
          <w:rFonts w:ascii="Times New Roman" w:hAnsi="Times New Roman" w:cs="Times New Roman"/>
          <w:sz w:val="24"/>
          <w:szCs w:val="24"/>
        </w:rPr>
        <w:t xml:space="preserve"> managed</w:t>
      </w:r>
      <w:r w:rsidR="005B1484" w:rsidRPr="004D6DEB">
        <w:rPr>
          <w:rFonts w:ascii="Times New Roman" w:hAnsi="Times New Roman" w:cs="Times New Roman"/>
          <w:sz w:val="24"/>
          <w:szCs w:val="24"/>
        </w:rPr>
        <w:t xml:space="preserve">, and </w:t>
      </w:r>
      <w:r w:rsidR="00BD7DE7" w:rsidRPr="004D6DEB">
        <w:rPr>
          <w:rFonts w:ascii="Times New Roman" w:hAnsi="Times New Roman" w:cs="Times New Roman"/>
          <w:sz w:val="24"/>
          <w:szCs w:val="24"/>
        </w:rPr>
        <w:t xml:space="preserve">strategies for </w:t>
      </w:r>
      <w:r w:rsidR="005B1484" w:rsidRPr="004D6DEB">
        <w:rPr>
          <w:rFonts w:ascii="Times New Roman" w:hAnsi="Times New Roman" w:cs="Times New Roman"/>
          <w:sz w:val="24"/>
          <w:szCs w:val="24"/>
        </w:rPr>
        <w:t xml:space="preserve">improving performance </w:t>
      </w:r>
      <w:r w:rsidR="00ED2817" w:rsidRPr="004D6DEB">
        <w:rPr>
          <w:rFonts w:ascii="Times New Roman" w:hAnsi="Times New Roman" w:cs="Times New Roman"/>
          <w:sz w:val="24"/>
          <w:szCs w:val="24"/>
        </w:rPr>
        <w:t>developed</w:t>
      </w:r>
      <w:r w:rsidR="005B1484" w:rsidRPr="004D6DEB">
        <w:rPr>
          <w:rFonts w:ascii="Times New Roman" w:hAnsi="Times New Roman" w:cs="Times New Roman"/>
          <w:sz w:val="24"/>
          <w:szCs w:val="24"/>
        </w:rPr>
        <w:t xml:space="preserve">. </w:t>
      </w:r>
      <w:r w:rsidR="00BD7DE7" w:rsidRPr="004D6DEB">
        <w:rPr>
          <w:rFonts w:ascii="Times New Roman" w:hAnsi="Times New Roman" w:cs="Times New Roman"/>
          <w:sz w:val="24"/>
          <w:szCs w:val="24"/>
        </w:rPr>
        <w:t>To complete the check-in process</w:t>
      </w:r>
      <w:r w:rsidR="001F19BA" w:rsidRPr="004D6DEB">
        <w:rPr>
          <w:rFonts w:ascii="Times New Roman" w:hAnsi="Times New Roman" w:cs="Times New Roman"/>
          <w:sz w:val="24"/>
          <w:szCs w:val="24"/>
        </w:rPr>
        <w:t>,</w:t>
      </w:r>
      <w:r w:rsidR="00BD7DE7" w:rsidRPr="004D6DEB">
        <w:rPr>
          <w:rFonts w:ascii="Times New Roman" w:hAnsi="Times New Roman" w:cs="Times New Roman"/>
          <w:sz w:val="24"/>
          <w:szCs w:val="24"/>
        </w:rPr>
        <w:t xml:space="preserve"> any discoveries and </w:t>
      </w:r>
      <w:r w:rsidR="00ED2817" w:rsidRPr="004D6DEB">
        <w:rPr>
          <w:rFonts w:ascii="Times New Roman" w:hAnsi="Times New Roman" w:cs="Times New Roman"/>
          <w:sz w:val="24"/>
          <w:szCs w:val="24"/>
        </w:rPr>
        <w:t xml:space="preserve">potential </w:t>
      </w:r>
      <w:r w:rsidR="00BD7DE7" w:rsidRPr="004D6DEB">
        <w:rPr>
          <w:rFonts w:ascii="Times New Roman" w:hAnsi="Times New Roman" w:cs="Times New Roman"/>
          <w:sz w:val="24"/>
          <w:szCs w:val="24"/>
        </w:rPr>
        <w:t xml:space="preserve">changes </w:t>
      </w:r>
      <w:r w:rsidR="00ED2817" w:rsidRPr="004D6DEB">
        <w:rPr>
          <w:rFonts w:ascii="Times New Roman" w:hAnsi="Times New Roman" w:cs="Times New Roman"/>
          <w:sz w:val="24"/>
          <w:szCs w:val="24"/>
        </w:rPr>
        <w:t>should</w:t>
      </w:r>
      <w:r w:rsidR="00BD7DE7" w:rsidRPr="004D6DEB">
        <w:rPr>
          <w:rFonts w:ascii="Times New Roman" w:hAnsi="Times New Roman" w:cs="Times New Roman"/>
          <w:sz w:val="24"/>
          <w:szCs w:val="24"/>
        </w:rPr>
        <w:t xml:space="preserve"> be</w:t>
      </w:r>
      <w:r w:rsidR="00ED2817" w:rsidRPr="004D6DEB">
        <w:rPr>
          <w:rFonts w:ascii="Times New Roman" w:hAnsi="Times New Roman" w:cs="Times New Roman"/>
          <w:sz w:val="24"/>
          <w:szCs w:val="24"/>
        </w:rPr>
        <w:t xml:space="preserve"> agreed upon and</w:t>
      </w:r>
      <w:r w:rsidR="00BD7DE7" w:rsidRPr="004D6DEB">
        <w:rPr>
          <w:rFonts w:ascii="Times New Roman" w:hAnsi="Times New Roman" w:cs="Times New Roman"/>
          <w:sz w:val="24"/>
          <w:szCs w:val="24"/>
        </w:rPr>
        <w:t xml:space="preserve"> clearly communicated</w:t>
      </w:r>
      <w:r w:rsidR="005B1484" w:rsidRPr="004D6DEB">
        <w:rPr>
          <w:rFonts w:ascii="Times New Roman" w:hAnsi="Times New Roman" w:cs="Times New Roman"/>
          <w:sz w:val="24"/>
          <w:szCs w:val="24"/>
        </w:rPr>
        <w:t>.</w:t>
      </w:r>
      <w:r w:rsidR="006350D1" w:rsidRPr="004D6DEB">
        <w:rPr>
          <w:rFonts w:ascii="Times New Roman" w:hAnsi="Times New Roman" w:cs="Times New Roman"/>
          <w:sz w:val="24"/>
          <w:szCs w:val="24"/>
        </w:rPr>
        <w:t xml:space="preserve"> </w:t>
      </w:r>
      <w:r w:rsidR="007C3FFE" w:rsidRPr="004D6DEB">
        <w:rPr>
          <w:rFonts w:ascii="Times New Roman" w:hAnsi="Times New Roman" w:cs="Times New Roman"/>
          <w:sz w:val="24"/>
          <w:szCs w:val="24"/>
        </w:rPr>
        <w:t xml:space="preserve">The following sections provide instructions on </w:t>
      </w:r>
      <w:r w:rsidR="00842599" w:rsidRPr="004D6DEB">
        <w:rPr>
          <w:rFonts w:ascii="Times New Roman" w:hAnsi="Times New Roman" w:cs="Times New Roman"/>
          <w:sz w:val="24"/>
          <w:szCs w:val="24"/>
        </w:rPr>
        <w:t>crafting</w:t>
      </w:r>
      <w:r w:rsidR="007C3FFE" w:rsidRPr="004D6DEB">
        <w:rPr>
          <w:rFonts w:ascii="Times New Roman" w:hAnsi="Times New Roman" w:cs="Times New Roman"/>
          <w:sz w:val="24"/>
          <w:szCs w:val="24"/>
        </w:rPr>
        <w:t xml:space="preserve"> content for beginning, middle, and ending check-ins.</w:t>
      </w:r>
    </w:p>
    <w:p w14:paraId="16D229AB" w14:textId="7AFA0033" w:rsidR="00D876A2" w:rsidRPr="00B8612A" w:rsidRDefault="00D876A2" w:rsidP="00B8612A">
      <w:pPr>
        <w:spacing w:after="0" w:line="480" w:lineRule="auto"/>
        <w:jc w:val="center"/>
        <w:rPr>
          <w:rFonts w:ascii="Times New Roman" w:hAnsi="Times New Roman" w:cs="Times New Roman"/>
          <w:sz w:val="24"/>
          <w:szCs w:val="24"/>
        </w:rPr>
      </w:pPr>
      <w:r w:rsidRPr="00B8612A">
        <w:rPr>
          <w:rFonts w:ascii="Times New Roman" w:hAnsi="Times New Roman" w:cs="Times New Roman"/>
          <w:sz w:val="24"/>
          <w:szCs w:val="24"/>
        </w:rPr>
        <w:t xml:space="preserve">Check-in01: </w:t>
      </w:r>
      <w:r w:rsidR="00900384" w:rsidRPr="00B8612A">
        <w:rPr>
          <w:rFonts w:ascii="Times New Roman" w:hAnsi="Times New Roman" w:cs="Times New Roman"/>
          <w:sz w:val="24"/>
          <w:szCs w:val="24"/>
        </w:rPr>
        <w:t>Beginning</w:t>
      </w:r>
    </w:p>
    <w:p w14:paraId="6A6AF6CD" w14:textId="78790E96" w:rsidR="00BB114F" w:rsidRPr="004D6DEB" w:rsidRDefault="00D876A2" w:rsidP="00673CCD">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The beginning of the grading period is often challenging for online students</w:t>
      </w:r>
      <w:r w:rsidR="002D47DF" w:rsidRPr="004D6DEB">
        <w:rPr>
          <w:rFonts w:ascii="Times New Roman" w:hAnsi="Times New Roman" w:cs="Times New Roman"/>
          <w:sz w:val="24"/>
          <w:szCs w:val="24"/>
        </w:rPr>
        <w:t xml:space="preserve"> (</w:t>
      </w:r>
      <w:r w:rsidR="00FA2D08" w:rsidRPr="004D6DEB">
        <w:rPr>
          <w:rFonts w:ascii="Times New Roman" w:hAnsi="Times New Roman" w:cs="Times New Roman"/>
          <w:sz w:val="24"/>
          <w:szCs w:val="24"/>
        </w:rPr>
        <w:t>Broadbent</w:t>
      </w:r>
      <w:r w:rsidR="009A25F8" w:rsidRPr="004D6DEB">
        <w:rPr>
          <w:rFonts w:ascii="Times New Roman" w:hAnsi="Times New Roman" w:cs="Times New Roman"/>
          <w:sz w:val="24"/>
          <w:szCs w:val="24"/>
        </w:rPr>
        <w:t xml:space="preserve"> </w:t>
      </w:r>
      <w:r w:rsidR="004D6DEB">
        <w:rPr>
          <w:rFonts w:ascii="Times New Roman" w:hAnsi="Times New Roman" w:cs="Times New Roman"/>
          <w:sz w:val="24"/>
          <w:szCs w:val="24"/>
        </w:rPr>
        <w:t>&amp;</w:t>
      </w:r>
      <w:r w:rsidR="009A25F8" w:rsidRPr="004D6DEB">
        <w:rPr>
          <w:rFonts w:ascii="Times New Roman" w:hAnsi="Times New Roman" w:cs="Times New Roman"/>
          <w:sz w:val="24"/>
          <w:szCs w:val="24"/>
        </w:rPr>
        <w:t xml:space="preserve"> </w:t>
      </w:r>
      <w:r w:rsidR="00FA2D08" w:rsidRPr="004D6DEB">
        <w:rPr>
          <w:rFonts w:ascii="Times New Roman" w:hAnsi="Times New Roman" w:cs="Times New Roman"/>
          <w:sz w:val="24"/>
          <w:szCs w:val="24"/>
        </w:rPr>
        <w:t>Poon, 2015</w:t>
      </w:r>
      <w:r w:rsidR="002D47DF" w:rsidRPr="004D6DEB">
        <w:rPr>
          <w:rFonts w:ascii="Times New Roman" w:hAnsi="Times New Roman" w:cs="Times New Roman"/>
          <w:sz w:val="24"/>
          <w:szCs w:val="24"/>
        </w:rPr>
        <w:t>)</w:t>
      </w:r>
      <w:r w:rsidRPr="004D6DEB">
        <w:rPr>
          <w:rFonts w:ascii="Times New Roman" w:hAnsi="Times New Roman" w:cs="Times New Roman"/>
          <w:sz w:val="24"/>
          <w:szCs w:val="24"/>
        </w:rPr>
        <w:t xml:space="preserve">. </w:t>
      </w:r>
      <w:r w:rsidR="009E15F1" w:rsidRPr="004D6DEB">
        <w:rPr>
          <w:rFonts w:ascii="Times New Roman" w:hAnsi="Times New Roman" w:cs="Times New Roman"/>
          <w:sz w:val="24"/>
          <w:szCs w:val="24"/>
        </w:rPr>
        <w:t>Hence</w:t>
      </w:r>
      <w:r w:rsidR="002D47DF" w:rsidRPr="004D6DEB">
        <w:rPr>
          <w:rFonts w:ascii="Times New Roman" w:hAnsi="Times New Roman" w:cs="Times New Roman"/>
          <w:sz w:val="24"/>
          <w:szCs w:val="24"/>
        </w:rPr>
        <w:t>, t</w:t>
      </w:r>
      <w:r w:rsidRPr="004D6DEB">
        <w:rPr>
          <w:rFonts w:ascii="Times New Roman" w:hAnsi="Times New Roman" w:cs="Times New Roman"/>
          <w:sz w:val="24"/>
          <w:szCs w:val="24"/>
        </w:rPr>
        <w:t xml:space="preserve">ime </w:t>
      </w:r>
      <w:r w:rsidR="002D47DF" w:rsidRPr="004D6DEB">
        <w:rPr>
          <w:rFonts w:ascii="Times New Roman" w:hAnsi="Times New Roman" w:cs="Times New Roman"/>
          <w:sz w:val="24"/>
          <w:szCs w:val="24"/>
        </w:rPr>
        <w:t xml:space="preserve">should be set aside for </w:t>
      </w:r>
      <w:r w:rsidR="0080166B" w:rsidRPr="004D6DEB">
        <w:rPr>
          <w:rFonts w:ascii="Times New Roman" w:hAnsi="Times New Roman" w:cs="Times New Roman"/>
          <w:sz w:val="24"/>
          <w:szCs w:val="24"/>
        </w:rPr>
        <w:t>students</w:t>
      </w:r>
      <w:r w:rsidR="004A1F66" w:rsidRPr="004D6DEB">
        <w:rPr>
          <w:rFonts w:ascii="Times New Roman" w:hAnsi="Times New Roman" w:cs="Times New Roman"/>
          <w:sz w:val="24"/>
          <w:szCs w:val="24"/>
        </w:rPr>
        <w:t xml:space="preserve"> </w:t>
      </w:r>
      <w:r w:rsidRPr="004D6DEB">
        <w:rPr>
          <w:rFonts w:ascii="Times New Roman" w:hAnsi="Times New Roman" w:cs="Times New Roman"/>
          <w:sz w:val="24"/>
          <w:szCs w:val="24"/>
        </w:rPr>
        <w:t>to acclimate and develop their unique approach to the course</w:t>
      </w:r>
      <w:r w:rsidR="009E15F1" w:rsidRPr="004D6DEB">
        <w:rPr>
          <w:rFonts w:ascii="Times New Roman" w:hAnsi="Times New Roman" w:cs="Times New Roman"/>
          <w:sz w:val="24"/>
          <w:szCs w:val="24"/>
        </w:rPr>
        <w:t>work</w:t>
      </w:r>
      <w:r w:rsidRPr="004D6DEB">
        <w:rPr>
          <w:rFonts w:ascii="Times New Roman" w:hAnsi="Times New Roman" w:cs="Times New Roman"/>
          <w:sz w:val="24"/>
          <w:szCs w:val="24"/>
        </w:rPr>
        <w:t xml:space="preserve">. </w:t>
      </w:r>
      <w:r w:rsidR="002D47DF" w:rsidRPr="004D6DEB">
        <w:rPr>
          <w:rFonts w:ascii="Times New Roman" w:hAnsi="Times New Roman" w:cs="Times New Roman"/>
          <w:sz w:val="24"/>
          <w:szCs w:val="24"/>
        </w:rPr>
        <w:t>I</w:t>
      </w:r>
      <w:r w:rsidRPr="004D6DEB">
        <w:rPr>
          <w:rFonts w:ascii="Times New Roman" w:hAnsi="Times New Roman" w:cs="Times New Roman"/>
          <w:sz w:val="24"/>
          <w:szCs w:val="24"/>
        </w:rPr>
        <w:t xml:space="preserve">nitial work should focus largely on </w:t>
      </w:r>
      <w:r w:rsidR="004A1F66" w:rsidRPr="004D6DEB">
        <w:rPr>
          <w:rFonts w:ascii="Times New Roman" w:hAnsi="Times New Roman" w:cs="Times New Roman"/>
          <w:sz w:val="24"/>
          <w:szCs w:val="24"/>
        </w:rPr>
        <w:t>activities which promote clarity and connect</w:t>
      </w:r>
      <w:r w:rsidR="0045108B" w:rsidRPr="004D6DEB">
        <w:rPr>
          <w:rFonts w:ascii="Times New Roman" w:hAnsi="Times New Roman" w:cs="Times New Roman"/>
          <w:sz w:val="24"/>
          <w:szCs w:val="24"/>
        </w:rPr>
        <w:t>ion</w:t>
      </w:r>
      <w:r w:rsidR="004A1F66" w:rsidRPr="004D6DEB">
        <w:rPr>
          <w:rFonts w:ascii="Times New Roman" w:hAnsi="Times New Roman" w:cs="Times New Roman"/>
          <w:sz w:val="24"/>
          <w:szCs w:val="24"/>
        </w:rPr>
        <w:t xml:space="preserve"> with </w:t>
      </w:r>
      <w:r w:rsidR="009E15F1" w:rsidRPr="004D6DEB">
        <w:rPr>
          <w:rFonts w:ascii="Times New Roman" w:hAnsi="Times New Roman" w:cs="Times New Roman"/>
          <w:sz w:val="24"/>
          <w:szCs w:val="24"/>
        </w:rPr>
        <w:t>lesser</w:t>
      </w:r>
      <w:r w:rsidR="004A1F66" w:rsidRPr="004D6DEB">
        <w:rPr>
          <w:rFonts w:ascii="Times New Roman" w:hAnsi="Times New Roman" w:cs="Times New Roman"/>
          <w:sz w:val="24"/>
          <w:szCs w:val="24"/>
        </w:rPr>
        <w:t xml:space="preserve"> emphasis on </w:t>
      </w:r>
      <w:r w:rsidR="009E15F1" w:rsidRPr="004D6DEB">
        <w:rPr>
          <w:rFonts w:ascii="Times New Roman" w:hAnsi="Times New Roman" w:cs="Times New Roman"/>
          <w:sz w:val="24"/>
          <w:szCs w:val="24"/>
        </w:rPr>
        <w:t>subject matter expertise</w:t>
      </w:r>
      <w:r w:rsidRPr="004D6DEB">
        <w:rPr>
          <w:rFonts w:ascii="Times New Roman" w:hAnsi="Times New Roman" w:cs="Times New Roman"/>
          <w:sz w:val="24"/>
          <w:szCs w:val="24"/>
        </w:rPr>
        <w:t xml:space="preserve">. </w:t>
      </w:r>
      <w:r w:rsidR="004A1F66" w:rsidRPr="004D6DEB">
        <w:rPr>
          <w:rFonts w:ascii="Times New Roman" w:hAnsi="Times New Roman" w:cs="Times New Roman"/>
          <w:sz w:val="24"/>
          <w:szCs w:val="24"/>
        </w:rPr>
        <w:t xml:space="preserve">The </w:t>
      </w:r>
      <w:r w:rsidRPr="004D6DEB">
        <w:rPr>
          <w:rFonts w:ascii="Times New Roman" w:hAnsi="Times New Roman" w:cs="Times New Roman"/>
          <w:sz w:val="24"/>
          <w:szCs w:val="24"/>
        </w:rPr>
        <w:t xml:space="preserve">initial check-in should be </w:t>
      </w:r>
      <w:r w:rsidR="004A1F66" w:rsidRPr="004D6DEB">
        <w:rPr>
          <w:rFonts w:ascii="Times New Roman" w:hAnsi="Times New Roman" w:cs="Times New Roman"/>
          <w:sz w:val="24"/>
          <w:szCs w:val="24"/>
        </w:rPr>
        <w:t xml:space="preserve">designed </w:t>
      </w:r>
      <w:r w:rsidRPr="004D6DEB">
        <w:rPr>
          <w:rFonts w:ascii="Times New Roman" w:hAnsi="Times New Roman" w:cs="Times New Roman"/>
          <w:sz w:val="24"/>
          <w:szCs w:val="24"/>
        </w:rPr>
        <w:t xml:space="preserve">to ensure students </w:t>
      </w:r>
      <w:r w:rsidR="009E15F1" w:rsidRPr="004D6DEB">
        <w:rPr>
          <w:rFonts w:ascii="Times New Roman" w:hAnsi="Times New Roman" w:cs="Times New Roman"/>
          <w:sz w:val="24"/>
          <w:szCs w:val="24"/>
        </w:rPr>
        <w:t xml:space="preserve">are present and available, </w:t>
      </w:r>
      <w:r w:rsidRPr="004D6DEB">
        <w:rPr>
          <w:rFonts w:ascii="Times New Roman" w:hAnsi="Times New Roman" w:cs="Times New Roman"/>
          <w:sz w:val="24"/>
          <w:szCs w:val="24"/>
        </w:rPr>
        <w:t xml:space="preserve">read </w:t>
      </w:r>
      <w:r w:rsidR="009E15F1" w:rsidRPr="004D6DEB">
        <w:rPr>
          <w:rFonts w:ascii="Times New Roman" w:hAnsi="Times New Roman" w:cs="Times New Roman"/>
          <w:sz w:val="24"/>
          <w:szCs w:val="24"/>
        </w:rPr>
        <w:t xml:space="preserve">and understand </w:t>
      </w:r>
      <w:r w:rsidRPr="004D6DEB">
        <w:rPr>
          <w:rFonts w:ascii="Times New Roman" w:hAnsi="Times New Roman" w:cs="Times New Roman"/>
          <w:sz w:val="24"/>
          <w:szCs w:val="24"/>
        </w:rPr>
        <w:t xml:space="preserve">the syllabus, review </w:t>
      </w:r>
      <w:r w:rsidR="00836CC5" w:rsidRPr="004D6DEB">
        <w:rPr>
          <w:rFonts w:ascii="Times New Roman" w:hAnsi="Times New Roman" w:cs="Times New Roman"/>
          <w:sz w:val="24"/>
          <w:szCs w:val="24"/>
        </w:rPr>
        <w:t xml:space="preserve">varied </w:t>
      </w:r>
      <w:r w:rsidRPr="004D6DEB">
        <w:rPr>
          <w:rFonts w:ascii="Times New Roman" w:hAnsi="Times New Roman" w:cs="Times New Roman"/>
          <w:sz w:val="24"/>
          <w:szCs w:val="24"/>
        </w:rPr>
        <w:t>support</w:t>
      </w:r>
      <w:r w:rsidR="009E15F1" w:rsidRPr="004D6DEB">
        <w:rPr>
          <w:rFonts w:ascii="Times New Roman" w:hAnsi="Times New Roman" w:cs="Times New Roman"/>
          <w:sz w:val="24"/>
          <w:szCs w:val="24"/>
        </w:rPr>
        <w:t>s</w:t>
      </w:r>
      <w:r w:rsidRPr="004D6DEB">
        <w:rPr>
          <w:rFonts w:ascii="Times New Roman" w:hAnsi="Times New Roman" w:cs="Times New Roman"/>
          <w:sz w:val="24"/>
          <w:szCs w:val="24"/>
        </w:rPr>
        <w:t xml:space="preserve">, and understand how to get help </w:t>
      </w:r>
      <w:r w:rsidR="004A1F66" w:rsidRPr="004D6DEB">
        <w:rPr>
          <w:rFonts w:ascii="Times New Roman" w:hAnsi="Times New Roman" w:cs="Times New Roman"/>
          <w:sz w:val="24"/>
          <w:szCs w:val="24"/>
        </w:rPr>
        <w:t>when they need</w:t>
      </w:r>
      <w:r w:rsidR="009E15F1" w:rsidRPr="004D6DEB">
        <w:rPr>
          <w:rFonts w:ascii="Times New Roman" w:hAnsi="Times New Roman" w:cs="Times New Roman"/>
          <w:sz w:val="24"/>
          <w:szCs w:val="24"/>
        </w:rPr>
        <w:t xml:space="preserve"> it</w:t>
      </w:r>
      <w:r w:rsidRPr="004D6DEB">
        <w:rPr>
          <w:rFonts w:ascii="Times New Roman" w:hAnsi="Times New Roman" w:cs="Times New Roman"/>
          <w:sz w:val="24"/>
          <w:szCs w:val="24"/>
        </w:rPr>
        <w:t xml:space="preserve">. </w:t>
      </w:r>
      <w:r w:rsidR="00702FA8" w:rsidRPr="004D6DEB">
        <w:rPr>
          <w:rFonts w:ascii="Times New Roman" w:hAnsi="Times New Roman" w:cs="Times New Roman"/>
          <w:sz w:val="24"/>
          <w:szCs w:val="24"/>
        </w:rPr>
        <w:t>See Appendix B: Check-in01 for the planning worksheet and example.</w:t>
      </w:r>
      <w:r w:rsidRPr="004D6DEB">
        <w:rPr>
          <w:rFonts w:ascii="Times New Roman" w:hAnsi="Times New Roman" w:cs="Times New Roman"/>
          <w:sz w:val="24"/>
          <w:szCs w:val="24"/>
        </w:rPr>
        <w:t xml:space="preserve"> </w:t>
      </w:r>
    </w:p>
    <w:p w14:paraId="44C5DFB4" w14:textId="60105468" w:rsidR="00D876A2" w:rsidRPr="004D6DEB" w:rsidRDefault="00D876A2"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lastRenderedPageBreak/>
        <w:t>The initial check-in should be made available during the first two weeks of the grading period to help onboard students</w:t>
      </w:r>
      <w:r w:rsidR="0045108B" w:rsidRPr="004D6DEB">
        <w:rPr>
          <w:rFonts w:ascii="Times New Roman" w:hAnsi="Times New Roman" w:cs="Times New Roman"/>
          <w:sz w:val="24"/>
          <w:szCs w:val="24"/>
        </w:rPr>
        <w:t>.</w:t>
      </w:r>
      <w:r w:rsidRPr="004D6DEB">
        <w:rPr>
          <w:rFonts w:ascii="Times New Roman" w:hAnsi="Times New Roman" w:cs="Times New Roman"/>
          <w:sz w:val="24"/>
          <w:szCs w:val="24"/>
        </w:rPr>
        <w:t xml:space="preserve"> </w:t>
      </w:r>
      <w:r w:rsidR="0045108B" w:rsidRPr="004D6DEB">
        <w:rPr>
          <w:rFonts w:ascii="Times New Roman" w:hAnsi="Times New Roman" w:cs="Times New Roman"/>
          <w:sz w:val="24"/>
          <w:szCs w:val="24"/>
        </w:rPr>
        <w:t xml:space="preserve">It </w:t>
      </w:r>
      <w:r w:rsidRPr="004D6DEB">
        <w:rPr>
          <w:rFonts w:ascii="Times New Roman" w:hAnsi="Times New Roman" w:cs="Times New Roman"/>
          <w:sz w:val="24"/>
          <w:szCs w:val="24"/>
        </w:rPr>
        <w:t>gives you an accurate snap</w:t>
      </w:r>
      <w:r w:rsidR="00BB114F" w:rsidRPr="004D6DEB">
        <w:rPr>
          <w:rFonts w:ascii="Times New Roman" w:hAnsi="Times New Roman" w:cs="Times New Roman"/>
          <w:sz w:val="24"/>
          <w:szCs w:val="24"/>
        </w:rPr>
        <w:t>shot</w:t>
      </w:r>
      <w:r w:rsidRPr="004D6DEB">
        <w:rPr>
          <w:rFonts w:ascii="Times New Roman" w:hAnsi="Times New Roman" w:cs="Times New Roman"/>
          <w:sz w:val="24"/>
          <w:szCs w:val="24"/>
        </w:rPr>
        <w:t xml:space="preserve"> of how they are doing and allows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to set the tone for the course. If the students seem </w:t>
      </w:r>
      <w:r w:rsidR="001F22CB" w:rsidRPr="004D6DEB">
        <w:rPr>
          <w:rFonts w:ascii="Times New Roman" w:hAnsi="Times New Roman" w:cs="Times New Roman"/>
          <w:sz w:val="24"/>
          <w:szCs w:val="24"/>
        </w:rPr>
        <w:t>distress</w:t>
      </w:r>
      <w:r w:rsidR="0045108B" w:rsidRPr="004D6DEB">
        <w:rPr>
          <w:rFonts w:ascii="Times New Roman" w:hAnsi="Times New Roman" w:cs="Times New Roman"/>
          <w:sz w:val="24"/>
          <w:szCs w:val="24"/>
        </w:rPr>
        <w:t>ed</w:t>
      </w:r>
      <w:r w:rsidRPr="004D6DEB">
        <w:rPr>
          <w:rFonts w:ascii="Times New Roman" w:hAnsi="Times New Roman" w:cs="Times New Roman"/>
          <w:sz w:val="24"/>
          <w:szCs w:val="24"/>
        </w:rPr>
        <w:t>, you can establish a call or virtual meeting to help clarify any concerns</w:t>
      </w:r>
      <w:r w:rsidR="004842D3" w:rsidRPr="004D6DEB">
        <w:rPr>
          <w:rFonts w:ascii="Times New Roman" w:hAnsi="Times New Roman" w:cs="Times New Roman"/>
          <w:sz w:val="24"/>
          <w:szCs w:val="24"/>
        </w:rPr>
        <w:t xml:space="preserve">. </w:t>
      </w:r>
      <w:r w:rsidR="00BC0DFE" w:rsidRPr="004D6DEB">
        <w:rPr>
          <w:rFonts w:ascii="Times New Roman" w:hAnsi="Times New Roman" w:cs="Times New Roman"/>
          <w:sz w:val="24"/>
          <w:szCs w:val="24"/>
        </w:rPr>
        <w:t xml:space="preserve">A re-cap discussion post can be </w:t>
      </w:r>
      <w:r w:rsidR="004842D3" w:rsidRPr="004D6DEB">
        <w:rPr>
          <w:rFonts w:ascii="Times New Roman" w:hAnsi="Times New Roman" w:cs="Times New Roman"/>
          <w:sz w:val="24"/>
          <w:szCs w:val="24"/>
        </w:rPr>
        <w:t>included</w:t>
      </w:r>
      <w:r w:rsidR="00BC0DFE" w:rsidRPr="004D6DEB">
        <w:rPr>
          <w:rFonts w:ascii="Times New Roman" w:hAnsi="Times New Roman" w:cs="Times New Roman"/>
          <w:sz w:val="24"/>
          <w:szCs w:val="24"/>
        </w:rPr>
        <w:t xml:space="preserve"> to reiterate confusing points and offer additional information needed by the students</w:t>
      </w:r>
      <w:r w:rsidR="001F22CB" w:rsidRPr="004D6DEB">
        <w:rPr>
          <w:rFonts w:ascii="Times New Roman" w:hAnsi="Times New Roman" w:cs="Times New Roman"/>
          <w:sz w:val="24"/>
          <w:szCs w:val="24"/>
        </w:rPr>
        <w:t>.</w:t>
      </w:r>
    </w:p>
    <w:p w14:paraId="7623D03B" w14:textId="63E68BDA" w:rsidR="00D876A2" w:rsidRPr="00B8612A" w:rsidRDefault="00D876A2" w:rsidP="00B8612A">
      <w:pPr>
        <w:spacing w:after="0" w:line="480" w:lineRule="auto"/>
        <w:jc w:val="center"/>
        <w:rPr>
          <w:rFonts w:ascii="Times New Roman" w:hAnsi="Times New Roman" w:cs="Times New Roman"/>
          <w:sz w:val="24"/>
          <w:szCs w:val="24"/>
        </w:rPr>
      </w:pPr>
      <w:r w:rsidRPr="00B8612A">
        <w:rPr>
          <w:rFonts w:ascii="Times New Roman" w:hAnsi="Times New Roman" w:cs="Times New Roman"/>
          <w:sz w:val="24"/>
          <w:szCs w:val="24"/>
        </w:rPr>
        <w:t xml:space="preserve">Check-in02: </w:t>
      </w:r>
      <w:r w:rsidR="00900384" w:rsidRPr="00B8612A">
        <w:rPr>
          <w:rFonts w:ascii="Times New Roman" w:hAnsi="Times New Roman" w:cs="Times New Roman"/>
          <w:sz w:val="24"/>
          <w:szCs w:val="24"/>
        </w:rPr>
        <w:t>Middle</w:t>
      </w:r>
    </w:p>
    <w:p w14:paraId="56F87173" w14:textId="3A182E55" w:rsidR="00D876A2" w:rsidRPr="004D6DEB" w:rsidRDefault="00D876A2"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The middle of the grading period marks the time in which online course norms have been established and students experience a heighten</w:t>
      </w:r>
      <w:r w:rsidR="00BC0DFE" w:rsidRPr="004D6DEB">
        <w:rPr>
          <w:rFonts w:ascii="Times New Roman" w:hAnsi="Times New Roman" w:cs="Times New Roman"/>
          <w:sz w:val="24"/>
          <w:szCs w:val="24"/>
        </w:rPr>
        <w:t>ed</w:t>
      </w:r>
      <w:r w:rsidRPr="004D6DEB">
        <w:rPr>
          <w:rFonts w:ascii="Times New Roman" w:hAnsi="Times New Roman" w:cs="Times New Roman"/>
          <w:sz w:val="24"/>
          <w:szCs w:val="24"/>
        </w:rPr>
        <w:t xml:space="preserve"> </w:t>
      </w:r>
      <w:r w:rsidR="009E619F" w:rsidRPr="004D6DEB">
        <w:rPr>
          <w:rFonts w:ascii="Times New Roman" w:hAnsi="Times New Roman" w:cs="Times New Roman"/>
          <w:sz w:val="24"/>
          <w:szCs w:val="24"/>
        </w:rPr>
        <w:t>need</w:t>
      </w:r>
      <w:r w:rsidRPr="004D6DEB">
        <w:rPr>
          <w:rFonts w:ascii="Times New Roman" w:hAnsi="Times New Roman" w:cs="Times New Roman"/>
          <w:sz w:val="24"/>
          <w:szCs w:val="24"/>
        </w:rPr>
        <w:t xml:space="preserve"> to perform (</w:t>
      </w:r>
      <w:proofErr w:type="spellStart"/>
      <w:r w:rsidRPr="004D6DEB">
        <w:rPr>
          <w:rFonts w:ascii="Times New Roman" w:hAnsi="Times New Roman" w:cs="Times New Roman"/>
          <w:sz w:val="24"/>
          <w:szCs w:val="24"/>
        </w:rPr>
        <w:t>Gersi</w:t>
      </w:r>
      <w:r w:rsidR="00ED599E" w:rsidRPr="004D6DEB">
        <w:rPr>
          <w:rFonts w:ascii="Times New Roman" w:hAnsi="Times New Roman" w:cs="Times New Roman"/>
          <w:sz w:val="24"/>
          <w:szCs w:val="24"/>
        </w:rPr>
        <w:t>c</w:t>
      </w:r>
      <w:r w:rsidRPr="004D6DEB">
        <w:rPr>
          <w:rFonts w:ascii="Times New Roman" w:hAnsi="Times New Roman" w:cs="Times New Roman"/>
          <w:sz w:val="24"/>
          <w:szCs w:val="24"/>
        </w:rPr>
        <w:t>k</w:t>
      </w:r>
      <w:proofErr w:type="spellEnd"/>
      <w:r w:rsidRPr="004D6DEB">
        <w:rPr>
          <w:rFonts w:ascii="Times New Roman" w:hAnsi="Times New Roman" w:cs="Times New Roman"/>
          <w:sz w:val="24"/>
          <w:szCs w:val="24"/>
        </w:rPr>
        <w:t>, 1988</w:t>
      </w:r>
      <w:r w:rsidR="00ED599E" w:rsidRPr="004D6DEB">
        <w:rPr>
          <w:rFonts w:ascii="Times New Roman" w:hAnsi="Times New Roman" w:cs="Times New Roman"/>
          <w:sz w:val="24"/>
          <w:szCs w:val="24"/>
        </w:rPr>
        <w:t>)</w:t>
      </w:r>
      <w:r w:rsidRPr="004D6DEB">
        <w:rPr>
          <w:rFonts w:ascii="Times New Roman" w:hAnsi="Times New Roman" w:cs="Times New Roman"/>
          <w:sz w:val="24"/>
          <w:szCs w:val="24"/>
        </w:rPr>
        <w:t xml:space="preserve">. During </w:t>
      </w:r>
      <w:r w:rsidR="0080166B" w:rsidRPr="004D6DEB">
        <w:rPr>
          <w:rFonts w:ascii="Times New Roman" w:hAnsi="Times New Roman" w:cs="Times New Roman"/>
          <w:sz w:val="24"/>
          <w:szCs w:val="24"/>
        </w:rPr>
        <w:t>this</w:t>
      </w:r>
      <w:r w:rsidRPr="004D6DEB">
        <w:rPr>
          <w:rFonts w:ascii="Times New Roman" w:hAnsi="Times New Roman" w:cs="Times New Roman"/>
          <w:sz w:val="24"/>
          <w:szCs w:val="24"/>
        </w:rPr>
        <w:t xml:space="preserve"> performance phase</w:t>
      </w:r>
      <w:r w:rsidR="00BB114F" w:rsidRPr="004D6DEB">
        <w:rPr>
          <w:rFonts w:ascii="Times New Roman" w:hAnsi="Times New Roman" w:cs="Times New Roman"/>
          <w:sz w:val="24"/>
          <w:szCs w:val="24"/>
        </w:rPr>
        <w:t>,</w:t>
      </w:r>
      <w:r w:rsidRPr="004D6DEB">
        <w:rPr>
          <w:rFonts w:ascii="Times New Roman" w:hAnsi="Times New Roman" w:cs="Times New Roman"/>
          <w:sz w:val="24"/>
          <w:szCs w:val="24"/>
        </w:rPr>
        <w:t xml:space="preserve"> students develop an acute awareness of time, deadlines, and the need to ramp up their efforts. The climate of this phase is best described as open, communicative, cooperative, and empathetic. Check-in02 </w:t>
      </w:r>
      <w:r w:rsidR="009E619F" w:rsidRPr="004D6DEB">
        <w:rPr>
          <w:rFonts w:ascii="Times New Roman" w:hAnsi="Times New Roman" w:cs="Times New Roman"/>
          <w:sz w:val="24"/>
          <w:szCs w:val="24"/>
        </w:rPr>
        <w:t xml:space="preserve">(see Appendix C) </w:t>
      </w:r>
      <w:r w:rsidRPr="004D6DEB">
        <w:rPr>
          <w:rFonts w:ascii="Times New Roman" w:hAnsi="Times New Roman" w:cs="Times New Roman"/>
          <w:sz w:val="24"/>
          <w:szCs w:val="24"/>
        </w:rPr>
        <w:t xml:space="preserve">provides an opportunity for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to dialog </w:t>
      </w:r>
      <w:r w:rsidR="0080166B" w:rsidRPr="004D6DEB">
        <w:rPr>
          <w:rFonts w:ascii="Times New Roman" w:hAnsi="Times New Roman" w:cs="Times New Roman"/>
          <w:sz w:val="24"/>
          <w:szCs w:val="24"/>
        </w:rPr>
        <w:t xml:space="preserve">with your students </w:t>
      </w:r>
      <w:r w:rsidRPr="004D6DEB">
        <w:rPr>
          <w:rFonts w:ascii="Times New Roman" w:hAnsi="Times New Roman" w:cs="Times New Roman"/>
          <w:sz w:val="24"/>
          <w:szCs w:val="24"/>
        </w:rPr>
        <w:t>and develop consensus on actions needed to achieve successful. For students, this means understanding their current standing, what work remains, and how to achieve their individualized performance goals. From here</w:t>
      </w:r>
      <w:r w:rsidR="004842D3" w:rsidRPr="004D6DEB">
        <w:rPr>
          <w:rFonts w:ascii="Times New Roman" w:hAnsi="Times New Roman" w:cs="Times New Roman"/>
          <w:sz w:val="24"/>
          <w:szCs w:val="24"/>
        </w:rPr>
        <w:t>,</w:t>
      </w:r>
      <w:r w:rsidRPr="004D6DEB">
        <w:rPr>
          <w:rFonts w:ascii="Times New Roman" w:hAnsi="Times New Roman" w:cs="Times New Roman"/>
          <w:sz w:val="24"/>
          <w:szCs w:val="24"/>
        </w:rPr>
        <w:t xml:space="preserve"> they can articulate what supports they </w:t>
      </w:r>
      <w:r w:rsidR="004842D3" w:rsidRPr="004D6DEB">
        <w:rPr>
          <w:rFonts w:ascii="Times New Roman" w:hAnsi="Times New Roman" w:cs="Times New Roman"/>
          <w:sz w:val="24"/>
          <w:szCs w:val="24"/>
        </w:rPr>
        <w:t>require</w:t>
      </w:r>
      <w:r w:rsidRPr="004D6DEB">
        <w:rPr>
          <w:rFonts w:ascii="Times New Roman" w:hAnsi="Times New Roman" w:cs="Times New Roman"/>
          <w:sz w:val="24"/>
          <w:szCs w:val="24"/>
        </w:rPr>
        <w:t xml:space="preserve"> to achieve their desired outcome. For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this </w:t>
      </w:r>
      <w:r w:rsidR="004842D3" w:rsidRPr="004D6DEB">
        <w:rPr>
          <w:rFonts w:ascii="Times New Roman" w:hAnsi="Times New Roman" w:cs="Times New Roman"/>
          <w:sz w:val="24"/>
          <w:szCs w:val="24"/>
        </w:rPr>
        <w:t>includes</w:t>
      </w:r>
      <w:r w:rsidRPr="004D6DEB">
        <w:rPr>
          <w:rFonts w:ascii="Times New Roman" w:hAnsi="Times New Roman" w:cs="Times New Roman"/>
          <w:sz w:val="24"/>
          <w:szCs w:val="24"/>
        </w:rPr>
        <w:t xml:space="preserve"> reviewing </w:t>
      </w:r>
      <w:r w:rsidR="0080166B" w:rsidRPr="004D6DEB">
        <w:rPr>
          <w:rFonts w:ascii="Times New Roman" w:hAnsi="Times New Roman" w:cs="Times New Roman"/>
          <w:sz w:val="24"/>
          <w:szCs w:val="24"/>
        </w:rPr>
        <w:t>your</w:t>
      </w:r>
      <w:r w:rsidRPr="004D6DEB">
        <w:rPr>
          <w:rFonts w:ascii="Times New Roman" w:hAnsi="Times New Roman" w:cs="Times New Roman"/>
          <w:sz w:val="24"/>
          <w:szCs w:val="24"/>
        </w:rPr>
        <w:t xml:space="preserve"> evaluative criteria (self</w:t>
      </w:r>
      <w:r w:rsidR="004842D3" w:rsidRPr="004D6DEB">
        <w:rPr>
          <w:rFonts w:ascii="Times New Roman" w:hAnsi="Times New Roman" w:cs="Times New Roman"/>
          <w:sz w:val="24"/>
          <w:szCs w:val="24"/>
        </w:rPr>
        <w:t>-</w:t>
      </w:r>
      <w:r w:rsidRPr="004D6DEB">
        <w:rPr>
          <w:rFonts w:ascii="Times New Roman" w:hAnsi="Times New Roman" w:cs="Times New Roman"/>
          <w:sz w:val="24"/>
          <w:szCs w:val="24"/>
        </w:rPr>
        <w:t xml:space="preserve"> or other</w:t>
      </w:r>
      <w:r w:rsidR="004842D3" w:rsidRPr="004D6DEB">
        <w:rPr>
          <w:rFonts w:ascii="Times New Roman" w:hAnsi="Times New Roman" w:cs="Times New Roman"/>
          <w:sz w:val="24"/>
          <w:szCs w:val="24"/>
        </w:rPr>
        <w:t>-</w:t>
      </w:r>
      <w:r w:rsidRPr="004D6DEB">
        <w:rPr>
          <w:rFonts w:ascii="Times New Roman" w:hAnsi="Times New Roman" w:cs="Times New Roman"/>
          <w:sz w:val="24"/>
          <w:szCs w:val="24"/>
        </w:rPr>
        <w:t xml:space="preserve">imposed), gathering student perceptions regarding performance, and implementing approaches to enhance perceived teaching and student </w:t>
      </w:r>
      <w:r w:rsidR="00DF7B0E" w:rsidRPr="004D6DEB">
        <w:rPr>
          <w:rFonts w:ascii="Times New Roman" w:hAnsi="Times New Roman" w:cs="Times New Roman"/>
          <w:sz w:val="24"/>
          <w:szCs w:val="24"/>
        </w:rPr>
        <w:t xml:space="preserve">performance </w:t>
      </w:r>
      <w:r w:rsidRPr="004D6DEB">
        <w:rPr>
          <w:rFonts w:ascii="Times New Roman" w:hAnsi="Times New Roman" w:cs="Times New Roman"/>
          <w:sz w:val="24"/>
          <w:szCs w:val="24"/>
        </w:rPr>
        <w:t xml:space="preserve">outcomes. Processing this information will provide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with strategies for enhancing </w:t>
      </w:r>
      <w:r w:rsidR="0080166B" w:rsidRPr="004D6DEB">
        <w:rPr>
          <w:rFonts w:ascii="Times New Roman" w:hAnsi="Times New Roman" w:cs="Times New Roman"/>
          <w:sz w:val="24"/>
          <w:szCs w:val="24"/>
        </w:rPr>
        <w:t>your</w:t>
      </w:r>
      <w:r w:rsidRPr="004D6DEB">
        <w:rPr>
          <w:rFonts w:ascii="Times New Roman" w:hAnsi="Times New Roman" w:cs="Times New Roman"/>
          <w:sz w:val="24"/>
          <w:szCs w:val="24"/>
        </w:rPr>
        <w:t xml:space="preserve"> online courses to meet student needs. </w:t>
      </w:r>
    </w:p>
    <w:p w14:paraId="424D4EF9" w14:textId="1497ADA3" w:rsidR="00D876A2" w:rsidRPr="004D6DEB" w:rsidRDefault="00685832" w:rsidP="00BB6039">
      <w:p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ab/>
        <w:t xml:space="preserve">The midpoint check-in should take place before mid-term grades are due. Check-in02 allows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to gauge how well students are doing and make any necessary course corrections </w:t>
      </w:r>
      <w:r w:rsidR="00280818" w:rsidRPr="004D6DEB">
        <w:rPr>
          <w:rFonts w:ascii="Times New Roman" w:hAnsi="Times New Roman" w:cs="Times New Roman"/>
          <w:sz w:val="24"/>
          <w:szCs w:val="24"/>
        </w:rPr>
        <w:t>while adequate time remains</w:t>
      </w:r>
      <w:r w:rsidRPr="004D6DEB">
        <w:rPr>
          <w:rFonts w:ascii="Times New Roman" w:hAnsi="Times New Roman" w:cs="Times New Roman"/>
          <w:sz w:val="24"/>
          <w:szCs w:val="24"/>
        </w:rPr>
        <w:t xml:space="preserve">. As always, once the check-in has been completed,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should </w:t>
      </w:r>
      <w:r w:rsidRPr="004D6DEB">
        <w:rPr>
          <w:rFonts w:ascii="Times New Roman" w:hAnsi="Times New Roman" w:cs="Times New Roman"/>
          <w:sz w:val="24"/>
          <w:szCs w:val="24"/>
        </w:rPr>
        <w:lastRenderedPageBreak/>
        <w:t>report out findings along with any course corrections to students as confirmation that their voices have been heard.</w:t>
      </w:r>
      <w:r w:rsidR="00A8209B" w:rsidRPr="004D6DEB">
        <w:rPr>
          <w:rFonts w:ascii="Times New Roman" w:hAnsi="Times New Roman" w:cs="Times New Roman"/>
          <w:sz w:val="24"/>
          <w:szCs w:val="24"/>
        </w:rPr>
        <w:t xml:space="preserve"> </w:t>
      </w:r>
    </w:p>
    <w:p w14:paraId="2ADB7A9A" w14:textId="1E90169E" w:rsidR="00D876A2" w:rsidRPr="00B8612A" w:rsidRDefault="00D876A2" w:rsidP="00B8612A">
      <w:pPr>
        <w:spacing w:after="0" w:line="480" w:lineRule="auto"/>
        <w:jc w:val="center"/>
        <w:rPr>
          <w:rFonts w:ascii="Times New Roman" w:hAnsi="Times New Roman" w:cs="Times New Roman"/>
          <w:sz w:val="24"/>
          <w:szCs w:val="24"/>
        </w:rPr>
      </w:pPr>
      <w:r w:rsidRPr="00B8612A">
        <w:rPr>
          <w:rFonts w:ascii="Times New Roman" w:hAnsi="Times New Roman" w:cs="Times New Roman"/>
          <w:sz w:val="24"/>
          <w:szCs w:val="24"/>
        </w:rPr>
        <w:t xml:space="preserve">Check-in03: </w:t>
      </w:r>
      <w:r w:rsidR="00900384" w:rsidRPr="00B8612A">
        <w:rPr>
          <w:rFonts w:ascii="Times New Roman" w:hAnsi="Times New Roman" w:cs="Times New Roman"/>
          <w:sz w:val="24"/>
          <w:szCs w:val="24"/>
        </w:rPr>
        <w:t>End</w:t>
      </w:r>
    </w:p>
    <w:p w14:paraId="40FB3F1C" w14:textId="13376510" w:rsidR="00D876A2" w:rsidRPr="004D6DEB" w:rsidRDefault="003E329E"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The</w:t>
      </w:r>
      <w:r w:rsidR="00D876A2" w:rsidRPr="004D6DEB">
        <w:rPr>
          <w:rFonts w:ascii="Times New Roman" w:hAnsi="Times New Roman" w:cs="Times New Roman"/>
          <w:sz w:val="24"/>
          <w:szCs w:val="24"/>
        </w:rPr>
        <w:t xml:space="preserve"> end of the grading period </w:t>
      </w:r>
      <w:r w:rsidR="00900384" w:rsidRPr="004D6DEB">
        <w:rPr>
          <w:rFonts w:ascii="Times New Roman" w:hAnsi="Times New Roman" w:cs="Times New Roman"/>
          <w:sz w:val="24"/>
          <w:szCs w:val="24"/>
        </w:rPr>
        <w:t xml:space="preserve">is a time to </w:t>
      </w:r>
      <w:r w:rsidR="00D876A2" w:rsidRPr="004D6DEB">
        <w:rPr>
          <w:rFonts w:ascii="Times New Roman" w:hAnsi="Times New Roman" w:cs="Times New Roman"/>
          <w:sz w:val="24"/>
          <w:szCs w:val="24"/>
        </w:rPr>
        <w:t>reflect upon the online learning experience using any number of appreciative questions. Tuckman (19</w:t>
      </w:r>
      <w:r w:rsidR="00ED599E" w:rsidRPr="004D6DEB">
        <w:rPr>
          <w:rFonts w:ascii="Times New Roman" w:hAnsi="Times New Roman" w:cs="Times New Roman"/>
          <w:sz w:val="24"/>
          <w:szCs w:val="24"/>
        </w:rPr>
        <w:t>77</w:t>
      </w:r>
      <w:r w:rsidR="00D876A2" w:rsidRPr="004D6DEB">
        <w:rPr>
          <w:rFonts w:ascii="Times New Roman" w:hAnsi="Times New Roman" w:cs="Times New Roman"/>
          <w:sz w:val="24"/>
          <w:szCs w:val="24"/>
        </w:rPr>
        <w:t xml:space="preserve">) refers to this stage of group development as adjourning. Prompting students to check-in </w:t>
      </w:r>
      <w:r w:rsidR="00900384" w:rsidRPr="004D6DEB">
        <w:rPr>
          <w:rFonts w:ascii="Times New Roman" w:hAnsi="Times New Roman" w:cs="Times New Roman"/>
          <w:sz w:val="24"/>
          <w:szCs w:val="24"/>
        </w:rPr>
        <w:t xml:space="preserve">at </w:t>
      </w:r>
      <w:r w:rsidR="00D876A2" w:rsidRPr="004D6DEB">
        <w:rPr>
          <w:rFonts w:ascii="Times New Roman" w:hAnsi="Times New Roman" w:cs="Times New Roman"/>
          <w:sz w:val="24"/>
          <w:szCs w:val="24"/>
        </w:rPr>
        <w:t xml:space="preserve">the end of the grading period allows them to achieve closure and end on a positive note. </w:t>
      </w:r>
      <w:r w:rsidR="001407BA" w:rsidRPr="004D6DEB">
        <w:rPr>
          <w:rFonts w:ascii="Times New Roman" w:hAnsi="Times New Roman" w:cs="Times New Roman"/>
          <w:sz w:val="24"/>
          <w:szCs w:val="24"/>
        </w:rPr>
        <w:t xml:space="preserve">The </w:t>
      </w:r>
      <w:r w:rsidR="00900384" w:rsidRPr="004D6DEB">
        <w:rPr>
          <w:rFonts w:ascii="Times New Roman" w:hAnsi="Times New Roman" w:cs="Times New Roman"/>
          <w:sz w:val="24"/>
          <w:szCs w:val="24"/>
        </w:rPr>
        <w:t xml:space="preserve">contents of this </w:t>
      </w:r>
      <w:r w:rsidR="001407BA" w:rsidRPr="004D6DEB">
        <w:rPr>
          <w:rFonts w:ascii="Times New Roman" w:hAnsi="Times New Roman" w:cs="Times New Roman"/>
          <w:sz w:val="24"/>
          <w:szCs w:val="24"/>
        </w:rPr>
        <w:t xml:space="preserve">check-in should assist members in reflecting upon their online experiences, learning objectives and outcomes, and </w:t>
      </w:r>
      <w:r w:rsidRPr="004D6DEB">
        <w:rPr>
          <w:rFonts w:ascii="Times New Roman" w:hAnsi="Times New Roman" w:cs="Times New Roman"/>
          <w:sz w:val="24"/>
          <w:szCs w:val="24"/>
        </w:rPr>
        <w:t xml:space="preserve">remaining </w:t>
      </w:r>
      <w:r w:rsidR="001407BA" w:rsidRPr="004D6DEB">
        <w:rPr>
          <w:rFonts w:ascii="Times New Roman" w:hAnsi="Times New Roman" w:cs="Times New Roman"/>
          <w:sz w:val="24"/>
          <w:szCs w:val="24"/>
        </w:rPr>
        <w:t>wor</w:t>
      </w:r>
      <w:r w:rsidRPr="004D6DEB">
        <w:rPr>
          <w:rFonts w:ascii="Times New Roman" w:hAnsi="Times New Roman" w:cs="Times New Roman"/>
          <w:sz w:val="24"/>
          <w:szCs w:val="24"/>
        </w:rPr>
        <w:t>k</w:t>
      </w:r>
      <w:r w:rsidR="001407BA" w:rsidRPr="004D6DEB">
        <w:rPr>
          <w:rFonts w:ascii="Times New Roman" w:hAnsi="Times New Roman" w:cs="Times New Roman"/>
          <w:sz w:val="24"/>
          <w:szCs w:val="24"/>
        </w:rPr>
        <w:t xml:space="preserve">. </w:t>
      </w:r>
      <w:r w:rsidR="00900384" w:rsidRPr="004D6DEB">
        <w:rPr>
          <w:rFonts w:ascii="Times New Roman" w:hAnsi="Times New Roman" w:cs="Times New Roman"/>
          <w:sz w:val="24"/>
          <w:szCs w:val="24"/>
        </w:rPr>
        <w:t xml:space="preserve">In doing so, it might be important to </w:t>
      </w:r>
      <w:r w:rsidR="001407BA" w:rsidRPr="004D6DEB">
        <w:rPr>
          <w:rFonts w:ascii="Times New Roman" w:hAnsi="Times New Roman" w:cs="Times New Roman"/>
          <w:sz w:val="24"/>
          <w:szCs w:val="24"/>
        </w:rPr>
        <w:t xml:space="preserve">recap learning objectives, </w:t>
      </w:r>
      <w:r w:rsidR="00900384" w:rsidRPr="004D6DEB">
        <w:rPr>
          <w:rFonts w:ascii="Times New Roman" w:hAnsi="Times New Roman" w:cs="Times New Roman"/>
          <w:sz w:val="24"/>
          <w:szCs w:val="24"/>
        </w:rPr>
        <w:t xml:space="preserve">solicit </w:t>
      </w:r>
      <w:r w:rsidR="001407BA" w:rsidRPr="004D6DEB">
        <w:rPr>
          <w:rFonts w:ascii="Times New Roman" w:hAnsi="Times New Roman" w:cs="Times New Roman"/>
          <w:sz w:val="24"/>
          <w:szCs w:val="24"/>
        </w:rPr>
        <w:t xml:space="preserve">constructive feedback, </w:t>
      </w:r>
      <w:r w:rsidRPr="004D6DEB">
        <w:rPr>
          <w:rFonts w:ascii="Times New Roman" w:hAnsi="Times New Roman" w:cs="Times New Roman"/>
          <w:sz w:val="24"/>
          <w:szCs w:val="24"/>
        </w:rPr>
        <w:t xml:space="preserve">and </w:t>
      </w:r>
      <w:r w:rsidR="001407BA" w:rsidRPr="004D6DEB">
        <w:rPr>
          <w:rFonts w:ascii="Times New Roman" w:hAnsi="Times New Roman" w:cs="Times New Roman"/>
          <w:sz w:val="24"/>
          <w:szCs w:val="24"/>
        </w:rPr>
        <w:t xml:space="preserve">summarize grading and </w:t>
      </w:r>
      <w:r w:rsidR="00900384" w:rsidRPr="004D6DEB">
        <w:rPr>
          <w:rFonts w:ascii="Times New Roman" w:hAnsi="Times New Roman" w:cs="Times New Roman"/>
          <w:sz w:val="24"/>
          <w:szCs w:val="24"/>
        </w:rPr>
        <w:t xml:space="preserve">evaluative </w:t>
      </w:r>
      <w:r w:rsidR="001407BA" w:rsidRPr="004D6DEB">
        <w:rPr>
          <w:rFonts w:ascii="Times New Roman" w:hAnsi="Times New Roman" w:cs="Times New Roman"/>
          <w:sz w:val="24"/>
          <w:szCs w:val="24"/>
        </w:rPr>
        <w:t xml:space="preserve">criteria. </w:t>
      </w:r>
      <w:r w:rsidR="00900384" w:rsidRPr="004D6DEB">
        <w:rPr>
          <w:rFonts w:ascii="Times New Roman" w:hAnsi="Times New Roman" w:cs="Times New Roman"/>
          <w:sz w:val="24"/>
          <w:szCs w:val="24"/>
        </w:rPr>
        <w:t xml:space="preserve">Ending reflections </w:t>
      </w:r>
      <w:r w:rsidR="001407BA" w:rsidRPr="004D6DEB">
        <w:rPr>
          <w:rFonts w:ascii="Times New Roman" w:hAnsi="Times New Roman" w:cs="Times New Roman"/>
          <w:sz w:val="24"/>
          <w:szCs w:val="24"/>
        </w:rPr>
        <w:t>will ensure a more holistic assessment of the online teaching and learning experience.</w:t>
      </w:r>
    </w:p>
    <w:p w14:paraId="01B0F4DC" w14:textId="755C4B81" w:rsidR="00D876A2" w:rsidRPr="004D6DEB" w:rsidRDefault="00D876A2"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 xml:space="preserve">Check-in03 </w:t>
      </w:r>
      <w:r w:rsidR="00280818" w:rsidRPr="004D6DEB">
        <w:rPr>
          <w:rFonts w:ascii="Times New Roman" w:hAnsi="Times New Roman" w:cs="Times New Roman"/>
          <w:sz w:val="24"/>
          <w:szCs w:val="24"/>
        </w:rPr>
        <w:t xml:space="preserve">(see Appendix D) </w:t>
      </w:r>
      <w:r w:rsidRPr="004D6DEB">
        <w:rPr>
          <w:rFonts w:ascii="Times New Roman" w:hAnsi="Times New Roman" w:cs="Times New Roman"/>
          <w:sz w:val="24"/>
          <w:szCs w:val="24"/>
        </w:rPr>
        <w:t>should take an appreciative stance asking open-ended</w:t>
      </w:r>
      <w:r w:rsidR="00F07994" w:rsidRPr="004D6DEB">
        <w:rPr>
          <w:rFonts w:ascii="Times New Roman" w:hAnsi="Times New Roman" w:cs="Times New Roman"/>
          <w:sz w:val="24"/>
          <w:szCs w:val="24"/>
        </w:rPr>
        <w:t xml:space="preserve"> questions</w:t>
      </w:r>
      <w:r w:rsidRPr="004D6DEB">
        <w:rPr>
          <w:rFonts w:ascii="Times New Roman" w:hAnsi="Times New Roman" w:cs="Times New Roman"/>
          <w:sz w:val="24"/>
          <w:szCs w:val="24"/>
        </w:rPr>
        <w:t xml:space="preserve"> which provide an opportunity to reflect upon student experiences beyond “the grade.” This helps students capture the fullness of their experiences: relatedness, learning, and personal development. This is a time for recognizing what </w:t>
      </w:r>
      <w:r w:rsidR="0080166B" w:rsidRPr="004D6DEB">
        <w:rPr>
          <w:rFonts w:ascii="Times New Roman" w:hAnsi="Times New Roman" w:cs="Times New Roman"/>
          <w:sz w:val="24"/>
          <w:szCs w:val="24"/>
        </w:rPr>
        <w:t>students have</w:t>
      </w:r>
      <w:r w:rsidRPr="004D6DEB">
        <w:rPr>
          <w:rFonts w:ascii="Times New Roman" w:hAnsi="Times New Roman" w:cs="Times New Roman"/>
          <w:sz w:val="24"/>
          <w:szCs w:val="24"/>
        </w:rPr>
        <w:t xml:space="preserve"> accomplished and how far they have come since the beginning of the grading period. Check-in03 provides a platform for gaining clarity on what was </w:t>
      </w:r>
      <w:r w:rsidR="00515E60" w:rsidRPr="004D6DEB">
        <w:rPr>
          <w:rFonts w:ascii="Times New Roman" w:hAnsi="Times New Roman" w:cs="Times New Roman"/>
          <w:sz w:val="24"/>
          <w:szCs w:val="24"/>
        </w:rPr>
        <w:t>accomplished</w:t>
      </w:r>
      <w:r w:rsidRPr="004D6DEB">
        <w:rPr>
          <w:rFonts w:ascii="Times New Roman" w:hAnsi="Times New Roman" w:cs="Times New Roman"/>
          <w:sz w:val="24"/>
          <w:szCs w:val="24"/>
        </w:rPr>
        <w:t>.  For students</w:t>
      </w:r>
      <w:r w:rsidR="00515E60" w:rsidRPr="004D6DEB">
        <w:rPr>
          <w:rFonts w:ascii="Times New Roman" w:hAnsi="Times New Roman" w:cs="Times New Roman"/>
          <w:sz w:val="24"/>
          <w:szCs w:val="24"/>
        </w:rPr>
        <w:t>,</w:t>
      </w:r>
      <w:r w:rsidRPr="004D6DEB">
        <w:rPr>
          <w:rFonts w:ascii="Times New Roman" w:hAnsi="Times New Roman" w:cs="Times New Roman"/>
          <w:sz w:val="24"/>
          <w:szCs w:val="24"/>
        </w:rPr>
        <w:t xml:space="preserve"> this means reviewing what they learned about the subject matter, why it is important, and how it can be taken forward to other arenas. This </w:t>
      </w:r>
      <w:r w:rsidR="003E329E" w:rsidRPr="004D6DEB">
        <w:rPr>
          <w:rFonts w:ascii="Times New Roman" w:hAnsi="Times New Roman" w:cs="Times New Roman"/>
          <w:sz w:val="24"/>
          <w:szCs w:val="24"/>
        </w:rPr>
        <w:t xml:space="preserve">procedure </w:t>
      </w:r>
      <w:r w:rsidRPr="004D6DEB">
        <w:rPr>
          <w:rFonts w:ascii="Times New Roman" w:hAnsi="Times New Roman" w:cs="Times New Roman"/>
          <w:sz w:val="24"/>
          <w:szCs w:val="24"/>
        </w:rPr>
        <w:t xml:space="preserve">will allow them to ascertain the value gained from their time spent online. For </w:t>
      </w:r>
      <w:r w:rsidR="0080166B" w:rsidRPr="004D6DEB">
        <w:rPr>
          <w:rFonts w:ascii="Times New Roman" w:hAnsi="Times New Roman" w:cs="Times New Roman"/>
          <w:sz w:val="24"/>
          <w:szCs w:val="24"/>
        </w:rPr>
        <w:t>you</w:t>
      </w:r>
      <w:r w:rsidRPr="004D6DEB">
        <w:rPr>
          <w:rFonts w:ascii="Times New Roman" w:hAnsi="Times New Roman" w:cs="Times New Roman"/>
          <w:sz w:val="24"/>
          <w:szCs w:val="24"/>
        </w:rPr>
        <w:t xml:space="preserve">, this </w:t>
      </w:r>
      <w:r w:rsidR="003E329E" w:rsidRPr="004D6DEB">
        <w:rPr>
          <w:rFonts w:ascii="Times New Roman" w:hAnsi="Times New Roman" w:cs="Times New Roman"/>
          <w:sz w:val="24"/>
          <w:szCs w:val="24"/>
        </w:rPr>
        <w:t xml:space="preserve">includes </w:t>
      </w:r>
      <w:r w:rsidRPr="004D6DEB">
        <w:rPr>
          <w:rFonts w:ascii="Times New Roman" w:hAnsi="Times New Roman" w:cs="Times New Roman"/>
          <w:sz w:val="24"/>
          <w:szCs w:val="24"/>
        </w:rPr>
        <w:t xml:space="preserve">reflecting upon inputs provided by students </w:t>
      </w:r>
      <w:r w:rsidR="003E329E" w:rsidRPr="004D6DEB">
        <w:rPr>
          <w:rFonts w:ascii="Times New Roman" w:hAnsi="Times New Roman" w:cs="Times New Roman"/>
          <w:sz w:val="24"/>
          <w:szCs w:val="24"/>
        </w:rPr>
        <w:t xml:space="preserve">so that you may </w:t>
      </w:r>
      <w:r w:rsidRPr="004D6DEB">
        <w:rPr>
          <w:rFonts w:ascii="Times New Roman" w:hAnsi="Times New Roman" w:cs="Times New Roman"/>
          <w:sz w:val="24"/>
          <w:szCs w:val="24"/>
        </w:rPr>
        <w:t xml:space="preserve">improve upon expectations and performances </w:t>
      </w:r>
      <w:r w:rsidR="003E329E" w:rsidRPr="004D6DEB">
        <w:rPr>
          <w:rFonts w:ascii="Times New Roman" w:hAnsi="Times New Roman" w:cs="Times New Roman"/>
          <w:sz w:val="24"/>
          <w:szCs w:val="24"/>
        </w:rPr>
        <w:t>in a future course</w:t>
      </w:r>
      <w:r w:rsidRPr="004D6DEB">
        <w:rPr>
          <w:rFonts w:ascii="Times New Roman" w:hAnsi="Times New Roman" w:cs="Times New Roman"/>
          <w:sz w:val="24"/>
          <w:szCs w:val="24"/>
        </w:rPr>
        <w:t>. This is critical for tweaking your course while the experiences are fresh.</w:t>
      </w:r>
    </w:p>
    <w:p w14:paraId="6EC16483" w14:textId="4D523DFB" w:rsidR="009158F9" w:rsidRPr="00B8612A" w:rsidRDefault="00D876A2" w:rsidP="00B8612A">
      <w:pPr>
        <w:spacing w:after="0" w:line="480" w:lineRule="auto"/>
        <w:jc w:val="center"/>
        <w:rPr>
          <w:rFonts w:ascii="Times New Roman" w:hAnsi="Times New Roman" w:cs="Times New Roman"/>
          <w:sz w:val="24"/>
          <w:szCs w:val="24"/>
        </w:rPr>
      </w:pPr>
      <w:r w:rsidRPr="00B8612A">
        <w:rPr>
          <w:rFonts w:ascii="Times New Roman" w:hAnsi="Times New Roman" w:cs="Times New Roman"/>
          <w:sz w:val="24"/>
          <w:szCs w:val="24"/>
        </w:rPr>
        <w:t>Challenges and Adaptations</w:t>
      </w:r>
    </w:p>
    <w:p w14:paraId="231666D8" w14:textId="49F4B157" w:rsidR="009158F9" w:rsidRPr="004D6DEB" w:rsidRDefault="001F19BA"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lastRenderedPageBreak/>
        <w:t xml:space="preserve">By far, </w:t>
      </w:r>
      <w:r w:rsidR="001407BA" w:rsidRPr="004D6DEB">
        <w:rPr>
          <w:rFonts w:ascii="Times New Roman" w:hAnsi="Times New Roman" w:cs="Times New Roman"/>
          <w:sz w:val="24"/>
          <w:szCs w:val="24"/>
        </w:rPr>
        <w:t>most</w:t>
      </w:r>
      <w:r w:rsidRPr="004D6DEB">
        <w:rPr>
          <w:rFonts w:ascii="Times New Roman" w:hAnsi="Times New Roman" w:cs="Times New Roman"/>
          <w:sz w:val="24"/>
          <w:szCs w:val="24"/>
        </w:rPr>
        <w:t xml:space="preserve"> students embraced the check-in process. Many express</w:t>
      </w:r>
      <w:r w:rsidR="00E4274D" w:rsidRPr="004D6DEB">
        <w:rPr>
          <w:rFonts w:ascii="Times New Roman" w:hAnsi="Times New Roman" w:cs="Times New Roman"/>
          <w:sz w:val="24"/>
          <w:szCs w:val="24"/>
        </w:rPr>
        <w:t>ed</w:t>
      </w:r>
      <w:r w:rsidRPr="004D6DEB">
        <w:rPr>
          <w:rFonts w:ascii="Times New Roman" w:hAnsi="Times New Roman" w:cs="Times New Roman"/>
          <w:sz w:val="24"/>
          <w:szCs w:val="24"/>
        </w:rPr>
        <w:t xml:space="preserve"> their appreciation for the opportunity</w:t>
      </w:r>
      <w:r w:rsidR="00503ABD" w:rsidRPr="004D6DEB">
        <w:rPr>
          <w:rFonts w:ascii="Times New Roman" w:hAnsi="Times New Roman" w:cs="Times New Roman"/>
          <w:sz w:val="24"/>
          <w:szCs w:val="24"/>
        </w:rPr>
        <w:t xml:space="preserve">, exam structures </w:t>
      </w:r>
      <w:r w:rsidR="0080166B" w:rsidRPr="004D6DEB">
        <w:rPr>
          <w:rFonts w:ascii="Times New Roman" w:hAnsi="Times New Roman" w:cs="Times New Roman"/>
          <w:sz w:val="24"/>
          <w:szCs w:val="24"/>
        </w:rPr>
        <w:t xml:space="preserve">that </w:t>
      </w:r>
      <w:r w:rsidR="00503ABD" w:rsidRPr="004D6DEB">
        <w:rPr>
          <w:rFonts w:ascii="Times New Roman" w:hAnsi="Times New Roman" w:cs="Times New Roman"/>
          <w:sz w:val="24"/>
          <w:szCs w:val="24"/>
        </w:rPr>
        <w:t>were modified</w:t>
      </w:r>
      <w:r w:rsidR="00F07994" w:rsidRPr="004D6DEB">
        <w:rPr>
          <w:rFonts w:ascii="Times New Roman" w:hAnsi="Times New Roman" w:cs="Times New Roman"/>
          <w:sz w:val="24"/>
          <w:szCs w:val="24"/>
        </w:rPr>
        <w:t>,</w:t>
      </w:r>
      <w:r w:rsidR="00503ABD" w:rsidRPr="004D6DEB">
        <w:rPr>
          <w:rFonts w:ascii="Times New Roman" w:hAnsi="Times New Roman" w:cs="Times New Roman"/>
          <w:sz w:val="24"/>
          <w:szCs w:val="24"/>
        </w:rPr>
        <w:t xml:space="preserve"> and additional resources to support student performance. </w:t>
      </w:r>
    </w:p>
    <w:p w14:paraId="5EEB4B31" w14:textId="14CE22F9" w:rsidR="009158F9" w:rsidRPr="004D6DEB" w:rsidRDefault="00E4274D"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 xml:space="preserve">As with any online course, one of the biggest challenges is getting students to participate. Assigning points for each discussion thread helps encourage participation. </w:t>
      </w:r>
      <w:r w:rsidR="0025037C" w:rsidRPr="004D6DEB">
        <w:rPr>
          <w:rFonts w:ascii="Times New Roman" w:hAnsi="Times New Roman" w:cs="Times New Roman"/>
          <w:sz w:val="24"/>
          <w:szCs w:val="24"/>
        </w:rPr>
        <w:t>Underperforming s</w:t>
      </w:r>
      <w:r w:rsidRPr="004D6DEB">
        <w:rPr>
          <w:rFonts w:ascii="Times New Roman" w:hAnsi="Times New Roman" w:cs="Times New Roman"/>
          <w:sz w:val="24"/>
          <w:szCs w:val="24"/>
        </w:rPr>
        <w:t>tudents may need to be addressed through email since they may not want to divulge to the class that they have fallen behind.</w:t>
      </w:r>
    </w:p>
    <w:p w14:paraId="4026BBC6" w14:textId="18A012F8" w:rsidR="00E4274D" w:rsidRPr="004D6DEB" w:rsidRDefault="00E4274D"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 xml:space="preserve">Another challenge is the ability to adjust the course halfway through the semester. </w:t>
      </w:r>
      <w:r w:rsidR="00E76280" w:rsidRPr="004D6DEB">
        <w:rPr>
          <w:rFonts w:ascii="Times New Roman" w:hAnsi="Times New Roman" w:cs="Times New Roman"/>
          <w:sz w:val="24"/>
          <w:szCs w:val="24"/>
        </w:rPr>
        <w:t xml:space="preserve">Time will need to be set aside to process and respond to information gained from each check-in. Establish a journal of </w:t>
      </w:r>
      <w:r w:rsidR="0045108B" w:rsidRPr="004D6DEB">
        <w:rPr>
          <w:rFonts w:ascii="Times New Roman" w:hAnsi="Times New Roman" w:cs="Times New Roman"/>
          <w:sz w:val="24"/>
          <w:szCs w:val="24"/>
        </w:rPr>
        <w:t xml:space="preserve">items </w:t>
      </w:r>
      <w:r w:rsidR="00E76280" w:rsidRPr="004D6DEB">
        <w:rPr>
          <w:rFonts w:ascii="Times New Roman" w:hAnsi="Times New Roman" w:cs="Times New Roman"/>
          <w:sz w:val="24"/>
          <w:szCs w:val="24"/>
        </w:rPr>
        <w:t xml:space="preserve">to change in the course now and in the future. </w:t>
      </w:r>
      <w:r w:rsidRPr="004D6DEB">
        <w:rPr>
          <w:rFonts w:ascii="Times New Roman" w:hAnsi="Times New Roman" w:cs="Times New Roman"/>
          <w:sz w:val="24"/>
          <w:szCs w:val="24"/>
        </w:rPr>
        <w:t xml:space="preserve">There may be small changes such as providing additional resources or altering due dates, but major changes will need to be </w:t>
      </w:r>
      <w:r w:rsidR="0025037C" w:rsidRPr="004D6DEB">
        <w:rPr>
          <w:rFonts w:ascii="Times New Roman" w:hAnsi="Times New Roman" w:cs="Times New Roman"/>
          <w:sz w:val="24"/>
          <w:szCs w:val="24"/>
        </w:rPr>
        <w:t xml:space="preserve">completed </w:t>
      </w:r>
      <w:r w:rsidR="00A8209B" w:rsidRPr="004D6DEB">
        <w:rPr>
          <w:rFonts w:ascii="Times New Roman" w:hAnsi="Times New Roman" w:cs="Times New Roman"/>
          <w:sz w:val="24"/>
          <w:szCs w:val="24"/>
        </w:rPr>
        <w:t>in time</w:t>
      </w:r>
      <w:r w:rsidRPr="004D6DEB">
        <w:rPr>
          <w:rFonts w:ascii="Times New Roman" w:hAnsi="Times New Roman" w:cs="Times New Roman"/>
          <w:sz w:val="24"/>
          <w:szCs w:val="24"/>
        </w:rPr>
        <w:t xml:space="preserve"> for the next semester’s class. Acknowledging the students’ comments for improvements will help appease the students if adjustments cannot be made in the current semester.</w:t>
      </w:r>
      <w:r w:rsidR="00E76280" w:rsidRPr="004D6DEB">
        <w:rPr>
          <w:rFonts w:ascii="Times New Roman" w:hAnsi="Times New Roman" w:cs="Times New Roman"/>
          <w:sz w:val="24"/>
          <w:szCs w:val="24"/>
        </w:rPr>
        <w:t xml:space="preserve"> After the semester, process SSI to determine areas of teaching improvement and outline needed changes.</w:t>
      </w:r>
    </w:p>
    <w:p w14:paraId="4A99F450" w14:textId="483AF848" w:rsidR="00E76280" w:rsidRPr="004D6DEB" w:rsidRDefault="00E76280"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Developing content in the middle of the semester can be time</w:t>
      </w:r>
      <w:r w:rsidR="0025037C" w:rsidRPr="004D6DEB">
        <w:rPr>
          <w:rFonts w:ascii="Times New Roman" w:hAnsi="Times New Roman" w:cs="Times New Roman"/>
          <w:sz w:val="24"/>
          <w:szCs w:val="24"/>
        </w:rPr>
        <w:t xml:space="preserve"> </w:t>
      </w:r>
      <w:r w:rsidRPr="004D6DEB">
        <w:rPr>
          <w:rFonts w:ascii="Times New Roman" w:hAnsi="Times New Roman" w:cs="Times New Roman"/>
          <w:sz w:val="24"/>
          <w:szCs w:val="24"/>
        </w:rPr>
        <w:t xml:space="preserve">consuming. Enlist </w:t>
      </w:r>
      <w:r w:rsidR="009E15F1" w:rsidRPr="004D6DEB">
        <w:rPr>
          <w:rFonts w:ascii="Times New Roman" w:hAnsi="Times New Roman" w:cs="Times New Roman"/>
          <w:sz w:val="24"/>
          <w:szCs w:val="24"/>
        </w:rPr>
        <w:t>preexisting</w:t>
      </w:r>
      <w:r w:rsidRPr="004D6DEB">
        <w:rPr>
          <w:rFonts w:ascii="Times New Roman" w:hAnsi="Times New Roman" w:cs="Times New Roman"/>
          <w:sz w:val="24"/>
          <w:szCs w:val="24"/>
        </w:rPr>
        <w:t xml:space="preserve"> resources (e.g. YouTube, Lynda, etc.) Use best practices from other colleagues and use prior courses to develop FAQs.</w:t>
      </w:r>
    </w:p>
    <w:p w14:paraId="32AE3540" w14:textId="14302C72" w:rsidR="00E76280" w:rsidRPr="004D6DEB" w:rsidRDefault="00E76280" w:rsidP="00BB6039">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Check-in adaptations will be needed, depending on the course, audience, and other considerations. Check-ins can be modified regardless of grading period duration. Content can be changed</w:t>
      </w:r>
      <w:r w:rsidR="0025037C" w:rsidRPr="004D6DEB">
        <w:rPr>
          <w:rFonts w:ascii="Times New Roman" w:hAnsi="Times New Roman" w:cs="Times New Roman"/>
          <w:sz w:val="24"/>
          <w:szCs w:val="24"/>
        </w:rPr>
        <w:t xml:space="preserve"> and updated</w:t>
      </w:r>
      <w:r w:rsidRPr="004D6DEB">
        <w:rPr>
          <w:rFonts w:ascii="Times New Roman" w:hAnsi="Times New Roman" w:cs="Times New Roman"/>
          <w:sz w:val="24"/>
          <w:szCs w:val="24"/>
        </w:rPr>
        <w:t>, as needed</w:t>
      </w:r>
      <w:r w:rsidR="0025037C" w:rsidRPr="004D6DEB">
        <w:rPr>
          <w:rFonts w:ascii="Times New Roman" w:hAnsi="Times New Roman" w:cs="Times New Roman"/>
          <w:sz w:val="24"/>
          <w:szCs w:val="24"/>
        </w:rPr>
        <w:t xml:space="preserve">—based upon the audience—and </w:t>
      </w:r>
      <w:r w:rsidRPr="004D6DEB">
        <w:rPr>
          <w:rFonts w:ascii="Times New Roman" w:hAnsi="Times New Roman" w:cs="Times New Roman"/>
          <w:sz w:val="24"/>
          <w:szCs w:val="24"/>
        </w:rPr>
        <w:t xml:space="preserve">they can </w:t>
      </w:r>
      <w:r w:rsidR="0045108B" w:rsidRPr="004D6DEB">
        <w:rPr>
          <w:rFonts w:ascii="Times New Roman" w:hAnsi="Times New Roman" w:cs="Times New Roman"/>
          <w:sz w:val="24"/>
          <w:szCs w:val="24"/>
        </w:rPr>
        <w:t xml:space="preserve">be </w:t>
      </w:r>
      <w:r w:rsidRPr="004D6DEB">
        <w:rPr>
          <w:rFonts w:ascii="Times New Roman" w:hAnsi="Times New Roman" w:cs="Times New Roman"/>
          <w:sz w:val="24"/>
          <w:szCs w:val="24"/>
        </w:rPr>
        <w:t xml:space="preserve">re-opened to improve responsiveness. Additional check-ins can be added to address </w:t>
      </w:r>
      <w:proofErr w:type="gramStart"/>
      <w:r w:rsidRPr="004D6DEB">
        <w:rPr>
          <w:rFonts w:ascii="Times New Roman" w:hAnsi="Times New Roman" w:cs="Times New Roman"/>
          <w:sz w:val="24"/>
          <w:szCs w:val="24"/>
        </w:rPr>
        <w:t xml:space="preserve">particular </w:t>
      </w:r>
      <w:r w:rsidR="00E2183D" w:rsidRPr="004D6DEB">
        <w:rPr>
          <w:rFonts w:ascii="Times New Roman" w:hAnsi="Times New Roman" w:cs="Times New Roman"/>
          <w:sz w:val="24"/>
          <w:szCs w:val="24"/>
        </w:rPr>
        <w:t>requirements</w:t>
      </w:r>
      <w:proofErr w:type="gramEnd"/>
      <w:r w:rsidRPr="004D6DEB">
        <w:rPr>
          <w:rFonts w:ascii="Times New Roman" w:hAnsi="Times New Roman" w:cs="Times New Roman"/>
          <w:sz w:val="24"/>
          <w:szCs w:val="24"/>
        </w:rPr>
        <w:t>. As a result of student input, syllabus and existing supports may need to be modified.</w:t>
      </w:r>
    </w:p>
    <w:p w14:paraId="70AE243F" w14:textId="5197602C" w:rsidR="009158F9" w:rsidRPr="00B8612A" w:rsidRDefault="009158F9" w:rsidP="00B8612A">
      <w:pPr>
        <w:spacing w:after="0" w:line="480" w:lineRule="auto"/>
        <w:jc w:val="center"/>
        <w:rPr>
          <w:rFonts w:ascii="Times New Roman" w:hAnsi="Times New Roman" w:cs="Times New Roman"/>
          <w:sz w:val="24"/>
          <w:szCs w:val="24"/>
        </w:rPr>
      </w:pPr>
      <w:r w:rsidRPr="00B8612A">
        <w:rPr>
          <w:rFonts w:ascii="Times New Roman" w:hAnsi="Times New Roman" w:cs="Times New Roman"/>
          <w:sz w:val="24"/>
          <w:szCs w:val="24"/>
        </w:rPr>
        <w:lastRenderedPageBreak/>
        <w:t>Conclusion</w:t>
      </w:r>
    </w:p>
    <w:p w14:paraId="3C9FA54E" w14:textId="77777777" w:rsidR="00457503" w:rsidRDefault="009158F9" w:rsidP="005827B0">
      <w:pPr>
        <w:spacing w:after="0" w:line="480" w:lineRule="auto"/>
        <w:ind w:firstLine="720"/>
        <w:rPr>
          <w:rFonts w:ascii="Times New Roman" w:hAnsi="Times New Roman" w:cs="Times New Roman"/>
          <w:sz w:val="24"/>
          <w:szCs w:val="24"/>
        </w:rPr>
      </w:pPr>
      <w:r w:rsidRPr="004D6DEB">
        <w:rPr>
          <w:rFonts w:ascii="Times New Roman" w:hAnsi="Times New Roman" w:cs="Times New Roman"/>
          <w:sz w:val="24"/>
          <w:szCs w:val="24"/>
        </w:rPr>
        <w:t xml:space="preserve">Although recent changes to </w:t>
      </w:r>
      <w:r w:rsidR="008471F3" w:rsidRPr="004D6DEB">
        <w:rPr>
          <w:rFonts w:ascii="Times New Roman" w:hAnsi="Times New Roman" w:cs="Times New Roman"/>
          <w:sz w:val="24"/>
          <w:szCs w:val="24"/>
        </w:rPr>
        <w:t xml:space="preserve">the </w:t>
      </w:r>
      <w:r w:rsidRPr="004D6DEB">
        <w:rPr>
          <w:rFonts w:ascii="Times New Roman" w:hAnsi="Times New Roman" w:cs="Times New Roman"/>
          <w:sz w:val="24"/>
          <w:szCs w:val="24"/>
        </w:rPr>
        <w:t>evaluation of teaching have improved instructors’ abilities to capture usable information, th</w:t>
      </w:r>
      <w:r w:rsidR="00900384" w:rsidRPr="004D6DEB">
        <w:rPr>
          <w:rFonts w:ascii="Times New Roman" w:hAnsi="Times New Roman" w:cs="Times New Roman"/>
          <w:sz w:val="24"/>
          <w:szCs w:val="24"/>
        </w:rPr>
        <w:t>is</w:t>
      </w:r>
      <w:r w:rsidRPr="004D6DEB">
        <w:rPr>
          <w:rFonts w:ascii="Times New Roman" w:hAnsi="Times New Roman" w:cs="Times New Roman"/>
          <w:sz w:val="24"/>
          <w:szCs w:val="24"/>
        </w:rPr>
        <w:t xml:space="preserve"> process remains reactive and alone does not allow for </w:t>
      </w:r>
      <w:r w:rsidR="008471F3" w:rsidRPr="004D6DEB">
        <w:rPr>
          <w:rFonts w:ascii="Times New Roman" w:hAnsi="Times New Roman" w:cs="Times New Roman"/>
          <w:sz w:val="24"/>
          <w:szCs w:val="24"/>
        </w:rPr>
        <w:t xml:space="preserve">real-time </w:t>
      </w:r>
      <w:r w:rsidRPr="004D6DEB">
        <w:rPr>
          <w:rFonts w:ascii="Times New Roman" w:hAnsi="Times New Roman" w:cs="Times New Roman"/>
          <w:sz w:val="24"/>
          <w:szCs w:val="24"/>
        </w:rPr>
        <w:t xml:space="preserve">corrective action </w:t>
      </w:r>
      <w:r w:rsidR="008471F3" w:rsidRPr="004D6DEB">
        <w:rPr>
          <w:rFonts w:ascii="Times New Roman" w:hAnsi="Times New Roman" w:cs="Times New Roman"/>
          <w:sz w:val="24"/>
          <w:szCs w:val="24"/>
        </w:rPr>
        <w:t xml:space="preserve">needed to </w:t>
      </w:r>
      <w:r w:rsidRPr="004D6DEB">
        <w:rPr>
          <w:rFonts w:ascii="Times New Roman" w:hAnsi="Times New Roman" w:cs="Times New Roman"/>
          <w:sz w:val="24"/>
          <w:szCs w:val="24"/>
        </w:rPr>
        <w:t xml:space="preserve">foster </w:t>
      </w:r>
      <w:r w:rsidR="008471F3" w:rsidRPr="004D6DEB">
        <w:rPr>
          <w:rFonts w:ascii="Times New Roman" w:hAnsi="Times New Roman" w:cs="Times New Roman"/>
          <w:sz w:val="24"/>
          <w:szCs w:val="24"/>
        </w:rPr>
        <w:t xml:space="preserve">online </w:t>
      </w:r>
      <w:r w:rsidRPr="004D6DEB">
        <w:rPr>
          <w:rFonts w:ascii="Times New Roman" w:hAnsi="Times New Roman" w:cs="Times New Roman"/>
          <w:sz w:val="24"/>
          <w:szCs w:val="24"/>
        </w:rPr>
        <w:t xml:space="preserve">student success. </w:t>
      </w:r>
      <w:r w:rsidR="008471F3" w:rsidRPr="004D6DEB">
        <w:rPr>
          <w:rFonts w:ascii="Times New Roman" w:hAnsi="Times New Roman" w:cs="Times New Roman"/>
          <w:sz w:val="24"/>
          <w:szCs w:val="24"/>
        </w:rPr>
        <w:t>C</w:t>
      </w:r>
      <w:r w:rsidR="00900384" w:rsidRPr="004D6DEB">
        <w:rPr>
          <w:rFonts w:ascii="Times New Roman" w:hAnsi="Times New Roman" w:cs="Times New Roman"/>
          <w:sz w:val="24"/>
          <w:szCs w:val="24"/>
        </w:rPr>
        <w:t>heck-ins</w:t>
      </w:r>
      <w:r w:rsidR="00C813AB" w:rsidRPr="004D6DEB">
        <w:rPr>
          <w:rFonts w:ascii="Times New Roman" w:hAnsi="Times New Roman" w:cs="Times New Roman"/>
          <w:sz w:val="24"/>
          <w:szCs w:val="24"/>
        </w:rPr>
        <w:t>, student touchpoints</w:t>
      </w:r>
      <w:r w:rsidR="00900384" w:rsidRPr="004D6DEB">
        <w:rPr>
          <w:rFonts w:ascii="Times New Roman" w:hAnsi="Times New Roman" w:cs="Times New Roman"/>
          <w:sz w:val="24"/>
          <w:szCs w:val="24"/>
        </w:rPr>
        <w:t xml:space="preserve"> </w:t>
      </w:r>
      <w:r w:rsidR="00C813AB" w:rsidRPr="004D6DEB">
        <w:rPr>
          <w:rFonts w:ascii="Times New Roman" w:hAnsi="Times New Roman" w:cs="Times New Roman"/>
          <w:sz w:val="24"/>
          <w:szCs w:val="24"/>
        </w:rPr>
        <w:t xml:space="preserve">staged </w:t>
      </w:r>
      <w:r w:rsidR="00900384" w:rsidRPr="004D6DEB">
        <w:rPr>
          <w:rFonts w:ascii="Times New Roman" w:hAnsi="Times New Roman" w:cs="Times New Roman"/>
          <w:sz w:val="24"/>
          <w:szCs w:val="24"/>
        </w:rPr>
        <w:t xml:space="preserve">strategically throughout the </w:t>
      </w:r>
      <w:r w:rsidR="00C4471D" w:rsidRPr="004D6DEB">
        <w:rPr>
          <w:rFonts w:ascii="Times New Roman" w:hAnsi="Times New Roman" w:cs="Times New Roman"/>
          <w:sz w:val="24"/>
          <w:szCs w:val="24"/>
        </w:rPr>
        <w:t xml:space="preserve">life cycle of the </w:t>
      </w:r>
      <w:r w:rsidR="00C813AB" w:rsidRPr="004D6DEB">
        <w:rPr>
          <w:rFonts w:ascii="Times New Roman" w:hAnsi="Times New Roman" w:cs="Times New Roman"/>
          <w:sz w:val="24"/>
          <w:szCs w:val="24"/>
        </w:rPr>
        <w:t>course,</w:t>
      </w:r>
      <w:r w:rsidR="00C4471D" w:rsidRPr="004D6DEB">
        <w:rPr>
          <w:rFonts w:ascii="Times New Roman" w:hAnsi="Times New Roman" w:cs="Times New Roman"/>
          <w:sz w:val="24"/>
          <w:szCs w:val="24"/>
        </w:rPr>
        <w:t xml:space="preserve"> </w:t>
      </w:r>
      <w:r w:rsidR="00E0388A" w:rsidRPr="004D6DEB">
        <w:rPr>
          <w:rFonts w:ascii="Times New Roman" w:hAnsi="Times New Roman" w:cs="Times New Roman"/>
          <w:sz w:val="24"/>
          <w:szCs w:val="24"/>
        </w:rPr>
        <w:t xml:space="preserve">help instructors forge </w:t>
      </w:r>
      <w:r w:rsidR="00E2183D" w:rsidRPr="004D6DEB">
        <w:rPr>
          <w:rFonts w:ascii="Times New Roman" w:hAnsi="Times New Roman" w:cs="Times New Roman"/>
          <w:sz w:val="24"/>
          <w:szCs w:val="24"/>
        </w:rPr>
        <w:t>more substantive</w:t>
      </w:r>
      <w:r w:rsidR="00915E38" w:rsidRPr="004D6DEB">
        <w:rPr>
          <w:rFonts w:ascii="Times New Roman" w:hAnsi="Times New Roman" w:cs="Times New Roman"/>
          <w:sz w:val="24"/>
          <w:szCs w:val="24"/>
        </w:rPr>
        <w:t xml:space="preserve"> </w:t>
      </w:r>
      <w:r w:rsidRPr="004D6DEB">
        <w:rPr>
          <w:rFonts w:ascii="Times New Roman" w:hAnsi="Times New Roman" w:cs="Times New Roman"/>
          <w:sz w:val="24"/>
          <w:szCs w:val="24"/>
        </w:rPr>
        <w:t>connect</w:t>
      </w:r>
      <w:r w:rsidR="00915E38" w:rsidRPr="004D6DEB">
        <w:rPr>
          <w:rFonts w:ascii="Times New Roman" w:hAnsi="Times New Roman" w:cs="Times New Roman"/>
          <w:sz w:val="24"/>
          <w:szCs w:val="24"/>
        </w:rPr>
        <w:t>ions</w:t>
      </w:r>
      <w:r w:rsidRPr="004D6DEB">
        <w:rPr>
          <w:rFonts w:ascii="Times New Roman" w:hAnsi="Times New Roman" w:cs="Times New Roman"/>
          <w:sz w:val="24"/>
          <w:szCs w:val="24"/>
        </w:rPr>
        <w:t xml:space="preserve"> with students, gather </w:t>
      </w:r>
      <w:r w:rsidR="00E2183D" w:rsidRPr="004D6DEB">
        <w:rPr>
          <w:rFonts w:ascii="Times New Roman" w:hAnsi="Times New Roman" w:cs="Times New Roman"/>
          <w:sz w:val="24"/>
          <w:szCs w:val="24"/>
        </w:rPr>
        <w:t>constructive</w:t>
      </w:r>
      <w:r w:rsidRPr="004D6DEB">
        <w:rPr>
          <w:rFonts w:ascii="Times New Roman" w:hAnsi="Times New Roman" w:cs="Times New Roman"/>
          <w:sz w:val="24"/>
          <w:szCs w:val="24"/>
        </w:rPr>
        <w:t xml:space="preserve"> first-hand information, </w:t>
      </w:r>
      <w:r w:rsidR="00E0388A" w:rsidRPr="004D6DEB">
        <w:rPr>
          <w:rFonts w:ascii="Times New Roman" w:hAnsi="Times New Roman" w:cs="Times New Roman"/>
          <w:sz w:val="24"/>
          <w:szCs w:val="24"/>
        </w:rPr>
        <w:t xml:space="preserve">assess </w:t>
      </w:r>
      <w:r w:rsidR="00B54662" w:rsidRPr="004D6DEB">
        <w:rPr>
          <w:rFonts w:ascii="Times New Roman" w:hAnsi="Times New Roman" w:cs="Times New Roman"/>
          <w:sz w:val="24"/>
          <w:szCs w:val="24"/>
        </w:rPr>
        <w:t>achievement of course objectives</w:t>
      </w:r>
      <w:r w:rsidR="00E0388A" w:rsidRPr="004D6DEB">
        <w:rPr>
          <w:rFonts w:ascii="Times New Roman" w:hAnsi="Times New Roman" w:cs="Times New Roman"/>
          <w:sz w:val="24"/>
          <w:szCs w:val="24"/>
        </w:rPr>
        <w:t xml:space="preserve">, </w:t>
      </w:r>
      <w:r w:rsidRPr="004D6DEB">
        <w:rPr>
          <w:rFonts w:ascii="Times New Roman" w:hAnsi="Times New Roman" w:cs="Times New Roman"/>
          <w:sz w:val="24"/>
          <w:szCs w:val="24"/>
        </w:rPr>
        <w:t xml:space="preserve">and provide supports </w:t>
      </w:r>
      <w:r w:rsidR="00E0388A" w:rsidRPr="004D6DEB">
        <w:rPr>
          <w:rFonts w:ascii="Times New Roman" w:hAnsi="Times New Roman" w:cs="Times New Roman"/>
          <w:sz w:val="24"/>
          <w:szCs w:val="24"/>
        </w:rPr>
        <w:t>to enhance</w:t>
      </w:r>
      <w:r w:rsidRPr="004D6DEB">
        <w:rPr>
          <w:rFonts w:ascii="Times New Roman" w:hAnsi="Times New Roman" w:cs="Times New Roman"/>
          <w:sz w:val="24"/>
          <w:szCs w:val="24"/>
        </w:rPr>
        <w:t xml:space="preserve"> performance by all. </w:t>
      </w:r>
      <w:r w:rsidR="008471F3" w:rsidRPr="004D6DEB">
        <w:rPr>
          <w:rFonts w:ascii="Times New Roman" w:hAnsi="Times New Roman" w:cs="Times New Roman"/>
          <w:sz w:val="24"/>
          <w:szCs w:val="24"/>
        </w:rPr>
        <w:t xml:space="preserve">When instructors and students actively and sincerely engage in this process, interactions connect students to their instructor which can </w:t>
      </w:r>
      <w:r w:rsidR="00C813AB" w:rsidRPr="004D6DEB">
        <w:rPr>
          <w:rFonts w:ascii="Times New Roman" w:hAnsi="Times New Roman" w:cs="Times New Roman"/>
          <w:sz w:val="24"/>
          <w:szCs w:val="24"/>
        </w:rPr>
        <w:t xml:space="preserve">help </w:t>
      </w:r>
      <w:r w:rsidR="008471F3" w:rsidRPr="004D6DEB">
        <w:rPr>
          <w:rFonts w:ascii="Times New Roman" w:hAnsi="Times New Roman" w:cs="Times New Roman"/>
          <w:sz w:val="24"/>
          <w:szCs w:val="24"/>
        </w:rPr>
        <w:t>improve online student satisfaction and performance</w:t>
      </w:r>
      <w:r w:rsidRPr="004D6DEB">
        <w:rPr>
          <w:rFonts w:ascii="Times New Roman" w:hAnsi="Times New Roman" w:cs="Times New Roman"/>
          <w:sz w:val="24"/>
          <w:szCs w:val="24"/>
        </w:rPr>
        <w:t xml:space="preserve">.  </w:t>
      </w:r>
    </w:p>
    <w:p w14:paraId="2932F88E" w14:textId="22406C07" w:rsidR="00457503" w:rsidRDefault="00457503" w:rsidP="00CD25C4">
      <w:pPr>
        <w:spacing w:after="0" w:line="480" w:lineRule="auto"/>
        <w:rPr>
          <w:rFonts w:ascii="Times New Roman" w:hAnsi="Times New Roman" w:cs="Times New Roman"/>
          <w:sz w:val="24"/>
          <w:szCs w:val="24"/>
        </w:rPr>
      </w:pPr>
    </w:p>
    <w:p w14:paraId="1C7D12F3" w14:textId="47F14F0B" w:rsidR="00CD25C4" w:rsidRPr="00CD25C4" w:rsidRDefault="00CD25C4" w:rsidP="00CD25C4">
      <w:pPr>
        <w:spacing w:after="0" w:line="480" w:lineRule="auto"/>
        <w:rPr>
          <w:rFonts w:ascii="Times New Roman" w:hAnsi="Times New Roman" w:cs="Times New Roman"/>
          <w:b/>
          <w:bCs/>
          <w:sz w:val="24"/>
          <w:szCs w:val="24"/>
        </w:rPr>
      </w:pPr>
      <w:r w:rsidRPr="00CD25C4">
        <w:rPr>
          <w:rFonts w:ascii="Times New Roman" w:hAnsi="Times New Roman" w:cs="Times New Roman"/>
          <w:b/>
          <w:bCs/>
          <w:sz w:val="24"/>
          <w:szCs w:val="24"/>
        </w:rPr>
        <w:t>Session Description</w:t>
      </w:r>
    </w:p>
    <w:tbl>
      <w:tblPr>
        <w:tblStyle w:val="TableGrid"/>
        <w:tblW w:w="0" w:type="auto"/>
        <w:tblLook w:val="04A0" w:firstRow="1" w:lastRow="0" w:firstColumn="1" w:lastColumn="0" w:noHBand="0" w:noVBand="1"/>
      </w:tblPr>
      <w:tblGrid>
        <w:gridCol w:w="2335"/>
        <w:gridCol w:w="7015"/>
      </w:tblGrid>
      <w:tr w:rsidR="00457503" w:rsidRPr="00457503" w14:paraId="30F31577" w14:textId="77777777" w:rsidTr="00FD60F0">
        <w:tc>
          <w:tcPr>
            <w:tcW w:w="2335" w:type="dxa"/>
          </w:tcPr>
          <w:p w14:paraId="243D474C" w14:textId="77777777" w:rsidR="00457503" w:rsidRPr="00457503" w:rsidRDefault="00457503" w:rsidP="00F35476">
            <w:pPr>
              <w:spacing w:line="480" w:lineRule="auto"/>
              <w:rPr>
                <w:rFonts w:ascii="Times New Roman" w:hAnsi="Times New Roman" w:cs="Times New Roman"/>
                <w:b/>
                <w:sz w:val="24"/>
                <w:szCs w:val="24"/>
                <w:u w:val="single"/>
              </w:rPr>
            </w:pPr>
            <w:r w:rsidRPr="00457503">
              <w:rPr>
                <w:rFonts w:ascii="Times New Roman" w:hAnsi="Times New Roman" w:cs="Times New Roman"/>
                <w:b/>
                <w:sz w:val="24"/>
                <w:szCs w:val="24"/>
                <w:u w:val="single"/>
              </w:rPr>
              <w:t>Time Allocation</w:t>
            </w:r>
          </w:p>
        </w:tc>
        <w:tc>
          <w:tcPr>
            <w:tcW w:w="7015" w:type="dxa"/>
          </w:tcPr>
          <w:p w14:paraId="5DE4E35B" w14:textId="77777777" w:rsidR="00457503" w:rsidRPr="00457503" w:rsidRDefault="00457503" w:rsidP="00F35476">
            <w:pPr>
              <w:spacing w:line="480" w:lineRule="auto"/>
              <w:rPr>
                <w:rFonts w:ascii="Times New Roman" w:hAnsi="Times New Roman" w:cs="Times New Roman"/>
                <w:b/>
                <w:sz w:val="24"/>
                <w:szCs w:val="24"/>
                <w:u w:val="single"/>
              </w:rPr>
            </w:pPr>
            <w:r w:rsidRPr="00457503">
              <w:rPr>
                <w:rFonts w:ascii="Times New Roman" w:hAnsi="Times New Roman" w:cs="Times New Roman"/>
                <w:b/>
                <w:sz w:val="24"/>
                <w:szCs w:val="24"/>
                <w:u w:val="single"/>
              </w:rPr>
              <w:t>Activities</w:t>
            </w:r>
          </w:p>
        </w:tc>
      </w:tr>
      <w:tr w:rsidR="00457503" w:rsidRPr="00457503" w14:paraId="2D960A02" w14:textId="77777777" w:rsidTr="00FD60F0">
        <w:tc>
          <w:tcPr>
            <w:tcW w:w="2335" w:type="dxa"/>
          </w:tcPr>
          <w:p w14:paraId="788B5649" w14:textId="11724A04" w:rsidR="00457503" w:rsidRPr="00457503" w:rsidRDefault="00BD6050" w:rsidP="00F35476">
            <w:pPr>
              <w:spacing w:line="480" w:lineRule="auto"/>
              <w:rPr>
                <w:rFonts w:ascii="Times New Roman" w:hAnsi="Times New Roman" w:cs="Times New Roman"/>
                <w:sz w:val="24"/>
                <w:szCs w:val="24"/>
              </w:rPr>
            </w:pPr>
            <w:r>
              <w:rPr>
                <w:rFonts w:ascii="Times New Roman" w:hAnsi="Times New Roman" w:cs="Times New Roman"/>
                <w:sz w:val="24"/>
                <w:szCs w:val="24"/>
              </w:rPr>
              <w:t>10</w:t>
            </w:r>
            <w:r w:rsidR="00457503" w:rsidRPr="00457503">
              <w:rPr>
                <w:rFonts w:ascii="Times New Roman" w:hAnsi="Times New Roman" w:cs="Times New Roman"/>
                <w:sz w:val="24"/>
                <w:szCs w:val="24"/>
              </w:rPr>
              <w:t xml:space="preserve"> minutes</w:t>
            </w:r>
          </w:p>
        </w:tc>
        <w:tc>
          <w:tcPr>
            <w:tcW w:w="7015" w:type="dxa"/>
          </w:tcPr>
          <w:p w14:paraId="147A297B" w14:textId="2A2B833E" w:rsidR="00457503" w:rsidRPr="00457503" w:rsidRDefault="00457503" w:rsidP="00F35476">
            <w:pPr>
              <w:spacing w:line="480" w:lineRule="auto"/>
              <w:rPr>
                <w:rFonts w:ascii="Times New Roman" w:hAnsi="Times New Roman" w:cs="Times New Roman"/>
                <w:sz w:val="24"/>
                <w:szCs w:val="24"/>
              </w:rPr>
            </w:pPr>
            <w:r w:rsidRPr="00457503">
              <w:rPr>
                <w:rFonts w:ascii="Times New Roman" w:hAnsi="Times New Roman" w:cs="Times New Roman"/>
                <w:sz w:val="24"/>
                <w:szCs w:val="24"/>
              </w:rPr>
              <w:t>Understand</w:t>
            </w:r>
            <w:r w:rsidR="00FC6C10">
              <w:rPr>
                <w:rFonts w:ascii="Times New Roman" w:hAnsi="Times New Roman" w:cs="Times New Roman"/>
                <w:sz w:val="24"/>
                <w:szCs w:val="24"/>
              </w:rPr>
              <w:t xml:space="preserve"> </w:t>
            </w:r>
            <w:r w:rsidRPr="00457503">
              <w:rPr>
                <w:rFonts w:ascii="Times New Roman" w:hAnsi="Times New Roman" w:cs="Times New Roman"/>
                <w:sz w:val="24"/>
                <w:szCs w:val="24"/>
              </w:rPr>
              <w:t>check-ins as a tool for connecting with online students</w:t>
            </w:r>
          </w:p>
        </w:tc>
      </w:tr>
      <w:tr w:rsidR="00457503" w:rsidRPr="00457503" w14:paraId="3FD24F2E" w14:textId="77777777" w:rsidTr="00FD60F0">
        <w:tc>
          <w:tcPr>
            <w:tcW w:w="2335" w:type="dxa"/>
          </w:tcPr>
          <w:p w14:paraId="700ABCA6" w14:textId="6B8BEE7B" w:rsidR="00457503" w:rsidRPr="00457503" w:rsidRDefault="00457503" w:rsidP="00F35476">
            <w:pPr>
              <w:spacing w:line="480" w:lineRule="auto"/>
              <w:rPr>
                <w:rFonts w:ascii="Times New Roman" w:hAnsi="Times New Roman" w:cs="Times New Roman"/>
                <w:sz w:val="24"/>
                <w:szCs w:val="24"/>
              </w:rPr>
            </w:pPr>
            <w:r>
              <w:rPr>
                <w:rFonts w:ascii="Times New Roman" w:hAnsi="Times New Roman" w:cs="Times New Roman"/>
                <w:sz w:val="24"/>
                <w:szCs w:val="24"/>
              </w:rPr>
              <w:t>1</w:t>
            </w:r>
            <w:r w:rsidR="00BD6050">
              <w:rPr>
                <w:rFonts w:ascii="Times New Roman" w:hAnsi="Times New Roman" w:cs="Times New Roman"/>
                <w:sz w:val="24"/>
                <w:szCs w:val="24"/>
              </w:rPr>
              <w:t>0</w:t>
            </w:r>
            <w:r w:rsidRPr="00457503">
              <w:rPr>
                <w:rFonts w:ascii="Times New Roman" w:hAnsi="Times New Roman" w:cs="Times New Roman"/>
                <w:sz w:val="24"/>
                <w:szCs w:val="24"/>
              </w:rPr>
              <w:t xml:space="preserve"> minutes</w:t>
            </w:r>
          </w:p>
        </w:tc>
        <w:tc>
          <w:tcPr>
            <w:tcW w:w="7015" w:type="dxa"/>
          </w:tcPr>
          <w:p w14:paraId="66F428E9" w14:textId="7C18E3EA" w:rsidR="00457503" w:rsidRPr="00457503" w:rsidRDefault="00457503" w:rsidP="00F35476">
            <w:pPr>
              <w:spacing w:line="480" w:lineRule="auto"/>
              <w:rPr>
                <w:rFonts w:ascii="Times New Roman" w:hAnsi="Times New Roman" w:cs="Times New Roman"/>
                <w:sz w:val="24"/>
                <w:szCs w:val="24"/>
              </w:rPr>
            </w:pPr>
            <w:r>
              <w:rPr>
                <w:rFonts w:ascii="Times New Roman" w:hAnsi="Times New Roman" w:cs="Times New Roman"/>
                <w:sz w:val="24"/>
                <w:szCs w:val="24"/>
              </w:rPr>
              <w:t>Review of salient theories</w:t>
            </w:r>
            <w:r w:rsidR="00CD25C4">
              <w:rPr>
                <w:rFonts w:ascii="Times New Roman" w:hAnsi="Times New Roman" w:cs="Times New Roman"/>
                <w:sz w:val="24"/>
                <w:szCs w:val="24"/>
              </w:rPr>
              <w:t xml:space="preserve"> </w:t>
            </w:r>
            <w:r w:rsidR="00FC6C10">
              <w:rPr>
                <w:rFonts w:ascii="Times New Roman" w:hAnsi="Times New Roman" w:cs="Times New Roman"/>
                <w:sz w:val="24"/>
                <w:szCs w:val="24"/>
              </w:rPr>
              <w:t>related to checking-in</w:t>
            </w:r>
          </w:p>
        </w:tc>
      </w:tr>
      <w:tr w:rsidR="00457503" w:rsidRPr="00457503" w14:paraId="31F8E153" w14:textId="77777777" w:rsidTr="00FD60F0">
        <w:tc>
          <w:tcPr>
            <w:tcW w:w="2335" w:type="dxa"/>
          </w:tcPr>
          <w:p w14:paraId="02347E11" w14:textId="5213511C" w:rsidR="00457503" w:rsidRPr="00457503" w:rsidRDefault="00CD25C4" w:rsidP="00F35476">
            <w:pPr>
              <w:spacing w:line="480" w:lineRule="auto"/>
              <w:rPr>
                <w:rFonts w:ascii="Times New Roman" w:hAnsi="Times New Roman" w:cs="Times New Roman"/>
                <w:sz w:val="24"/>
                <w:szCs w:val="24"/>
              </w:rPr>
            </w:pPr>
            <w:r>
              <w:rPr>
                <w:rFonts w:ascii="Times New Roman" w:hAnsi="Times New Roman" w:cs="Times New Roman"/>
                <w:sz w:val="24"/>
                <w:szCs w:val="24"/>
              </w:rPr>
              <w:t>1</w:t>
            </w:r>
            <w:r w:rsidR="00BD6050">
              <w:rPr>
                <w:rFonts w:ascii="Times New Roman" w:hAnsi="Times New Roman" w:cs="Times New Roman"/>
                <w:sz w:val="24"/>
                <w:szCs w:val="24"/>
              </w:rPr>
              <w:t>0</w:t>
            </w:r>
            <w:r w:rsidR="00457503" w:rsidRPr="00457503">
              <w:rPr>
                <w:rFonts w:ascii="Times New Roman" w:hAnsi="Times New Roman" w:cs="Times New Roman"/>
                <w:sz w:val="24"/>
                <w:szCs w:val="24"/>
              </w:rPr>
              <w:t xml:space="preserve"> minutes</w:t>
            </w:r>
          </w:p>
        </w:tc>
        <w:tc>
          <w:tcPr>
            <w:tcW w:w="7015" w:type="dxa"/>
          </w:tcPr>
          <w:p w14:paraId="32D50A4C" w14:textId="169A3E5D" w:rsidR="00457503" w:rsidRPr="00457503" w:rsidRDefault="00457503" w:rsidP="00F35476">
            <w:pPr>
              <w:spacing w:line="480" w:lineRule="auto"/>
              <w:rPr>
                <w:rFonts w:ascii="Times New Roman" w:hAnsi="Times New Roman" w:cs="Times New Roman"/>
                <w:sz w:val="24"/>
                <w:szCs w:val="24"/>
              </w:rPr>
            </w:pPr>
            <w:r>
              <w:rPr>
                <w:rFonts w:ascii="Times New Roman" w:hAnsi="Times New Roman" w:cs="Times New Roman"/>
                <w:sz w:val="24"/>
                <w:szCs w:val="24"/>
              </w:rPr>
              <w:t>Discussion check-in design and implementation</w:t>
            </w:r>
            <w:r w:rsidR="00FD7EE6">
              <w:rPr>
                <w:rFonts w:ascii="Times New Roman" w:hAnsi="Times New Roman" w:cs="Times New Roman"/>
                <w:sz w:val="24"/>
                <w:szCs w:val="24"/>
              </w:rPr>
              <w:t xml:space="preserve"> considerations</w:t>
            </w:r>
          </w:p>
        </w:tc>
      </w:tr>
      <w:tr w:rsidR="00457503" w:rsidRPr="00457503" w14:paraId="5F494259" w14:textId="77777777" w:rsidTr="00FD60F0">
        <w:tc>
          <w:tcPr>
            <w:tcW w:w="2335" w:type="dxa"/>
          </w:tcPr>
          <w:p w14:paraId="33E90438" w14:textId="77777777" w:rsidR="00457503" w:rsidRPr="00457503" w:rsidRDefault="00457503" w:rsidP="00F35476">
            <w:pPr>
              <w:spacing w:line="480" w:lineRule="auto"/>
              <w:rPr>
                <w:rFonts w:ascii="Times New Roman" w:hAnsi="Times New Roman" w:cs="Times New Roman"/>
                <w:sz w:val="24"/>
                <w:szCs w:val="24"/>
              </w:rPr>
            </w:pPr>
          </w:p>
        </w:tc>
        <w:tc>
          <w:tcPr>
            <w:tcW w:w="7015" w:type="dxa"/>
          </w:tcPr>
          <w:p w14:paraId="0D53B4BC" w14:textId="53698F45" w:rsidR="00457503" w:rsidRPr="00457503" w:rsidRDefault="00457503" w:rsidP="00F35476">
            <w:pPr>
              <w:spacing w:line="480" w:lineRule="auto"/>
              <w:rPr>
                <w:rFonts w:ascii="Times New Roman" w:hAnsi="Times New Roman" w:cs="Times New Roman"/>
                <w:sz w:val="24"/>
                <w:szCs w:val="24"/>
              </w:rPr>
            </w:pPr>
            <w:r w:rsidRPr="00457503">
              <w:rPr>
                <w:rFonts w:ascii="Times New Roman" w:hAnsi="Times New Roman" w:cs="Times New Roman"/>
                <w:sz w:val="24"/>
                <w:szCs w:val="24"/>
              </w:rPr>
              <w:tab/>
            </w:r>
            <w:r>
              <w:rPr>
                <w:rFonts w:ascii="Times New Roman" w:hAnsi="Times New Roman" w:cs="Times New Roman"/>
                <w:sz w:val="24"/>
                <w:szCs w:val="24"/>
              </w:rPr>
              <w:t>Timing, grading, supplementals</w:t>
            </w:r>
            <w:r w:rsidR="00CD25C4">
              <w:rPr>
                <w:rFonts w:ascii="Times New Roman" w:hAnsi="Times New Roman" w:cs="Times New Roman"/>
                <w:sz w:val="24"/>
                <w:szCs w:val="24"/>
              </w:rPr>
              <w:t>, follow-up, etc.</w:t>
            </w:r>
          </w:p>
        </w:tc>
      </w:tr>
      <w:tr w:rsidR="00457503" w:rsidRPr="00457503" w14:paraId="4AA5AD8A" w14:textId="77777777" w:rsidTr="00FD60F0">
        <w:tc>
          <w:tcPr>
            <w:tcW w:w="2335" w:type="dxa"/>
          </w:tcPr>
          <w:p w14:paraId="53395169" w14:textId="26E1487B" w:rsidR="00457503" w:rsidRPr="00457503" w:rsidRDefault="00CD25C4" w:rsidP="00F35476">
            <w:pPr>
              <w:spacing w:line="480" w:lineRule="auto"/>
              <w:rPr>
                <w:rFonts w:ascii="Times New Roman" w:hAnsi="Times New Roman" w:cs="Times New Roman"/>
                <w:sz w:val="24"/>
                <w:szCs w:val="24"/>
              </w:rPr>
            </w:pPr>
            <w:r>
              <w:rPr>
                <w:rFonts w:ascii="Times New Roman" w:hAnsi="Times New Roman" w:cs="Times New Roman"/>
                <w:sz w:val="24"/>
                <w:szCs w:val="24"/>
              </w:rPr>
              <w:t>1</w:t>
            </w:r>
            <w:r w:rsidR="00FC6C10">
              <w:rPr>
                <w:rFonts w:ascii="Times New Roman" w:hAnsi="Times New Roman" w:cs="Times New Roman"/>
                <w:sz w:val="24"/>
                <w:szCs w:val="24"/>
              </w:rPr>
              <w:t>0</w:t>
            </w:r>
            <w:r w:rsidR="00457503" w:rsidRPr="00457503">
              <w:rPr>
                <w:rFonts w:ascii="Times New Roman" w:hAnsi="Times New Roman" w:cs="Times New Roman"/>
                <w:sz w:val="24"/>
                <w:szCs w:val="24"/>
              </w:rPr>
              <w:t xml:space="preserve"> minutes</w:t>
            </w:r>
          </w:p>
        </w:tc>
        <w:tc>
          <w:tcPr>
            <w:tcW w:w="7015" w:type="dxa"/>
          </w:tcPr>
          <w:p w14:paraId="58F503F5" w14:textId="7F2B0F20" w:rsidR="00457503" w:rsidRPr="00457503" w:rsidRDefault="00FD7EE6" w:rsidP="00F35476">
            <w:pPr>
              <w:spacing w:line="480" w:lineRule="auto"/>
              <w:rPr>
                <w:rFonts w:ascii="Times New Roman" w:hAnsi="Times New Roman" w:cs="Times New Roman"/>
                <w:sz w:val="24"/>
                <w:szCs w:val="24"/>
              </w:rPr>
            </w:pPr>
            <w:r>
              <w:rPr>
                <w:rFonts w:ascii="Times New Roman" w:hAnsi="Times New Roman" w:cs="Times New Roman"/>
                <w:sz w:val="24"/>
                <w:szCs w:val="24"/>
              </w:rPr>
              <w:t>Q</w:t>
            </w:r>
            <w:r w:rsidR="00CD25C4">
              <w:rPr>
                <w:rFonts w:ascii="Times New Roman" w:hAnsi="Times New Roman" w:cs="Times New Roman"/>
                <w:sz w:val="24"/>
                <w:szCs w:val="24"/>
              </w:rPr>
              <w:t xml:space="preserve">uestion </w:t>
            </w:r>
            <w:r w:rsidR="00FC6C10">
              <w:rPr>
                <w:rFonts w:ascii="Times New Roman" w:hAnsi="Times New Roman" w:cs="Times New Roman"/>
                <w:sz w:val="24"/>
                <w:szCs w:val="24"/>
              </w:rPr>
              <w:t>formation</w:t>
            </w:r>
            <w:r>
              <w:rPr>
                <w:rFonts w:ascii="Times New Roman" w:hAnsi="Times New Roman" w:cs="Times New Roman"/>
                <w:sz w:val="24"/>
                <w:szCs w:val="24"/>
              </w:rPr>
              <w:t xml:space="preserve"> considerations</w:t>
            </w:r>
          </w:p>
        </w:tc>
      </w:tr>
      <w:tr w:rsidR="00457503" w:rsidRPr="00457503" w14:paraId="283A123B" w14:textId="77777777" w:rsidTr="00FD60F0">
        <w:tc>
          <w:tcPr>
            <w:tcW w:w="2335" w:type="dxa"/>
          </w:tcPr>
          <w:p w14:paraId="50FF5150" w14:textId="753C459A" w:rsidR="00457503" w:rsidRPr="00457503" w:rsidRDefault="00457503" w:rsidP="00F35476">
            <w:pPr>
              <w:spacing w:line="480" w:lineRule="auto"/>
              <w:rPr>
                <w:rFonts w:ascii="Times New Roman" w:hAnsi="Times New Roman" w:cs="Times New Roman"/>
                <w:sz w:val="24"/>
                <w:szCs w:val="24"/>
              </w:rPr>
            </w:pPr>
          </w:p>
        </w:tc>
        <w:tc>
          <w:tcPr>
            <w:tcW w:w="7015" w:type="dxa"/>
          </w:tcPr>
          <w:p w14:paraId="6DDF3D28" w14:textId="738F85F2" w:rsidR="00457503" w:rsidRPr="00457503" w:rsidRDefault="00CD25C4" w:rsidP="00F35476">
            <w:pPr>
              <w:spacing w:line="480" w:lineRule="auto"/>
              <w:ind w:left="720"/>
              <w:rPr>
                <w:rFonts w:ascii="Times New Roman" w:hAnsi="Times New Roman" w:cs="Times New Roman"/>
                <w:sz w:val="24"/>
                <w:szCs w:val="24"/>
              </w:rPr>
            </w:pPr>
            <w:r>
              <w:rPr>
                <w:rFonts w:ascii="Times New Roman" w:hAnsi="Times New Roman" w:cs="Times New Roman"/>
                <w:sz w:val="24"/>
                <w:szCs w:val="24"/>
              </w:rPr>
              <w:t>Student evaluations of instruction</w:t>
            </w:r>
            <w:r w:rsidR="00FC6C10">
              <w:rPr>
                <w:rFonts w:ascii="Times New Roman" w:hAnsi="Times New Roman" w:cs="Times New Roman"/>
                <w:sz w:val="24"/>
                <w:szCs w:val="24"/>
              </w:rPr>
              <w:t xml:space="preserve"> (including examples)</w:t>
            </w:r>
          </w:p>
        </w:tc>
      </w:tr>
      <w:tr w:rsidR="00457503" w:rsidRPr="00457503" w14:paraId="6BC0F813" w14:textId="77777777" w:rsidTr="00FD60F0">
        <w:tc>
          <w:tcPr>
            <w:tcW w:w="2335" w:type="dxa"/>
          </w:tcPr>
          <w:p w14:paraId="56DA2E16" w14:textId="24470BD3" w:rsidR="00457503" w:rsidRPr="00457503" w:rsidRDefault="00457503" w:rsidP="00F35476">
            <w:pPr>
              <w:spacing w:line="480" w:lineRule="auto"/>
              <w:rPr>
                <w:rFonts w:ascii="Times New Roman" w:hAnsi="Times New Roman" w:cs="Times New Roman"/>
                <w:sz w:val="24"/>
                <w:szCs w:val="24"/>
              </w:rPr>
            </w:pPr>
          </w:p>
        </w:tc>
        <w:tc>
          <w:tcPr>
            <w:tcW w:w="7015" w:type="dxa"/>
          </w:tcPr>
          <w:p w14:paraId="0B26D4DE" w14:textId="7544E8F8" w:rsidR="00457503" w:rsidRPr="00457503" w:rsidRDefault="00CD25C4" w:rsidP="00F35476">
            <w:pPr>
              <w:spacing w:line="480" w:lineRule="auto"/>
              <w:ind w:left="720"/>
              <w:rPr>
                <w:rFonts w:ascii="Times New Roman" w:hAnsi="Times New Roman" w:cs="Times New Roman"/>
                <w:sz w:val="24"/>
                <w:szCs w:val="24"/>
              </w:rPr>
            </w:pPr>
            <w:r>
              <w:rPr>
                <w:rFonts w:ascii="Times New Roman" w:hAnsi="Times New Roman" w:cs="Times New Roman"/>
                <w:sz w:val="24"/>
                <w:szCs w:val="24"/>
              </w:rPr>
              <w:t>Appreciative inquiry as a foundation</w:t>
            </w:r>
            <w:r w:rsidR="00BD6050">
              <w:rPr>
                <w:rFonts w:ascii="Times New Roman" w:hAnsi="Times New Roman" w:cs="Times New Roman"/>
                <w:sz w:val="24"/>
                <w:szCs w:val="24"/>
              </w:rPr>
              <w:t xml:space="preserve"> for engagement</w:t>
            </w:r>
          </w:p>
        </w:tc>
      </w:tr>
      <w:tr w:rsidR="00457503" w:rsidRPr="00457503" w14:paraId="52323D46" w14:textId="77777777" w:rsidTr="00FD60F0">
        <w:tc>
          <w:tcPr>
            <w:tcW w:w="2335" w:type="dxa"/>
          </w:tcPr>
          <w:p w14:paraId="64F9F047" w14:textId="0484E7F3" w:rsidR="00457503" w:rsidRPr="00457503" w:rsidRDefault="00CD25C4" w:rsidP="00F35476">
            <w:pPr>
              <w:spacing w:line="480" w:lineRule="auto"/>
              <w:rPr>
                <w:rFonts w:ascii="Times New Roman" w:hAnsi="Times New Roman" w:cs="Times New Roman"/>
                <w:sz w:val="24"/>
                <w:szCs w:val="24"/>
              </w:rPr>
            </w:pPr>
            <w:r>
              <w:rPr>
                <w:rFonts w:ascii="Times New Roman" w:hAnsi="Times New Roman" w:cs="Times New Roman"/>
                <w:sz w:val="24"/>
                <w:szCs w:val="24"/>
              </w:rPr>
              <w:t>20 minutes</w:t>
            </w:r>
          </w:p>
        </w:tc>
        <w:tc>
          <w:tcPr>
            <w:tcW w:w="7015" w:type="dxa"/>
          </w:tcPr>
          <w:p w14:paraId="6383CBE7" w14:textId="7B4AD627" w:rsidR="00457503" w:rsidRPr="00457503" w:rsidRDefault="00860B5E" w:rsidP="00F35476">
            <w:pPr>
              <w:spacing w:line="480" w:lineRule="auto"/>
              <w:rPr>
                <w:rFonts w:ascii="Times New Roman" w:hAnsi="Times New Roman" w:cs="Times New Roman"/>
                <w:sz w:val="24"/>
                <w:szCs w:val="24"/>
              </w:rPr>
            </w:pPr>
            <w:r>
              <w:rPr>
                <w:rFonts w:ascii="Times New Roman" w:hAnsi="Times New Roman" w:cs="Times New Roman"/>
                <w:sz w:val="24"/>
                <w:szCs w:val="24"/>
              </w:rPr>
              <w:t>Brainstorm</w:t>
            </w:r>
            <w:r w:rsidR="00457503" w:rsidRPr="00457503">
              <w:rPr>
                <w:rFonts w:ascii="Times New Roman" w:hAnsi="Times New Roman" w:cs="Times New Roman"/>
                <w:sz w:val="24"/>
                <w:szCs w:val="24"/>
              </w:rPr>
              <w:t xml:space="preserve"> </w:t>
            </w:r>
            <w:r w:rsidR="00CD25C4">
              <w:rPr>
                <w:rFonts w:ascii="Times New Roman" w:hAnsi="Times New Roman" w:cs="Times New Roman"/>
                <w:sz w:val="24"/>
                <w:szCs w:val="24"/>
              </w:rPr>
              <w:t>questions (</w:t>
            </w:r>
            <w:r w:rsidR="00FD7EE6">
              <w:rPr>
                <w:rFonts w:ascii="Times New Roman" w:hAnsi="Times New Roman" w:cs="Times New Roman"/>
                <w:sz w:val="24"/>
                <w:szCs w:val="24"/>
              </w:rPr>
              <w:t xml:space="preserve">check-ins </w:t>
            </w:r>
            <w:r w:rsidR="00CD25C4">
              <w:rPr>
                <w:rFonts w:ascii="Times New Roman" w:hAnsi="Times New Roman" w:cs="Times New Roman"/>
                <w:sz w:val="24"/>
                <w:szCs w:val="24"/>
              </w:rPr>
              <w:t>1-3) in small groups</w:t>
            </w:r>
          </w:p>
        </w:tc>
      </w:tr>
      <w:tr w:rsidR="00457503" w:rsidRPr="00457503" w14:paraId="04C51F09" w14:textId="77777777" w:rsidTr="00FD60F0">
        <w:tc>
          <w:tcPr>
            <w:tcW w:w="2335" w:type="dxa"/>
          </w:tcPr>
          <w:p w14:paraId="6C6596E5" w14:textId="77777777" w:rsidR="00457503" w:rsidRPr="00457503" w:rsidRDefault="00457503" w:rsidP="00F35476">
            <w:pPr>
              <w:spacing w:line="480" w:lineRule="auto"/>
              <w:rPr>
                <w:rFonts w:ascii="Times New Roman" w:hAnsi="Times New Roman" w:cs="Times New Roman"/>
                <w:sz w:val="24"/>
                <w:szCs w:val="24"/>
              </w:rPr>
            </w:pPr>
          </w:p>
        </w:tc>
        <w:tc>
          <w:tcPr>
            <w:tcW w:w="7015" w:type="dxa"/>
          </w:tcPr>
          <w:p w14:paraId="105AC1AF" w14:textId="29D77254" w:rsidR="00457503" w:rsidRPr="00457503" w:rsidRDefault="00457503" w:rsidP="00F35476">
            <w:pPr>
              <w:spacing w:line="480" w:lineRule="auto"/>
              <w:rPr>
                <w:rFonts w:ascii="Times New Roman" w:hAnsi="Times New Roman" w:cs="Times New Roman"/>
                <w:sz w:val="24"/>
                <w:szCs w:val="24"/>
              </w:rPr>
            </w:pPr>
            <w:r w:rsidRPr="00457503">
              <w:rPr>
                <w:rFonts w:ascii="Times New Roman" w:hAnsi="Times New Roman" w:cs="Times New Roman"/>
                <w:sz w:val="24"/>
                <w:szCs w:val="24"/>
              </w:rPr>
              <w:tab/>
              <w:t>D</w:t>
            </w:r>
            <w:r w:rsidR="00BD6050">
              <w:rPr>
                <w:rFonts w:ascii="Times New Roman" w:hAnsi="Times New Roman" w:cs="Times New Roman"/>
                <w:sz w:val="24"/>
                <w:szCs w:val="24"/>
              </w:rPr>
              <w:t>iscuss</w:t>
            </w:r>
            <w:r w:rsidRPr="00457503">
              <w:rPr>
                <w:rFonts w:ascii="Times New Roman" w:hAnsi="Times New Roman" w:cs="Times New Roman"/>
                <w:sz w:val="24"/>
                <w:szCs w:val="24"/>
              </w:rPr>
              <w:t xml:space="preserve"> measure</w:t>
            </w:r>
            <w:r w:rsidR="00CD25C4">
              <w:rPr>
                <w:rFonts w:ascii="Times New Roman" w:hAnsi="Times New Roman" w:cs="Times New Roman"/>
                <w:sz w:val="24"/>
                <w:szCs w:val="24"/>
              </w:rPr>
              <w:t>s &amp; accountability</w:t>
            </w:r>
          </w:p>
        </w:tc>
      </w:tr>
      <w:tr w:rsidR="00CD25C4" w:rsidRPr="00457503" w14:paraId="52DBFAC4" w14:textId="77777777" w:rsidTr="00FD60F0">
        <w:tc>
          <w:tcPr>
            <w:tcW w:w="2335" w:type="dxa"/>
          </w:tcPr>
          <w:p w14:paraId="096A46AF" w14:textId="625E8288" w:rsidR="00CD25C4" w:rsidRPr="00457503" w:rsidRDefault="00CD25C4" w:rsidP="00F35476">
            <w:pPr>
              <w:spacing w:line="480" w:lineRule="auto"/>
              <w:rPr>
                <w:rFonts w:ascii="Times New Roman" w:hAnsi="Times New Roman" w:cs="Times New Roman"/>
                <w:sz w:val="24"/>
                <w:szCs w:val="24"/>
              </w:rPr>
            </w:pPr>
            <w:r>
              <w:rPr>
                <w:rFonts w:ascii="Times New Roman" w:hAnsi="Times New Roman" w:cs="Times New Roman"/>
                <w:sz w:val="24"/>
                <w:szCs w:val="24"/>
              </w:rPr>
              <w:t>1</w:t>
            </w:r>
            <w:r w:rsidR="00BD6050">
              <w:rPr>
                <w:rFonts w:ascii="Times New Roman" w:hAnsi="Times New Roman" w:cs="Times New Roman"/>
                <w:sz w:val="24"/>
                <w:szCs w:val="24"/>
              </w:rPr>
              <w:t>5</w:t>
            </w:r>
            <w:r>
              <w:rPr>
                <w:rFonts w:ascii="Times New Roman" w:hAnsi="Times New Roman" w:cs="Times New Roman"/>
                <w:sz w:val="24"/>
                <w:szCs w:val="24"/>
              </w:rPr>
              <w:t xml:space="preserve"> minutes</w:t>
            </w:r>
          </w:p>
        </w:tc>
        <w:tc>
          <w:tcPr>
            <w:tcW w:w="7015" w:type="dxa"/>
          </w:tcPr>
          <w:p w14:paraId="4D2656C7" w14:textId="61BA6F7F" w:rsidR="00CD25C4" w:rsidRPr="00457503" w:rsidRDefault="00CD25C4" w:rsidP="00F35476">
            <w:pPr>
              <w:spacing w:line="480" w:lineRule="auto"/>
              <w:rPr>
                <w:rFonts w:ascii="Times New Roman" w:hAnsi="Times New Roman" w:cs="Times New Roman"/>
                <w:sz w:val="24"/>
                <w:szCs w:val="24"/>
              </w:rPr>
            </w:pPr>
            <w:r>
              <w:rPr>
                <w:rFonts w:ascii="Times New Roman" w:hAnsi="Times New Roman" w:cs="Times New Roman"/>
                <w:sz w:val="24"/>
                <w:szCs w:val="24"/>
              </w:rPr>
              <w:t>Small group report-out</w:t>
            </w:r>
            <w:r w:rsidR="00BD6050">
              <w:rPr>
                <w:rFonts w:ascii="Times New Roman" w:hAnsi="Times New Roman" w:cs="Times New Roman"/>
                <w:sz w:val="24"/>
                <w:szCs w:val="24"/>
              </w:rPr>
              <w:t xml:space="preserve"> &amp; presenter debrief</w:t>
            </w:r>
          </w:p>
        </w:tc>
      </w:tr>
      <w:tr w:rsidR="00457503" w:rsidRPr="00457503" w14:paraId="5E0F4EA1" w14:textId="77777777" w:rsidTr="00FD60F0">
        <w:tc>
          <w:tcPr>
            <w:tcW w:w="2335" w:type="dxa"/>
          </w:tcPr>
          <w:p w14:paraId="19444230" w14:textId="1904EC37" w:rsidR="00457503" w:rsidRPr="00457503" w:rsidRDefault="00BD6050" w:rsidP="00F35476">
            <w:pPr>
              <w:spacing w:line="480" w:lineRule="auto"/>
              <w:rPr>
                <w:rFonts w:ascii="Times New Roman" w:hAnsi="Times New Roman" w:cs="Times New Roman"/>
                <w:sz w:val="24"/>
                <w:szCs w:val="24"/>
              </w:rPr>
            </w:pPr>
            <w:r>
              <w:rPr>
                <w:rFonts w:ascii="Times New Roman" w:hAnsi="Times New Roman" w:cs="Times New Roman"/>
                <w:sz w:val="24"/>
                <w:szCs w:val="24"/>
              </w:rPr>
              <w:t>5</w:t>
            </w:r>
            <w:r w:rsidR="00457503" w:rsidRPr="00457503">
              <w:rPr>
                <w:rFonts w:ascii="Times New Roman" w:hAnsi="Times New Roman" w:cs="Times New Roman"/>
                <w:sz w:val="24"/>
                <w:szCs w:val="24"/>
              </w:rPr>
              <w:t xml:space="preserve"> minutes</w:t>
            </w:r>
          </w:p>
        </w:tc>
        <w:tc>
          <w:tcPr>
            <w:tcW w:w="7015" w:type="dxa"/>
          </w:tcPr>
          <w:p w14:paraId="6AABDB77" w14:textId="43EDBF7D" w:rsidR="00457503" w:rsidRPr="00457503" w:rsidRDefault="00BD6050" w:rsidP="00F35476">
            <w:pPr>
              <w:spacing w:line="480" w:lineRule="auto"/>
              <w:rPr>
                <w:rFonts w:ascii="Times New Roman" w:hAnsi="Times New Roman" w:cs="Times New Roman"/>
                <w:sz w:val="24"/>
                <w:szCs w:val="24"/>
              </w:rPr>
            </w:pPr>
            <w:r>
              <w:rPr>
                <w:rFonts w:ascii="Times New Roman" w:hAnsi="Times New Roman" w:cs="Times New Roman"/>
                <w:sz w:val="24"/>
                <w:szCs w:val="24"/>
              </w:rPr>
              <w:t>Challenges &amp; Adaptations</w:t>
            </w:r>
          </w:p>
        </w:tc>
      </w:tr>
      <w:tr w:rsidR="00BD6050" w:rsidRPr="00457503" w14:paraId="447754E9" w14:textId="77777777" w:rsidTr="00FD60F0">
        <w:tc>
          <w:tcPr>
            <w:tcW w:w="2335" w:type="dxa"/>
          </w:tcPr>
          <w:p w14:paraId="4B3412B2" w14:textId="73D53973" w:rsidR="00BD6050" w:rsidRDefault="00BD6050" w:rsidP="00F354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10 minutes</w:t>
            </w:r>
          </w:p>
        </w:tc>
        <w:tc>
          <w:tcPr>
            <w:tcW w:w="7015" w:type="dxa"/>
          </w:tcPr>
          <w:p w14:paraId="27BE23FC" w14:textId="1B9E471A" w:rsidR="00BD6050" w:rsidRDefault="00BD6050" w:rsidP="00F35476">
            <w:pPr>
              <w:spacing w:line="480" w:lineRule="auto"/>
              <w:rPr>
                <w:rFonts w:ascii="Times New Roman" w:hAnsi="Times New Roman" w:cs="Times New Roman"/>
                <w:sz w:val="24"/>
                <w:szCs w:val="24"/>
              </w:rPr>
            </w:pPr>
            <w:r>
              <w:rPr>
                <w:rFonts w:ascii="Times New Roman" w:hAnsi="Times New Roman" w:cs="Times New Roman"/>
                <w:sz w:val="24"/>
                <w:szCs w:val="24"/>
              </w:rPr>
              <w:t>Questions &amp; Answers</w:t>
            </w:r>
          </w:p>
        </w:tc>
      </w:tr>
    </w:tbl>
    <w:p w14:paraId="1A20E3B9" w14:textId="77777777" w:rsidR="00BD6050" w:rsidRDefault="00BD6050" w:rsidP="00BD6050">
      <w:pPr>
        <w:spacing w:after="0" w:line="480" w:lineRule="auto"/>
        <w:rPr>
          <w:rFonts w:ascii="Times New Roman" w:hAnsi="Times New Roman" w:cs="Times New Roman"/>
          <w:b/>
          <w:bCs/>
          <w:sz w:val="24"/>
          <w:szCs w:val="24"/>
        </w:rPr>
      </w:pPr>
    </w:p>
    <w:p w14:paraId="22C5D10C" w14:textId="77777777" w:rsidR="00BD6050" w:rsidRDefault="00BD6050">
      <w:pPr>
        <w:rPr>
          <w:rFonts w:ascii="Times New Roman" w:hAnsi="Times New Roman" w:cs="Times New Roman"/>
          <w:b/>
          <w:bCs/>
          <w:sz w:val="24"/>
          <w:szCs w:val="24"/>
        </w:rPr>
      </w:pPr>
      <w:r>
        <w:rPr>
          <w:rFonts w:ascii="Times New Roman" w:hAnsi="Times New Roman" w:cs="Times New Roman"/>
          <w:b/>
          <w:bCs/>
          <w:sz w:val="24"/>
          <w:szCs w:val="24"/>
        </w:rPr>
        <w:br w:type="page"/>
      </w:r>
    </w:p>
    <w:p w14:paraId="49DCD273" w14:textId="7ACCEDA5" w:rsidR="000C2FF4" w:rsidRPr="009118DD" w:rsidRDefault="000C2FF4" w:rsidP="00BD6050">
      <w:pPr>
        <w:spacing w:after="0" w:line="480" w:lineRule="auto"/>
        <w:rPr>
          <w:rFonts w:ascii="Times New Roman" w:hAnsi="Times New Roman" w:cs="Times New Roman"/>
          <w:b/>
          <w:bCs/>
          <w:sz w:val="24"/>
          <w:szCs w:val="24"/>
        </w:rPr>
      </w:pPr>
      <w:r w:rsidRPr="009118DD">
        <w:rPr>
          <w:rFonts w:ascii="Times New Roman" w:hAnsi="Times New Roman" w:cs="Times New Roman"/>
          <w:b/>
          <w:bCs/>
          <w:sz w:val="24"/>
          <w:szCs w:val="24"/>
        </w:rPr>
        <w:lastRenderedPageBreak/>
        <w:t>References</w:t>
      </w:r>
    </w:p>
    <w:p w14:paraId="078E3701" w14:textId="77777777" w:rsidR="00FA2D08" w:rsidRPr="004D6DEB" w:rsidRDefault="00FA2D08" w:rsidP="00900384">
      <w:pPr>
        <w:autoSpaceDE w:val="0"/>
        <w:autoSpaceDN w:val="0"/>
        <w:adjustRightInd w:val="0"/>
        <w:spacing w:after="0" w:line="480" w:lineRule="auto"/>
        <w:ind w:left="720" w:hanging="720"/>
        <w:rPr>
          <w:rFonts w:ascii="Times New Roman" w:hAnsi="Times New Roman" w:cs="Times New Roman"/>
          <w:i/>
          <w:iCs/>
          <w:sz w:val="24"/>
          <w:szCs w:val="24"/>
        </w:rPr>
      </w:pPr>
      <w:bookmarkStart w:id="4" w:name="_Hlk32931678"/>
      <w:r w:rsidRPr="004D6DEB">
        <w:rPr>
          <w:rFonts w:ascii="Times New Roman" w:hAnsi="Times New Roman" w:cs="Times New Roman"/>
          <w:sz w:val="24"/>
          <w:szCs w:val="24"/>
        </w:rPr>
        <w:t xml:space="preserve">Allen, E. I., &amp; Seaman, J. (2013). </w:t>
      </w:r>
      <w:r w:rsidRPr="004D6DEB">
        <w:rPr>
          <w:rFonts w:ascii="Times New Roman" w:hAnsi="Times New Roman" w:cs="Times New Roman"/>
          <w:i/>
          <w:iCs/>
          <w:sz w:val="24"/>
          <w:szCs w:val="24"/>
        </w:rPr>
        <w:t>Changing Course: Ten Years of Tracking Online Education in the United States</w:t>
      </w:r>
      <w:r w:rsidRPr="004D6DEB">
        <w:rPr>
          <w:rFonts w:ascii="Times New Roman" w:hAnsi="Times New Roman" w:cs="Times New Roman"/>
          <w:sz w:val="24"/>
          <w:szCs w:val="24"/>
        </w:rPr>
        <w:t>. Sloan Consortium. PO Box 1238, Newburyport, MA 01950.</w:t>
      </w:r>
    </w:p>
    <w:p w14:paraId="75E0DB21" w14:textId="77777777"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 xml:space="preserve">Allen, I.A., Seaman, J., Poulin, R., &amp; </w:t>
      </w:r>
      <w:proofErr w:type="spellStart"/>
      <w:r w:rsidRPr="004D6DEB">
        <w:rPr>
          <w:rFonts w:ascii="Times New Roman" w:hAnsi="Times New Roman" w:cs="Times New Roman"/>
          <w:sz w:val="24"/>
          <w:szCs w:val="24"/>
        </w:rPr>
        <w:t>Straut</w:t>
      </w:r>
      <w:proofErr w:type="spellEnd"/>
      <w:r w:rsidRPr="004D6DEB">
        <w:rPr>
          <w:rFonts w:ascii="Times New Roman" w:hAnsi="Times New Roman" w:cs="Times New Roman"/>
          <w:sz w:val="24"/>
          <w:szCs w:val="24"/>
        </w:rPr>
        <w:t xml:space="preserve">, T.T. (2016) Online report card: Tracking online education in the United States. Babson Park, MA: Babson Survey Research Group Quahog Research Group. http://onlinelearningconsortium.org/read/online-report-card-tracking-online-education-united-states-2015/ </w:t>
      </w:r>
    </w:p>
    <w:p w14:paraId="4E4382EA" w14:textId="57317FFC"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 xml:space="preserve">Broadbent, J., &amp; Poon, W. (2015). Self-regulated learning strategies &amp; academic achievement in online higher education learning environments: A systematic review. </w:t>
      </w:r>
      <w:r w:rsidRPr="004D6DEB">
        <w:rPr>
          <w:rFonts w:ascii="Times New Roman" w:hAnsi="Times New Roman" w:cs="Times New Roman"/>
          <w:i/>
          <w:iCs/>
          <w:sz w:val="24"/>
          <w:szCs w:val="24"/>
        </w:rPr>
        <w:t>The Internet and Higher Education,</w:t>
      </w:r>
      <w:r w:rsidR="004D6DEB" w:rsidRPr="004D6DEB">
        <w:rPr>
          <w:rFonts w:ascii="Times New Roman" w:hAnsi="Times New Roman" w:cs="Times New Roman"/>
          <w:i/>
          <w:iCs/>
          <w:sz w:val="24"/>
          <w:szCs w:val="24"/>
        </w:rPr>
        <w:t xml:space="preserve"> </w:t>
      </w:r>
      <w:r w:rsidRPr="004D6DEB">
        <w:rPr>
          <w:rFonts w:ascii="Times New Roman" w:hAnsi="Times New Roman" w:cs="Times New Roman"/>
          <w:i/>
          <w:iCs/>
          <w:sz w:val="24"/>
          <w:szCs w:val="24"/>
        </w:rPr>
        <w:t>27</w:t>
      </w:r>
      <w:r w:rsidRPr="004D6DEB">
        <w:rPr>
          <w:rFonts w:ascii="Times New Roman" w:hAnsi="Times New Roman" w:cs="Times New Roman"/>
          <w:sz w:val="24"/>
          <w:szCs w:val="24"/>
        </w:rPr>
        <w:t xml:space="preserve">, 1–13. </w:t>
      </w:r>
      <w:proofErr w:type="gramStart"/>
      <w:r w:rsidRPr="004D6DEB">
        <w:rPr>
          <w:rFonts w:ascii="Times New Roman" w:hAnsi="Times New Roman" w:cs="Times New Roman"/>
          <w:sz w:val="24"/>
          <w:szCs w:val="24"/>
        </w:rPr>
        <w:t>doi:10.1016/j.iheduc</w:t>
      </w:r>
      <w:proofErr w:type="gramEnd"/>
      <w:r w:rsidRPr="004D6DEB">
        <w:rPr>
          <w:rFonts w:ascii="Times New Roman" w:hAnsi="Times New Roman" w:cs="Times New Roman"/>
          <w:sz w:val="24"/>
          <w:szCs w:val="24"/>
        </w:rPr>
        <w:t>.2015.04.00</w:t>
      </w:r>
    </w:p>
    <w:p w14:paraId="0F0223A7" w14:textId="2107CB2E" w:rsidR="00FA2D08" w:rsidRPr="004D6DEB" w:rsidRDefault="00FA2D08" w:rsidP="00900384">
      <w:pPr>
        <w:spacing w:after="0" w:line="480" w:lineRule="auto"/>
        <w:ind w:left="720" w:hanging="720"/>
        <w:rPr>
          <w:rFonts w:ascii="Times New Roman" w:hAnsi="Times New Roman" w:cs="Times New Roman"/>
          <w:sz w:val="24"/>
          <w:szCs w:val="24"/>
        </w:rPr>
      </w:pPr>
      <w:proofErr w:type="spellStart"/>
      <w:r w:rsidRPr="004D6DEB">
        <w:rPr>
          <w:rFonts w:ascii="Times New Roman" w:hAnsi="Times New Roman" w:cs="Times New Roman"/>
          <w:sz w:val="24"/>
          <w:szCs w:val="24"/>
        </w:rPr>
        <w:t>Butz</w:t>
      </w:r>
      <w:proofErr w:type="spellEnd"/>
      <w:r w:rsidRPr="004D6DEB">
        <w:rPr>
          <w:rFonts w:ascii="Times New Roman" w:hAnsi="Times New Roman" w:cs="Times New Roman"/>
          <w:sz w:val="24"/>
          <w:szCs w:val="24"/>
        </w:rPr>
        <w:t xml:space="preserve">, N.T., &amp; </w:t>
      </w:r>
      <w:proofErr w:type="spellStart"/>
      <w:r w:rsidRPr="004D6DEB">
        <w:rPr>
          <w:rFonts w:ascii="Times New Roman" w:hAnsi="Times New Roman" w:cs="Times New Roman"/>
          <w:sz w:val="24"/>
          <w:szCs w:val="24"/>
        </w:rPr>
        <w:t>Stupnisky</w:t>
      </w:r>
      <w:proofErr w:type="spellEnd"/>
      <w:r w:rsidRPr="004D6DEB">
        <w:rPr>
          <w:rFonts w:ascii="Times New Roman" w:hAnsi="Times New Roman" w:cs="Times New Roman"/>
          <w:sz w:val="24"/>
          <w:szCs w:val="24"/>
        </w:rPr>
        <w:t xml:space="preserve">, R.H. (2017). Improving student relatedness through an online discussion intervention: The application of self-determination theory in synchronous hybrid programs. </w:t>
      </w:r>
      <w:r w:rsidRPr="004D6DEB">
        <w:rPr>
          <w:rFonts w:ascii="Times New Roman" w:hAnsi="Times New Roman" w:cs="Times New Roman"/>
          <w:i/>
          <w:iCs/>
          <w:sz w:val="24"/>
          <w:szCs w:val="24"/>
        </w:rPr>
        <w:t>Computers &amp; Education, 114</w:t>
      </w:r>
      <w:r w:rsidRPr="004D6DEB">
        <w:rPr>
          <w:rFonts w:ascii="Times New Roman" w:hAnsi="Times New Roman" w:cs="Times New Roman"/>
          <w:sz w:val="24"/>
          <w:szCs w:val="24"/>
        </w:rPr>
        <w:t>(2017), 117-138.</w:t>
      </w:r>
    </w:p>
    <w:p w14:paraId="601E6C92" w14:textId="430A5504" w:rsidR="00FA2D08" w:rsidRPr="004D6DEB" w:rsidRDefault="00FA2D08" w:rsidP="00900384">
      <w:pPr>
        <w:spacing w:after="0" w:line="480" w:lineRule="auto"/>
        <w:ind w:left="720" w:hanging="720"/>
        <w:rPr>
          <w:rFonts w:ascii="Times New Roman" w:hAnsi="Times New Roman" w:cs="Times New Roman"/>
          <w:sz w:val="24"/>
          <w:szCs w:val="24"/>
        </w:rPr>
      </w:pPr>
      <w:proofErr w:type="spellStart"/>
      <w:r w:rsidRPr="004D6DEB">
        <w:rPr>
          <w:rFonts w:ascii="Times New Roman" w:hAnsi="Times New Roman" w:cs="Times New Roman"/>
          <w:sz w:val="24"/>
          <w:szCs w:val="24"/>
        </w:rPr>
        <w:t>Daspit</w:t>
      </w:r>
      <w:proofErr w:type="spellEnd"/>
      <w:r w:rsidRPr="004D6DEB">
        <w:rPr>
          <w:rFonts w:ascii="Times New Roman" w:hAnsi="Times New Roman" w:cs="Times New Roman"/>
          <w:sz w:val="24"/>
          <w:szCs w:val="24"/>
        </w:rPr>
        <w:t xml:space="preserve">, J.J., Mims, T.C., &amp; </w:t>
      </w:r>
      <w:proofErr w:type="spellStart"/>
      <w:r w:rsidRPr="004D6DEB">
        <w:rPr>
          <w:rFonts w:ascii="Times New Roman" w:hAnsi="Times New Roman" w:cs="Times New Roman"/>
          <w:sz w:val="24"/>
          <w:szCs w:val="24"/>
        </w:rPr>
        <w:t>Zavattaro</w:t>
      </w:r>
      <w:proofErr w:type="spellEnd"/>
      <w:r w:rsidRPr="004D6DEB">
        <w:rPr>
          <w:rFonts w:ascii="Times New Roman" w:hAnsi="Times New Roman" w:cs="Times New Roman"/>
          <w:sz w:val="24"/>
          <w:szCs w:val="24"/>
        </w:rPr>
        <w:t xml:space="preserve">, S.M. (2015). The role of positive psychological state in online learning: Integrating psychological capital into the Community of Inquiry framework. </w:t>
      </w:r>
      <w:r w:rsidRPr="004D6DEB">
        <w:rPr>
          <w:rFonts w:ascii="Times New Roman" w:hAnsi="Times New Roman" w:cs="Times New Roman"/>
          <w:i/>
          <w:iCs/>
          <w:sz w:val="24"/>
          <w:szCs w:val="24"/>
        </w:rPr>
        <w:t>Journal of Management Education, 39</w:t>
      </w:r>
      <w:r w:rsidRPr="004D6DEB">
        <w:rPr>
          <w:rFonts w:ascii="Times New Roman" w:hAnsi="Times New Roman" w:cs="Times New Roman"/>
          <w:sz w:val="24"/>
          <w:szCs w:val="24"/>
        </w:rPr>
        <w:t xml:space="preserve">, 626-649. </w:t>
      </w:r>
    </w:p>
    <w:p w14:paraId="0A381201" w14:textId="77777777" w:rsidR="00FA2D08" w:rsidRPr="004D6DEB" w:rsidRDefault="00FA2D08" w:rsidP="00900384">
      <w:pPr>
        <w:autoSpaceDE w:val="0"/>
        <w:autoSpaceDN w:val="0"/>
        <w:adjustRightInd w:val="0"/>
        <w:spacing w:after="0" w:line="480" w:lineRule="auto"/>
        <w:ind w:left="720" w:hanging="720"/>
        <w:rPr>
          <w:rFonts w:ascii="Times New Roman" w:hAnsi="Times New Roman" w:cs="Times New Roman"/>
          <w:i/>
          <w:iCs/>
          <w:sz w:val="24"/>
          <w:szCs w:val="24"/>
        </w:rPr>
      </w:pPr>
      <w:proofErr w:type="spellStart"/>
      <w:r w:rsidRPr="004D6DEB">
        <w:rPr>
          <w:rFonts w:ascii="Times New Roman" w:hAnsi="Times New Roman" w:cs="Times New Roman"/>
          <w:sz w:val="24"/>
          <w:szCs w:val="24"/>
        </w:rPr>
        <w:t>Eom</w:t>
      </w:r>
      <w:proofErr w:type="spellEnd"/>
      <w:r w:rsidRPr="004D6DEB">
        <w:rPr>
          <w:rFonts w:ascii="Times New Roman" w:hAnsi="Times New Roman" w:cs="Times New Roman"/>
          <w:sz w:val="24"/>
          <w:szCs w:val="24"/>
        </w:rPr>
        <w:t xml:space="preserve">, S. B., &amp; </w:t>
      </w:r>
      <w:proofErr w:type="spellStart"/>
      <w:r w:rsidRPr="004D6DEB">
        <w:rPr>
          <w:rFonts w:ascii="Times New Roman" w:hAnsi="Times New Roman" w:cs="Times New Roman"/>
          <w:sz w:val="24"/>
          <w:szCs w:val="24"/>
        </w:rPr>
        <w:t>Arbaugh</w:t>
      </w:r>
      <w:proofErr w:type="spellEnd"/>
      <w:r w:rsidRPr="004D6DEB">
        <w:rPr>
          <w:rFonts w:ascii="Times New Roman" w:hAnsi="Times New Roman" w:cs="Times New Roman"/>
          <w:sz w:val="24"/>
          <w:szCs w:val="24"/>
        </w:rPr>
        <w:t xml:space="preserve">, J. B. (Eds.) (2011). </w:t>
      </w:r>
      <w:r w:rsidRPr="004D6DEB">
        <w:rPr>
          <w:rFonts w:ascii="Times New Roman" w:hAnsi="Times New Roman" w:cs="Times New Roman"/>
          <w:i/>
          <w:iCs/>
          <w:sz w:val="24"/>
          <w:szCs w:val="24"/>
        </w:rPr>
        <w:t>Student satisfaction and learning outcomes in e-learning: An introduction to empirical research</w:t>
      </w:r>
      <w:r w:rsidRPr="004D6DEB">
        <w:rPr>
          <w:rFonts w:ascii="Times New Roman" w:hAnsi="Times New Roman" w:cs="Times New Roman"/>
          <w:sz w:val="24"/>
          <w:szCs w:val="24"/>
        </w:rPr>
        <w:t>. Hersey, PA: Information Science Reference.</w:t>
      </w:r>
    </w:p>
    <w:p w14:paraId="24177899" w14:textId="77777777" w:rsidR="00FA2D08" w:rsidRPr="004D6DEB" w:rsidRDefault="00FA2D08" w:rsidP="00900384">
      <w:pPr>
        <w:spacing w:after="0" w:line="480" w:lineRule="auto"/>
        <w:ind w:left="720" w:hanging="720"/>
        <w:rPr>
          <w:rFonts w:ascii="Times New Roman" w:hAnsi="Times New Roman" w:cs="Times New Roman"/>
          <w:sz w:val="24"/>
          <w:szCs w:val="24"/>
        </w:rPr>
      </w:pPr>
      <w:proofErr w:type="spellStart"/>
      <w:r w:rsidRPr="004D6DEB">
        <w:rPr>
          <w:rFonts w:ascii="Times New Roman" w:hAnsi="Times New Roman" w:cs="Times New Roman"/>
          <w:sz w:val="24"/>
          <w:szCs w:val="24"/>
        </w:rPr>
        <w:t>Eom</w:t>
      </w:r>
      <w:proofErr w:type="spellEnd"/>
      <w:r w:rsidRPr="004D6DEB">
        <w:rPr>
          <w:rFonts w:ascii="Times New Roman" w:hAnsi="Times New Roman" w:cs="Times New Roman"/>
          <w:sz w:val="24"/>
          <w:szCs w:val="24"/>
        </w:rPr>
        <w:t xml:space="preserve">, S. B., &amp; </w:t>
      </w:r>
      <w:proofErr w:type="spellStart"/>
      <w:r w:rsidRPr="004D6DEB">
        <w:rPr>
          <w:rFonts w:ascii="Times New Roman" w:hAnsi="Times New Roman" w:cs="Times New Roman"/>
          <w:sz w:val="24"/>
          <w:szCs w:val="24"/>
        </w:rPr>
        <w:t>Ashill</w:t>
      </w:r>
      <w:proofErr w:type="spellEnd"/>
      <w:r w:rsidRPr="004D6DEB">
        <w:rPr>
          <w:rFonts w:ascii="Times New Roman" w:hAnsi="Times New Roman" w:cs="Times New Roman"/>
          <w:sz w:val="24"/>
          <w:szCs w:val="24"/>
        </w:rPr>
        <w:t xml:space="preserve">, N. (2016). The determinants of students’ perceived learning outcomes and satisfaction in university online education: An update. </w:t>
      </w:r>
      <w:r w:rsidRPr="006F5505">
        <w:rPr>
          <w:rFonts w:ascii="Times New Roman" w:hAnsi="Times New Roman" w:cs="Times New Roman"/>
          <w:i/>
          <w:iCs/>
          <w:sz w:val="24"/>
          <w:szCs w:val="24"/>
        </w:rPr>
        <w:t>Decision Sciences Journal of Innovative Education, 14</w:t>
      </w:r>
      <w:r w:rsidRPr="004D6DEB">
        <w:rPr>
          <w:rFonts w:ascii="Times New Roman" w:hAnsi="Times New Roman" w:cs="Times New Roman"/>
          <w:sz w:val="24"/>
          <w:szCs w:val="24"/>
        </w:rPr>
        <w:t>(2), 185-215.</w:t>
      </w:r>
    </w:p>
    <w:p w14:paraId="337A3CF5" w14:textId="4E0E854B" w:rsidR="00FA2D08" w:rsidRPr="004D6DEB" w:rsidRDefault="00FA2D08" w:rsidP="00900384">
      <w:pPr>
        <w:spacing w:after="0" w:line="480" w:lineRule="auto"/>
        <w:ind w:left="720" w:hanging="720"/>
        <w:rPr>
          <w:rFonts w:ascii="Times New Roman" w:hAnsi="Times New Roman" w:cs="Times New Roman"/>
          <w:sz w:val="24"/>
          <w:szCs w:val="24"/>
        </w:rPr>
      </w:pPr>
      <w:proofErr w:type="spellStart"/>
      <w:r w:rsidRPr="004D6DEB">
        <w:rPr>
          <w:rFonts w:ascii="Times New Roman" w:hAnsi="Times New Roman" w:cs="Times New Roman"/>
          <w:sz w:val="24"/>
          <w:szCs w:val="24"/>
        </w:rPr>
        <w:lastRenderedPageBreak/>
        <w:t>Gersick</w:t>
      </w:r>
      <w:proofErr w:type="spellEnd"/>
      <w:r w:rsidRPr="004D6DEB">
        <w:rPr>
          <w:rFonts w:ascii="Times New Roman" w:hAnsi="Times New Roman" w:cs="Times New Roman"/>
          <w:sz w:val="24"/>
          <w:szCs w:val="24"/>
        </w:rPr>
        <w:t>, C</w:t>
      </w:r>
      <w:r w:rsidR="004729F2">
        <w:rPr>
          <w:rFonts w:ascii="Times New Roman" w:hAnsi="Times New Roman" w:cs="Times New Roman"/>
          <w:sz w:val="24"/>
          <w:szCs w:val="24"/>
        </w:rPr>
        <w:t>.</w:t>
      </w:r>
      <w:r w:rsidRPr="004D6DEB">
        <w:rPr>
          <w:rFonts w:ascii="Times New Roman" w:hAnsi="Times New Roman" w:cs="Times New Roman"/>
          <w:sz w:val="24"/>
          <w:szCs w:val="24"/>
        </w:rPr>
        <w:t xml:space="preserve">J.G (1988). Time and transition in work teams: Toward a new model of group development. </w:t>
      </w:r>
      <w:r w:rsidRPr="006F5505">
        <w:rPr>
          <w:rFonts w:ascii="Times New Roman" w:hAnsi="Times New Roman" w:cs="Times New Roman"/>
          <w:i/>
          <w:iCs/>
          <w:sz w:val="24"/>
          <w:szCs w:val="24"/>
        </w:rPr>
        <w:t>Academy of Management Journal, 11</w:t>
      </w:r>
      <w:r w:rsidRPr="004D6DEB">
        <w:rPr>
          <w:rFonts w:ascii="Times New Roman" w:hAnsi="Times New Roman" w:cs="Times New Roman"/>
          <w:sz w:val="24"/>
          <w:szCs w:val="24"/>
        </w:rPr>
        <w:t>, 67-80.</w:t>
      </w:r>
    </w:p>
    <w:p w14:paraId="73813F65" w14:textId="5FC3331C"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 xml:space="preserve">Hwang, A. (2018). Online and Hybrid Learning. </w:t>
      </w:r>
      <w:r w:rsidRPr="006F5505">
        <w:rPr>
          <w:rFonts w:ascii="Times New Roman" w:hAnsi="Times New Roman" w:cs="Times New Roman"/>
          <w:i/>
          <w:iCs/>
          <w:sz w:val="24"/>
          <w:szCs w:val="24"/>
        </w:rPr>
        <w:t>Journal of Management Education, 42</w:t>
      </w:r>
      <w:r w:rsidRPr="004D6DEB">
        <w:rPr>
          <w:rFonts w:ascii="Times New Roman" w:hAnsi="Times New Roman" w:cs="Times New Roman"/>
          <w:sz w:val="24"/>
          <w:szCs w:val="24"/>
        </w:rPr>
        <w:t>(4), 557-563.</w:t>
      </w:r>
    </w:p>
    <w:p w14:paraId="4069EEF7" w14:textId="5529A6A5"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 xml:space="preserve">Ivancevich, J.M., Gilbert, J.A., &amp; Konopaske, R. (2009). Studying and Facilitating Dialogue in Select Online Management Courses. </w:t>
      </w:r>
      <w:r w:rsidRPr="006F5505">
        <w:rPr>
          <w:rFonts w:ascii="Times New Roman" w:hAnsi="Times New Roman" w:cs="Times New Roman"/>
          <w:i/>
          <w:iCs/>
          <w:sz w:val="24"/>
          <w:szCs w:val="24"/>
        </w:rPr>
        <w:t>Journal of Management Education, 33</w:t>
      </w:r>
      <w:r w:rsidRPr="004D6DEB">
        <w:rPr>
          <w:rFonts w:ascii="Times New Roman" w:hAnsi="Times New Roman" w:cs="Times New Roman"/>
          <w:sz w:val="24"/>
          <w:szCs w:val="24"/>
        </w:rPr>
        <w:t>(2), 196-218</w:t>
      </w:r>
      <w:r w:rsidR="006F5505">
        <w:rPr>
          <w:rFonts w:ascii="Times New Roman" w:hAnsi="Times New Roman" w:cs="Times New Roman"/>
          <w:sz w:val="24"/>
          <w:szCs w:val="24"/>
        </w:rPr>
        <w:t>.</w:t>
      </w:r>
    </w:p>
    <w:p w14:paraId="3B015B83" w14:textId="7B2544ED" w:rsidR="00FA2D08" w:rsidRPr="004D6DEB" w:rsidRDefault="00FA2D08" w:rsidP="00900384">
      <w:pPr>
        <w:spacing w:after="0" w:line="480" w:lineRule="auto"/>
        <w:ind w:left="720" w:hanging="720"/>
        <w:rPr>
          <w:rFonts w:ascii="Times New Roman" w:hAnsi="Times New Roman" w:cs="Times New Roman"/>
          <w:sz w:val="24"/>
          <w:szCs w:val="24"/>
        </w:rPr>
      </w:pPr>
      <w:proofErr w:type="spellStart"/>
      <w:r w:rsidRPr="004D6DEB">
        <w:rPr>
          <w:rFonts w:ascii="Times New Roman" w:hAnsi="Times New Roman" w:cs="Times New Roman"/>
          <w:sz w:val="24"/>
          <w:szCs w:val="24"/>
        </w:rPr>
        <w:t>LaPoint</w:t>
      </w:r>
      <w:proofErr w:type="spellEnd"/>
      <w:r w:rsidRPr="004D6DEB">
        <w:rPr>
          <w:rFonts w:ascii="Times New Roman" w:hAnsi="Times New Roman" w:cs="Times New Roman"/>
          <w:sz w:val="24"/>
          <w:szCs w:val="24"/>
        </w:rPr>
        <w:t xml:space="preserve">, D. and </w:t>
      </w:r>
      <w:proofErr w:type="spellStart"/>
      <w:r w:rsidRPr="004D6DEB">
        <w:rPr>
          <w:rFonts w:ascii="Times New Roman" w:hAnsi="Times New Roman" w:cs="Times New Roman"/>
          <w:sz w:val="24"/>
          <w:szCs w:val="24"/>
        </w:rPr>
        <w:t>Guanwardena</w:t>
      </w:r>
      <w:proofErr w:type="spellEnd"/>
      <w:r w:rsidRPr="004D6DEB">
        <w:rPr>
          <w:rFonts w:ascii="Times New Roman" w:hAnsi="Times New Roman" w:cs="Times New Roman"/>
          <w:sz w:val="24"/>
          <w:szCs w:val="24"/>
        </w:rPr>
        <w:t xml:space="preserve">, C. (2004). Developing, testing and refining of a model to understand the relationship between peer interaction and learning outcomes in computer‐mediated conferencing. </w:t>
      </w:r>
      <w:r w:rsidRPr="006F5505">
        <w:rPr>
          <w:rFonts w:ascii="Times New Roman" w:hAnsi="Times New Roman" w:cs="Times New Roman"/>
          <w:i/>
          <w:iCs/>
          <w:sz w:val="24"/>
          <w:szCs w:val="24"/>
        </w:rPr>
        <w:t>Distance Education</w:t>
      </w:r>
      <w:r w:rsidR="006F5505">
        <w:rPr>
          <w:rFonts w:ascii="Times New Roman" w:hAnsi="Times New Roman" w:cs="Times New Roman"/>
          <w:i/>
          <w:iCs/>
          <w:sz w:val="24"/>
          <w:szCs w:val="24"/>
        </w:rPr>
        <w:t>,</w:t>
      </w:r>
      <w:r w:rsidRPr="006F5505">
        <w:rPr>
          <w:rFonts w:ascii="Times New Roman" w:hAnsi="Times New Roman" w:cs="Times New Roman"/>
          <w:i/>
          <w:iCs/>
          <w:sz w:val="24"/>
          <w:szCs w:val="24"/>
        </w:rPr>
        <w:t xml:space="preserve"> 25</w:t>
      </w:r>
      <w:r w:rsidR="006F5505">
        <w:rPr>
          <w:rFonts w:ascii="Times New Roman" w:hAnsi="Times New Roman" w:cs="Times New Roman"/>
          <w:sz w:val="24"/>
          <w:szCs w:val="24"/>
        </w:rPr>
        <w:t>,</w:t>
      </w:r>
      <w:r w:rsidRPr="004D6DEB">
        <w:rPr>
          <w:rFonts w:ascii="Times New Roman" w:hAnsi="Times New Roman" w:cs="Times New Roman"/>
          <w:sz w:val="24"/>
          <w:szCs w:val="24"/>
        </w:rPr>
        <w:t xml:space="preserve"> 83-106. </w:t>
      </w:r>
    </w:p>
    <w:p w14:paraId="3E208C01" w14:textId="5FD23FF1"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 xml:space="preserve">Natale, S.M., &amp; </w:t>
      </w:r>
      <w:proofErr w:type="spellStart"/>
      <w:r w:rsidRPr="004D6DEB">
        <w:rPr>
          <w:rFonts w:ascii="Times New Roman" w:hAnsi="Times New Roman" w:cs="Times New Roman"/>
          <w:sz w:val="24"/>
          <w:szCs w:val="24"/>
        </w:rPr>
        <w:t>Libertella</w:t>
      </w:r>
      <w:proofErr w:type="spellEnd"/>
      <w:r w:rsidRPr="004D6DEB">
        <w:rPr>
          <w:rFonts w:ascii="Times New Roman" w:hAnsi="Times New Roman" w:cs="Times New Roman"/>
          <w:sz w:val="24"/>
          <w:szCs w:val="24"/>
        </w:rPr>
        <w:t xml:space="preserve">, A.F. (2016). Online Education: Values Dilemma in Business and the Search for Empathic Engagement. </w:t>
      </w:r>
      <w:r w:rsidRPr="006F5505">
        <w:rPr>
          <w:rFonts w:ascii="Times New Roman" w:hAnsi="Times New Roman" w:cs="Times New Roman"/>
          <w:i/>
          <w:iCs/>
          <w:sz w:val="24"/>
          <w:szCs w:val="24"/>
        </w:rPr>
        <w:t>Journal of Business Ethics, 138</w:t>
      </w:r>
      <w:r w:rsidRPr="004D6DEB">
        <w:rPr>
          <w:rFonts w:ascii="Times New Roman" w:hAnsi="Times New Roman" w:cs="Times New Roman"/>
          <w:sz w:val="24"/>
          <w:szCs w:val="24"/>
        </w:rPr>
        <w:t>, 175-184.</w:t>
      </w:r>
    </w:p>
    <w:p w14:paraId="01A7CCEC" w14:textId="4219EDF1" w:rsidR="00FA2D08" w:rsidRPr="004D6DEB" w:rsidRDefault="00FA2D08" w:rsidP="00900384">
      <w:pPr>
        <w:spacing w:after="0" w:line="480" w:lineRule="auto"/>
        <w:ind w:left="720" w:hanging="720"/>
        <w:rPr>
          <w:rFonts w:ascii="Times New Roman" w:hAnsi="Times New Roman" w:cs="Times New Roman"/>
          <w:sz w:val="24"/>
          <w:szCs w:val="24"/>
        </w:rPr>
      </w:pPr>
      <w:proofErr w:type="spellStart"/>
      <w:r w:rsidRPr="004D6DEB">
        <w:rPr>
          <w:rFonts w:ascii="Times New Roman" w:hAnsi="Times New Roman" w:cs="Times New Roman"/>
          <w:sz w:val="24"/>
          <w:szCs w:val="24"/>
        </w:rPr>
        <w:t>Panteli</w:t>
      </w:r>
      <w:proofErr w:type="spellEnd"/>
      <w:r w:rsidRPr="004D6DEB">
        <w:rPr>
          <w:rFonts w:ascii="Times New Roman" w:hAnsi="Times New Roman" w:cs="Times New Roman"/>
          <w:sz w:val="24"/>
          <w:szCs w:val="24"/>
        </w:rPr>
        <w:t xml:space="preserve">, N. (2004). ‘Discursive Articulations of Presence in Virtual Organizing’. </w:t>
      </w:r>
      <w:r w:rsidRPr="006F5505">
        <w:rPr>
          <w:rFonts w:ascii="Times New Roman" w:hAnsi="Times New Roman" w:cs="Times New Roman"/>
          <w:i/>
          <w:iCs/>
          <w:sz w:val="24"/>
          <w:szCs w:val="24"/>
        </w:rPr>
        <w:t>Information and Organization</w:t>
      </w:r>
      <w:r w:rsidR="006F5505">
        <w:rPr>
          <w:rFonts w:ascii="Times New Roman" w:hAnsi="Times New Roman" w:cs="Times New Roman"/>
          <w:i/>
          <w:iCs/>
          <w:sz w:val="24"/>
          <w:szCs w:val="24"/>
        </w:rPr>
        <w:t>,</w:t>
      </w:r>
      <w:r w:rsidRPr="006F5505">
        <w:rPr>
          <w:rFonts w:ascii="Times New Roman" w:hAnsi="Times New Roman" w:cs="Times New Roman"/>
          <w:i/>
          <w:iCs/>
          <w:sz w:val="24"/>
          <w:szCs w:val="24"/>
        </w:rPr>
        <w:t xml:space="preserve"> 14</w:t>
      </w:r>
      <w:r w:rsidR="006F5505">
        <w:rPr>
          <w:rFonts w:ascii="Times New Roman" w:hAnsi="Times New Roman" w:cs="Times New Roman"/>
          <w:sz w:val="24"/>
          <w:szCs w:val="24"/>
        </w:rPr>
        <w:t>,</w:t>
      </w:r>
      <w:r w:rsidRPr="004D6DEB">
        <w:rPr>
          <w:rFonts w:ascii="Times New Roman" w:hAnsi="Times New Roman" w:cs="Times New Roman"/>
          <w:sz w:val="24"/>
          <w:szCs w:val="24"/>
        </w:rPr>
        <w:t xml:space="preserve"> 59-81. 10.1016/j.infoandorg.2003.10.001. </w:t>
      </w:r>
    </w:p>
    <w:p w14:paraId="1D6D22F3" w14:textId="1E1C634B"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Parker, K</w:t>
      </w:r>
      <w:r w:rsidR="004729F2">
        <w:rPr>
          <w:rFonts w:ascii="Times New Roman" w:hAnsi="Times New Roman" w:cs="Times New Roman"/>
          <w:sz w:val="24"/>
          <w:szCs w:val="24"/>
        </w:rPr>
        <w:t>.</w:t>
      </w:r>
      <w:r w:rsidRPr="004D6DEB">
        <w:rPr>
          <w:rFonts w:ascii="Times New Roman" w:hAnsi="Times New Roman" w:cs="Times New Roman"/>
          <w:sz w:val="24"/>
          <w:szCs w:val="24"/>
        </w:rPr>
        <w:t>, Lenhart, A., &amp; Moore, K. (2013). The Digital Revolution and Higher Education: College Presidents, Public Differ on Value of Online Learning. Pew Internet &amp; American Life Project.</w:t>
      </w:r>
    </w:p>
    <w:p w14:paraId="7EE27401" w14:textId="77777777"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Seaman, J.E., Allen, I.E., &amp; Seaman, J. (2018</w:t>
      </w:r>
      <w:r w:rsidRPr="004D6DEB">
        <w:rPr>
          <w:rFonts w:ascii="Times New Roman" w:hAnsi="Times New Roman" w:cs="Times New Roman"/>
          <w:i/>
          <w:iCs/>
          <w:sz w:val="24"/>
          <w:szCs w:val="24"/>
        </w:rPr>
        <w:t>). Grade increase: Tracking distance education in the United States</w:t>
      </w:r>
      <w:r w:rsidRPr="004D6DEB">
        <w:rPr>
          <w:rFonts w:ascii="Times New Roman" w:hAnsi="Times New Roman" w:cs="Times New Roman"/>
          <w:sz w:val="24"/>
          <w:szCs w:val="24"/>
        </w:rPr>
        <w:t xml:space="preserve">. Babson Park, MA: Babson Survey Research Group. </w:t>
      </w:r>
    </w:p>
    <w:p w14:paraId="50894AC1" w14:textId="63784621"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Stickney, L.T.</w:t>
      </w:r>
      <w:r w:rsidR="004729F2">
        <w:rPr>
          <w:rFonts w:ascii="Times New Roman" w:hAnsi="Times New Roman" w:cs="Times New Roman"/>
          <w:sz w:val="24"/>
          <w:szCs w:val="24"/>
        </w:rPr>
        <w:t>,</w:t>
      </w:r>
      <w:r w:rsidRPr="004D6DEB">
        <w:rPr>
          <w:rFonts w:ascii="Times New Roman" w:hAnsi="Times New Roman" w:cs="Times New Roman"/>
          <w:sz w:val="24"/>
          <w:szCs w:val="24"/>
        </w:rPr>
        <w:t xml:space="preserve"> Bento, R.F.</w:t>
      </w:r>
      <w:r w:rsidR="004729F2">
        <w:rPr>
          <w:rFonts w:ascii="Times New Roman" w:hAnsi="Times New Roman" w:cs="Times New Roman"/>
          <w:sz w:val="24"/>
          <w:szCs w:val="24"/>
        </w:rPr>
        <w:t>,</w:t>
      </w:r>
      <w:r w:rsidRPr="004D6DEB">
        <w:rPr>
          <w:rFonts w:ascii="Times New Roman" w:hAnsi="Times New Roman" w:cs="Times New Roman"/>
          <w:sz w:val="24"/>
          <w:szCs w:val="24"/>
        </w:rPr>
        <w:t xml:space="preserve"> Aggarwal, A.</w:t>
      </w:r>
      <w:r w:rsidR="004729F2">
        <w:rPr>
          <w:rFonts w:ascii="Times New Roman" w:hAnsi="Times New Roman" w:cs="Times New Roman"/>
          <w:sz w:val="24"/>
          <w:szCs w:val="24"/>
        </w:rPr>
        <w:t>,</w:t>
      </w:r>
      <w:r w:rsidRPr="004D6DEB">
        <w:rPr>
          <w:rFonts w:ascii="Times New Roman" w:hAnsi="Times New Roman" w:cs="Times New Roman"/>
          <w:sz w:val="24"/>
          <w:szCs w:val="24"/>
        </w:rPr>
        <w:t xml:space="preserve"> &amp; Adlakha, V. (2019). Online Higher Education: Faculty Satisfaction and Its Antecedents. </w:t>
      </w:r>
      <w:r w:rsidRPr="006F5505">
        <w:rPr>
          <w:rFonts w:ascii="Times New Roman" w:hAnsi="Times New Roman" w:cs="Times New Roman"/>
          <w:i/>
          <w:iCs/>
          <w:sz w:val="24"/>
          <w:szCs w:val="24"/>
        </w:rPr>
        <w:t>Journal of Management Education, 43</w:t>
      </w:r>
      <w:r w:rsidRPr="004D6DEB">
        <w:rPr>
          <w:rFonts w:ascii="Times New Roman" w:hAnsi="Times New Roman" w:cs="Times New Roman"/>
          <w:sz w:val="24"/>
          <w:szCs w:val="24"/>
        </w:rPr>
        <w:t>(5), 509-542.</w:t>
      </w:r>
    </w:p>
    <w:p w14:paraId="3E059E10" w14:textId="06D2A199"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t xml:space="preserve">Tuckman, B.W. &amp; Jensen, M.A.C. (1977). Stages of Small-Group Development Revisited. </w:t>
      </w:r>
      <w:r w:rsidRPr="006F5505">
        <w:rPr>
          <w:rFonts w:ascii="Times New Roman" w:hAnsi="Times New Roman" w:cs="Times New Roman"/>
          <w:i/>
          <w:iCs/>
          <w:sz w:val="24"/>
          <w:szCs w:val="24"/>
        </w:rPr>
        <w:t xml:space="preserve">Group and Organization Studies, </w:t>
      </w:r>
      <w:r w:rsidR="004729F2">
        <w:rPr>
          <w:rFonts w:ascii="Times New Roman" w:hAnsi="Times New Roman" w:cs="Times New Roman"/>
          <w:i/>
          <w:iCs/>
          <w:sz w:val="24"/>
          <w:szCs w:val="24"/>
        </w:rPr>
        <w:t>2</w:t>
      </w:r>
      <w:r w:rsidR="004729F2">
        <w:rPr>
          <w:rFonts w:ascii="Times New Roman" w:hAnsi="Times New Roman" w:cs="Times New Roman"/>
          <w:sz w:val="24"/>
          <w:szCs w:val="24"/>
        </w:rPr>
        <w:t>(4)</w:t>
      </w:r>
      <w:r w:rsidRPr="004D6DEB">
        <w:rPr>
          <w:rFonts w:ascii="Times New Roman" w:hAnsi="Times New Roman" w:cs="Times New Roman"/>
          <w:sz w:val="24"/>
          <w:szCs w:val="24"/>
        </w:rPr>
        <w:t xml:space="preserve">, 419-27. </w:t>
      </w:r>
    </w:p>
    <w:p w14:paraId="788D9E61" w14:textId="43C4EA80" w:rsidR="00FA2D08" w:rsidRPr="004D6DEB" w:rsidRDefault="00FA2D08" w:rsidP="00900384">
      <w:pPr>
        <w:spacing w:after="0" w:line="480" w:lineRule="auto"/>
        <w:ind w:left="720" w:hanging="720"/>
        <w:rPr>
          <w:rFonts w:ascii="Times New Roman" w:hAnsi="Times New Roman" w:cs="Times New Roman"/>
          <w:sz w:val="24"/>
          <w:szCs w:val="24"/>
        </w:rPr>
      </w:pPr>
      <w:r w:rsidRPr="004D6DEB">
        <w:rPr>
          <w:rFonts w:ascii="Times New Roman" w:hAnsi="Times New Roman" w:cs="Times New Roman"/>
          <w:sz w:val="24"/>
          <w:szCs w:val="24"/>
        </w:rPr>
        <w:lastRenderedPageBreak/>
        <w:t xml:space="preserve">Van </w:t>
      </w:r>
      <w:proofErr w:type="spellStart"/>
      <w:r w:rsidRPr="004D6DEB">
        <w:rPr>
          <w:rFonts w:ascii="Times New Roman" w:hAnsi="Times New Roman" w:cs="Times New Roman"/>
          <w:sz w:val="24"/>
          <w:szCs w:val="24"/>
        </w:rPr>
        <w:t>Rooij</w:t>
      </w:r>
      <w:proofErr w:type="spellEnd"/>
      <w:r w:rsidRPr="004D6DEB">
        <w:rPr>
          <w:rFonts w:ascii="Times New Roman" w:hAnsi="Times New Roman" w:cs="Times New Roman"/>
          <w:sz w:val="24"/>
          <w:szCs w:val="24"/>
        </w:rPr>
        <w:t xml:space="preserve">, S.W., &amp; Zirkle, K. (2016). Balancing pedagogy, student readiness and accessibility: A case study in collaborative online course development. </w:t>
      </w:r>
      <w:r w:rsidRPr="006F5505">
        <w:rPr>
          <w:rFonts w:ascii="Times New Roman" w:hAnsi="Times New Roman" w:cs="Times New Roman"/>
          <w:i/>
          <w:iCs/>
          <w:sz w:val="24"/>
          <w:szCs w:val="24"/>
        </w:rPr>
        <w:t>Internet and Higher Education, 28</w:t>
      </w:r>
      <w:r w:rsidRPr="004D6DEB">
        <w:rPr>
          <w:rFonts w:ascii="Times New Roman" w:hAnsi="Times New Roman" w:cs="Times New Roman"/>
          <w:sz w:val="24"/>
          <w:szCs w:val="24"/>
        </w:rPr>
        <w:t>, 1-7.</w:t>
      </w:r>
    </w:p>
    <w:bookmarkEnd w:id="4"/>
    <w:p w14:paraId="767009EB" w14:textId="77777777" w:rsidR="000C2FF4" w:rsidRPr="004D6DEB" w:rsidRDefault="000C2FF4" w:rsidP="00BB6039">
      <w:pPr>
        <w:spacing w:after="0" w:line="480" w:lineRule="auto"/>
        <w:rPr>
          <w:rFonts w:ascii="Times New Roman" w:hAnsi="Times New Roman" w:cs="Times New Roman"/>
          <w:b/>
          <w:bCs/>
          <w:sz w:val="24"/>
          <w:szCs w:val="24"/>
        </w:rPr>
      </w:pPr>
      <w:r w:rsidRPr="004D6DEB">
        <w:rPr>
          <w:rFonts w:ascii="Times New Roman" w:hAnsi="Times New Roman" w:cs="Times New Roman"/>
          <w:b/>
          <w:bCs/>
          <w:sz w:val="24"/>
          <w:szCs w:val="24"/>
        </w:rPr>
        <w:br w:type="page"/>
      </w:r>
    </w:p>
    <w:p w14:paraId="563F6D8E" w14:textId="447E53C7" w:rsidR="00C9776E" w:rsidRPr="004D6DEB" w:rsidRDefault="000C2FF4" w:rsidP="009118DD">
      <w:pPr>
        <w:spacing w:after="0" w:line="480" w:lineRule="auto"/>
        <w:jc w:val="center"/>
        <w:rPr>
          <w:rFonts w:ascii="Times New Roman" w:hAnsi="Times New Roman" w:cs="Times New Roman"/>
          <w:b/>
          <w:bCs/>
          <w:sz w:val="24"/>
          <w:szCs w:val="24"/>
        </w:rPr>
      </w:pPr>
      <w:r w:rsidRPr="004D6DEB">
        <w:rPr>
          <w:rFonts w:ascii="Times New Roman" w:hAnsi="Times New Roman" w:cs="Times New Roman"/>
          <w:b/>
          <w:bCs/>
          <w:sz w:val="24"/>
          <w:szCs w:val="24"/>
        </w:rPr>
        <w:lastRenderedPageBreak/>
        <w:t>A</w:t>
      </w:r>
      <w:r w:rsidR="00C9776E" w:rsidRPr="004D6DEB">
        <w:rPr>
          <w:rFonts w:ascii="Times New Roman" w:hAnsi="Times New Roman" w:cs="Times New Roman"/>
          <w:b/>
          <w:bCs/>
          <w:sz w:val="24"/>
          <w:szCs w:val="24"/>
        </w:rPr>
        <w:t>ppendix</w:t>
      </w:r>
      <w:r w:rsidR="007F472D" w:rsidRPr="004D6DEB">
        <w:rPr>
          <w:rFonts w:ascii="Times New Roman" w:hAnsi="Times New Roman" w:cs="Times New Roman"/>
          <w:b/>
          <w:bCs/>
          <w:sz w:val="24"/>
          <w:szCs w:val="24"/>
        </w:rPr>
        <w:t xml:space="preserve"> A</w:t>
      </w:r>
      <w:r w:rsidR="00C9776E" w:rsidRPr="004D6DEB">
        <w:rPr>
          <w:rFonts w:ascii="Times New Roman" w:hAnsi="Times New Roman" w:cs="Times New Roman"/>
          <w:b/>
          <w:bCs/>
          <w:sz w:val="24"/>
          <w:szCs w:val="24"/>
        </w:rPr>
        <w:t>: The Design</w:t>
      </w:r>
    </w:p>
    <w:p w14:paraId="7D028153" w14:textId="54CDE49B" w:rsidR="00C9776E" w:rsidRPr="004D6DEB" w:rsidRDefault="00C067F5" w:rsidP="00BB6039">
      <w:p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As you design the check-ins for each phase of the course, you will need to ensure content and information is available for the students.</w:t>
      </w:r>
      <w:r w:rsidR="00096B93" w:rsidRPr="004D6DEB">
        <w:rPr>
          <w:rFonts w:ascii="Times New Roman" w:hAnsi="Times New Roman" w:cs="Times New Roman"/>
          <w:sz w:val="24"/>
          <w:szCs w:val="24"/>
        </w:rPr>
        <w:t xml:space="preserve"> The following are questions which will aid in </w:t>
      </w:r>
      <w:r w:rsidRPr="004D6DEB">
        <w:rPr>
          <w:rFonts w:ascii="Times New Roman" w:hAnsi="Times New Roman" w:cs="Times New Roman"/>
          <w:sz w:val="24"/>
          <w:szCs w:val="24"/>
        </w:rPr>
        <w:t xml:space="preserve">updating content and </w:t>
      </w:r>
      <w:r w:rsidR="00096B93" w:rsidRPr="004D6DEB">
        <w:rPr>
          <w:rFonts w:ascii="Times New Roman" w:hAnsi="Times New Roman" w:cs="Times New Roman"/>
          <w:sz w:val="24"/>
          <w:szCs w:val="24"/>
        </w:rPr>
        <w:t>crafting check-ins during each phase of the process.</w:t>
      </w:r>
    </w:p>
    <w:p w14:paraId="30A8DFDA" w14:textId="69FC9BCC" w:rsidR="00C9776E" w:rsidRPr="004D6DEB" w:rsidRDefault="00CD2F96" w:rsidP="00BB6039">
      <w:pPr>
        <w:pStyle w:val="ListParagraph"/>
        <w:numPr>
          <w:ilvl w:val="0"/>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Where should the student</w:t>
      </w:r>
      <w:r w:rsidR="00FD24F3" w:rsidRPr="004D6DEB">
        <w:rPr>
          <w:rFonts w:ascii="Times New Roman" w:hAnsi="Times New Roman" w:cs="Times New Roman"/>
          <w:sz w:val="24"/>
          <w:szCs w:val="24"/>
        </w:rPr>
        <w:t>s</w:t>
      </w:r>
      <w:r w:rsidRPr="004D6DEB">
        <w:rPr>
          <w:rFonts w:ascii="Times New Roman" w:hAnsi="Times New Roman" w:cs="Times New Roman"/>
          <w:sz w:val="24"/>
          <w:szCs w:val="24"/>
        </w:rPr>
        <w:t xml:space="preserve"> be in their </w:t>
      </w:r>
      <w:r w:rsidR="00225B4B" w:rsidRPr="004D6DEB">
        <w:rPr>
          <w:rFonts w:ascii="Times New Roman" w:hAnsi="Times New Roman" w:cs="Times New Roman"/>
          <w:sz w:val="24"/>
          <w:szCs w:val="24"/>
        </w:rPr>
        <w:t xml:space="preserve">online </w:t>
      </w:r>
      <w:r w:rsidRPr="004D6DEB">
        <w:rPr>
          <w:rFonts w:ascii="Times New Roman" w:hAnsi="Times New Roman" w:cs="Times New Roman"/>
          <w:sz w:val="24"/>
          <w:szCs w:val="24"/>
        </w:rPr>
        <w:t>course</w:t>
      </w:r>
      <w:r w:rsidR="00225B4B" w:rsidRPr="004D6DEB">
        <w:rPr>
          <w:rFonts w:ascii="Times New Roman" w:hAnsi="Times New Roman" w:cs="Times New Roman"/>
          <w:sz w:val="24"/>
          <w:szCs w:val="24"/>
        </w:rPr>
        <w:t xml:space="preserve">? </w:t>
      </w:r>
      <w:r w:rsidRPr="004D6DEB">
        <w:rPr>
          <w:rFonts w:ascii="Times New Roman" w:hAnsi="Times New Roman" w:cs="Times New Roman"/>
          <w:sz w:val="24"/>
          <w:szCs w:val="24"/>
        </w:rPr>
        <w:t xml:space="preserve">(e.g. </w:t>
      </w:r>
      <w:r w:rsidR="00225B4B" w:rsidRPr="004D6DEB">
        <w:rPr>
          <w:rFonts w:ascii="Times New Roman" w:hAnsi="Times New Roman" w:cs="Times New Roman"/>
          <w:sz w:val="24"/>
          <w:szCs w:val="24"/>
        </w:rPr>
        <w:t>W</w:t>
      </w:r>
      <w:r w:rsidRPr="004D6DEB">
        <w:rPr>
          <w:rFonts w:ascii="Times New Roman" w:hAnsi="Times New Roman" w:cs="Times New Roman"/>
          <w:sz w:val="24"/>
          <w:szCs w:val="24"/>
        </w:rPr>
        <w:t>hat deliverables should have been completed? What percentage of work has been done? What should they know?</w:t>
      </w:r>
      <w:r w:rsidR="00225B4B" w:rsidRPr="004D6DEB">
        <w:rPr>
          <w:rFonts w:ascii="Times New Roman" w:hAnsi="Times New Roman" w:cs="Times New Roman"/>
          <w:sz w:val="24"/>
          <w:szCs w:val="24"/>
        </w:rPr>
        <w:t xml:space="preserve"> What chapters have they read?</w:t>
      </w:r>
      <w:r w:rsidRPr="004D6DEB">
        <w:rPr>
          <w:rFonts w:ascii="Times New Roman" w:hAnsi="Times New Roman" w:cs="Times New Roman"/>
          <w:sz w:val="24"/>
          <w:szCs w:val="24"/>
        </w:rPr>
        <w:t>)</w:t>
      </w:r>
    </w:p>
    <w:p w14:paraId="61CA87F5" w14:textId="77777777" w:rsidR="00C067F5" w:rsidRPr="004D6DEB" w:rsidRDefault="00225B4B" w:rsidP="00BB6039">
      <w:pPr>
        <w:pStyle w:val="ListParagraph"/>
        <w:numPr>
          <w:ilvl w:val="0"/>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What is the most impactful (re: </w:t>
      </w:r>
      <w:r w:rsidR="00096B93" w:rsidRPr="004D6DEB">
        <w:rPr>
          <w:rFonts w:ascii="Times New Roman" w:hAnsi="Times New Roman" w:cs="Times New Roman"/>
          <w:sz w:val="24"/>
          <w:szCs w:val="24"/>
        </w:rPr>
        <w:t xml:space="preserve">student </w:t>
      </w:r>
      <w:r w:rsidRPr="004D6DEB">
        <w:rPr>
          <w:rFonts w:ascii="Times New Roman" w:hAnsi="Times New Roman" w:cs="Times New Roman"/>
          <w:sz w:val="24"/>
          <w:szCs w:val="24"/>
        </w:rPr>
        <w:t xml:space="preserve">success) information they </w:t>
      </w:r>
      <w:r w:rsidR="00FD24F3" w:rsidRPr="004D6DEB">
        <w:rPr>
          <w:rFonts w:ascii="Times New Roman" w:hAnsi="Times New Roman" w:cs="Times New Roman"/>
          <w:sz w:val="24"/>
          <w:szCs w:val="24"/>
        </w:rPr>
        <w:t xml:space="preserve">should </w:t>
      </w:r>
      <w:r w:rsidRPr="004D6DEB">
        <w:rPr>
          <w:rFonts w:ascii="Times New Roman" w:hAnsi="Times New Roman" w:cs="Times New Roman"/>
          <w:sz w:val="24"/>
          <w:szCs w:val="24"/>
        </w:rPr>
        <w:t xml:space="preserve">have at this stage? </w:t>
      </w:r>
    </w:p>
    <w:p w14:paraId="1C5D30A3" w14:textId="77777777" w:rsidR="00C067F5" w:rsidRPr="004D6DEB" w:rsidRDefault="00225B4B"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How will you ensure they have acquired this information? </w:t>
      </w:r>
    </w:p>
    <w:p w14:paraId="5ED8C71F" w14:textId="77777777" w:rsidR="00C067F5" w:rsidRPr="004D6DEB" w:rsidRDefault="00225B4B"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Is it important to affirm this knowledge? If so, how will you accomplish this? </w:t>
      </w:r>
    </w:p>
    <w:p w14:paraId="096FEA90" w14:textId="77777777" w:rsidR="00C067F5" w:rsidRPr="004D6DEB" w:rsidRDefault="00225B4B"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What are alternative approaches to ensure they have this information? </w:t>
      </w:r>
    </w:p>
    <w:p w14:paraId="2D9B471B" w14:textId="77777777" w:rsidR="00C067F5" w:rsidRPr="004D6DEB" w:rsidRDefault="00225B4B"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What will you do if they do not know </w:t>
      </w:r>
      <w:r w:rsidR="00096B93" w:rsidRPr="004D6DEB">
        <w:rPr>
          <w:rFonts w:ascii="Times New Roman" w:hAnsi="Times New Roman" w:cs="Times New Roman"/>
          <w:sz w:val="24"/>
          <w:szCs w:val="24"/>
        </w:rPr>
        <w:t>or understand key information</w:t>
      </w:r>
      <w:r w:rsidRPr="004D6DEB">
        <w:rPr>
          <w:rFonts w:ascii="Times New Roman" w:hAnsi="Times New Roman" w:cs="Times New Roman"/>
          <w:sz w:val="24"/>
          <w:szCs w:val="24"/>
        </w:rPr>
        <w:t xml:space="preserve">? </w:t>
      </w:r>
    </w:p>
    <w:p w14:paraId="59918093" w14:textId="258655EE" w:rsidR="00225B4B" w:rsidRPr="004D6DEB" w:rsidRDefault="00225B4B" w:rsidP="00BE1766">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How will you communicate better </w:t>
      </w:r>
      <w:r w:rsidR="00096B93" w:rsidRPr="004D6DEB">
        <w:rPr>
          <w:rFonts w:ascii="Times New Roman" w:hAnsi="Times New Roman" w:cs="Times New Roman"/>
          <w:sz w:val="24"/>
          <w:szCs w:val="24"/>
        </w:rPr>
        <w:t xml:space="preserve">or </w:t>
      </w:r>
      <w:r w:rsidRPr="004D6DEB">
        <w:rPr>
          <w:rFonts w:ascii="Times New Roman" w:hAnsi="Times New Roman" w:cs="Times New Roman"/>
          <w:sz w:val="24"/>
          <w:szCs w:val="24"/>
        </w:rPr>
        <w:t>differently?</w:t>
      </w:r>
    </w:p>
    <w:p w14:paraId="5B3B3D64" w14:textId="77777777" w:rsidR="00C067F5" w:rsidRPr="004D6DEB" w:rsidRDefault="00225B4B" w:rsidP="00BB6039">
      <w:pPr>
        <w:pStyle w:val="ListParagraph"/>
        <w:numPr>
          <w:ilvl w:val="0"/>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What are your markers for success? </w:t>
      </w:r>
    </w:p>
    <w:p w14:paraId="153A773E" w14:textId="043BD5D4" w:rsidR="00C067F5" w:rsidRPr="004D6DEB" w:rsidRDefault="00225B4B"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How have you determined these markers? </w:t>
      </w:r>
      <w:r w:rsidR="00C067F5" w:rsidRPr="004D6DEB">
        <w:rPr>
          <w:rFonts w:ascii="Times New Roman" w:hAnsi="Times New Roman" w:cs="Times New Roman"/>
          <w:sz w:val="24"/>
          <w:szCs w:val="24"/>
        </w:rPr>
        <w:t xml:space="preserve">Have </w:t>
      </w:r>
      <w:r w:rsidRPr="004D6DEB">
        <w:rPr>
          <w:rFonts w:ascii="Times New Roman" w:hAnsi="Times New Roman" w:cs="Times New Roman"/>
          <w:sz w:val="24"/>
          <w:szCs w:val="24"/>
        </w:rPr>
        <w:t>the student</w:t>
      </w:r>
      <w:r w:rsidR="00C067F5" w:rsidRPr="004D6DEB">
        <w:rPr>
          <w:rFonts w:ascii="Times New Roman" w:hAnsi="Times New Roman" w:cs="Times New Roman"/>
          <w:sz w:val="24"/>
          <w:szCs w:val="24"/>
        </w:rPr>
        <w:t>s</w:t>
      </w:r>
      <w:r w:rsidRPr="004D6DEB">
        <w:rPr>
          <w:rFonts w:ascii="Times New Roman" w:hAnsi="Times New Roman" w:cs="Times New Roman"/>
          <w:sz w:val="24"/>
          <w:szCs w:val="24"/>
        </w:rPr>
        <w:t xml:space="preserve"> </w:t>
      </w:r>
      <w:proofErr w:type="gramStart"/>
      <w:r w:rsidRPr="004D6DEB">
        <w:rPr>
          <w:rFonts w:ascii="Times New Roman" w:hAnsi="Times New Roman" w:cs="Times New Roman"/>
          <w:sz w:val="24"/>
          <w:szCs w:val="24"/>
        </w:rPr>
        <w:t>met</w:t>
      </w:r>
      <w:proofErr w:type="gramEnd"/>
      <w:r w:rsidRPr="004D6DEB">
        <w:rPr>
          <w:rFonts w:ascii="Times New Roman" w:hAnsi="Times New Roman" w:cs="Times New Roman"/>
          <w:sz w:val="24"/>
          <w:szCs w:val="24"/>
        </w:rPr>
        <w:t xml:space="preserve"> these markers? If not, how can you help them? </w:t>
      </w:r>
    </w:p>
    <w:p w14:paraId="547D7B4A" w14:textId="77777777" w:rsidR="00C067F5" w:rsidRPr="004D6DEB" w:rsidRDefault="00C067F5"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Are the markers clearly defined?</w:t>
      </w:r>
      <w:r w:rsidR="00225B4B" w:rsidRPr="004D6DEB">
        <w:rPr>
          <w:rFonts w:ascii="Times New Roman" w:hAnsi="Times New Roman" w:cs="Times New Roman"/>
          <w:sz w:val="24"/>
          <w:szCs w:val="24"/>
        </w:rPr>
        <w:t xml:space="preserve"> What methods of communication have you enlisted? </w:t>
      </w:r>
    </w:p>
    <w:p w14:paraId="0AD0A16E" w14:textId="0686C99C" w:rsidR="00C067F5" w:rsidRPr="004D6DEB" w:rsidRDefault="00C067F5"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What if the students define success differently?</w:t>
      </w:r>
      <w:r w:rsidR="00225B4B" w:rsidRPr="004D6DEB">
        <w:rPr>
          <w:rFonts w:ascii="Times New Roman" w:hAnsi="Times New Roman" w:cs="Times New Roman"/>
          <w:sz w:val="24"/>
          <w:szCs w:val="24"/>
        </w:rPr>
        <w:t xml:space="preserve"> </w:t>
      </w:r>
    </w:p>
    <w:p w14:paraId="6C90FF8A" w14:textId="77777777" w:rsidR="00C067F5" w:rsidRPr="004D6DEB" w:rsidRDefault="00225B4B" w:rsidP="00C067F5">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What will you do if the markers have not been met? </w:t>
      </w:r>
    </w:p>
    <w:p w14:paraId="3349D4BF" w14:textId="00CDA71F" w:rsidR="00225B4B" w:rsidRPr="004D6DEB" w:rsidRDefault="00225B4B" w:rsidP="00BE1766">
      <w:pPr>
        <w:pStyle w:val="ListParagraph"/>
        <w:numPr>
          <w:ilvl w:val="1"/>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How can you modify the course to help students be successful?</w:t>
      </w:r>
    </w:p>
    <w:p w14:paraId="41727BEE" w14:textId="0CA1B7CC" w:rsidR="00225B4B" w:rsidRPr="004D6DEB" w:rsidRDefault="00402146" w:rsidP="00BB6039">
      <w:pPr>
        <w:pStyle w:val="ListParagraph"/>
        <w:numPr>
          <w:ilvl w:val="0"/>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lastRenderedPageBreak/>
        <w:t>What questions should you ask to get the information you need to help those students</w:t>
      </w:r>
      <w:r w:rsidR="00B54662" w:rsidRPr="004D6DEB">
        <w:rPr>
          <w:rFonts w:ascii="Times New Roman" w:hAnsi="Times New Roman" w:cs="Times New Roman"/>
          <w:sz w:val="24"/>
          <w:szCs w:val="24"/>
        </w:rPr>
        <w:t xml:space="preserve"> who</w:t>
      </w:r>
      <w:r w:rsidRPr="004D6DEB">
        <w:rPr>
          <w:rFonts w:ascii="Times New Roman" w:hAnsi="Times New Roman" w:cs="Times New Roman"/>
          <w:sz w:val="24"/>
          <w:szCs w:val="24"/>
        </w:rPr>
        <w:t xml:space="preserve"> are </w:t>
      </w:r>
      <w:r w:rsidR="00055BB9" w:rsidRPr="004D6DEB">
        <w:rPr>
          <w:rFonts w:ascii="Times New Roman" w:hAnsi="Times New Roman" w:cs="Times New Roman"/>
          <w:sz w:val="24"/>
          <w:szCs w:val="24"/>
        </w:rPr>
        <w:t>struggl</w:t>
      </w:r>
      <w:r w:rsidR="00FD24F3" w:rsidRPr="004D6DEB">
        <w:rPr>
          <w:rFonts w:ascii="Times New Roman" w:hAnsi="Times New Roman" w:cs="Times New Roman"/>
          <w:sz w:val="24"/>
          <w:szCs w:val="24"/>
        </w:rPr>
        <w:t>ing?</w:t>
      </w:r>
      <w:r w:rsidRPr="004D6DEB">
        <w:rPr>
          <w:rFonts w:ascii="Times New Roman" w:hAnsi="Times New Roman" w:cs="Times New Roman"/>
          <w:sz w:val="24"/>
          <w:szCs w:val="24"/>
        </w:rPr>
        <w:t xml:space="preserve"> What static information or course changes might prove useful during this phase?</w:t>
      </w:r>
    </w:p>
    <w:p w14:paraId="68C619F3" w14:textId="5AAA6B8C" w:rsidR="00402146" w:rsidRPr="004D6DEB" w:rsidRDefault="00402146" w:rsidP="00BB6039">
      <w:pPr>
        <w:pStyle w:val="ListParagraph"/>
        <w:numPr>
          <w:ilvl w:val="0"/>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What findings might result from this check-in? How will you consolidate and communicate the findings?</w:t>
      </w:r>
    </w:p>
    <w:p w14:paraId="56ECCCB9" w14:textId="6CF9A5FB" w:rsidR="00402146" w:rsidRPr="004D6DEB" w:rsidRDefault="00402146" w:rsidP="00BB6039">
      <w:pPr>
        <w:pStyle w:val="ListParagraph"/>
        <w:numPr>
          <w:ilvl w:val="0"/>
          <w:numId w:val="4"/>
        </w:numPr>
        <w:spacing w:after="0" w:line="480" w:lineRule="auto"/>
        <w:rPr>
          <w:rFonts w:ascii="Times New Roman" w:hAnsi="Times New Roman" w:cs="Times New Roman"/>
          <w:sz w:val="24"/>
          <w:szCs w:val="24"/>
        </w:rPr>
      </w:pPr>
      <w:r w:rsidRPr="004D6DEB">
        <w:rPr>
          <w:rFonts w:ascii="Times New Roman" w:hAnsi="Times New Roman" w:cs="Times New Roman"/>
          <w:sz w:val="24"/>
          <w:szCs w:val="24"/>
        </w:rPr>
        <w:t xml:space="preserve">Review past evaluations of instruction. What instructor performance metrics (institution-specific or otherwise) should you include to monitor and improve upon your teaching performance? What additional questions </w:t>
      </w:r>
      <w:r w:rsidR="00C067F5" w:rsidRPr="004D6DEB">
        <w:rPr>
          <w:rFonts w:ascii="Times New Roman" w:hAnsi="Times New Roman" w:cs="Times New Roman"/>
          <w:sz w:val="24"/>
          <w:szCs w:val="24"/>
        </w:rPr>
        <w:t>should you ask to determine the best ways to assist your students</w:t>
      </w:r>
      <w:r w:rsidRPr="004D6DEB">
        <w:rPr>
          <w:rFonts w:ascii="Times New Roman" w:hAnsi="Times New Roman" w:cs="Times New Roman"/>
          <w:sz w:val="24"/>
          <w:szCs w:val="24"/>
        </w:rPr>
        <w:t>?</w:t>
      </w:r>
    </w:p>
    <w:p w14:paraId="4BC18806" w14:textId="492DDAC6" w:rsidR="00673CCD" w:rsidRPr="004D6DEB" w:rsidRDefault="00673CCD" w:rsidP="00673CCD">
      <w:pPr>
        <w:spacing w:after="0" w:line="480" w:lineRule="auto"/>
        <w:rPr>
          <w:rFonts w:ascii="Times New Roman" w:hAnsi="Times New Roman" w:cs="Times New Roman"/>
          <w:sz w:val="24"/>
          <w:szCs w:val="24"/>
        </w:rPr>
      </w:pPr>
    </w:p>
    <w:p w14:paraId="7F2EB1D9" w14:textId="3D69BC75" w:rsidR="00673CCD" w:rsidRPr="004D6DEB" w:rsidRDefault="00673CCD" w:rsidP="00673CCD">
      <w:pPr>
        <w:spacing w:after="0" w:line="480" w:lineRule="auto"/>
        <w:rPr>
          <w:rFonts w:ascii="Times New Roman" w:hAnsi="Times New Roman" w:cs="Times New Roman"/>
          <w:sz w:val="24"/>
          <w:szCs w:val="24"/>
        </w:rPr>
      </w:pPr>
    </w:p>
    <w:p w14:paraId="1C6F9A44" w14:textId="007DDA4E" w:rsidR="00673CCD" w:rsidRPr="004D6DEB" w:rsidRDefault="00673CCD">
      <w:pPr>
        <w:rPr>
          <w:rFonts w:ascii="Times New Roman" w:hAnsi="Times New Roman" w:cs="Times New Roman"/>
          <w:sz w:val="24"/>
          <w:szCs w:val="24"/>
        </w:rPr>
      </w:pPr>
      <w:r w:rsidRPr="004D6DEB">
        <w:rPr>
          <w:rFonts w:ascii="Times New Roman" w:hAnsi="Times New Roman" w:cs="Times New Roman"/>
          <w:sz w:val="24"/>
          <w:szCs w:val="24"/>
        </w:rPr>
        <w:br w:type="page"/>
      </w:r>
    </w:p>
    <w:p w14:paraId="6C701E3F" w14:textId="45517F61" w:rsidR="00EE0B2D" w:rsidRPr="004D6DEB" w:rsidRDefault="00EE0B2D" w:rsidP="009118DD">
      <w:pPr>
        <w:jc w:val="center"/>
        <w:rPr>
          <w:rFonts w:ascii="Times New Roman" w:hAnsi="Times New Roman" w:cs="Times New Roman"/>
          <w:b/>
          <w:bCs/>
          <w:sz w:val="24"/>
          <w:szCs w:val="24"/>
        </w:rPr>
      </w:pPr>
      <w:r w:rsidRPr="004D6DEB">
        <w:rPr>
          <w:rFonts w:ascii="Times New Roman" w:hAnsi="Times New Roman" w:cs="Times New Roman"/>
          <w:b/>
          <w:bCs/>
          <w:sz w:val="24"/>
          <w:szCs w:val="24"/>
        </w:rPr>
        <w:lastRenderedPageBreak/>
        <w:t>Appendix</w:t>
      </w:r>
      <w:r w:rsidR="007F472D" w:rsidRPr="004D6DEB">
        <w:rPr>
          <w:rFonts w:ascii="Times New Roman" w:hAnsi="Times New Roman" w:cs="Times New Roman"/>
          <w:b/>
          <w:bCs/>
          <w:sz w:val="24"/>
          <w:szCs w:val="24"/>
        </w:rPr>
        <w:t xml:space="preserve"> B</w:t>
      </w:r>
      <w:r w:rsidRPr="004D6DEB">
        <w:rPr>
          <w:rFonts w:ascii="Times New Roman" w:hAnsi="Times New Roman" w:cs="Times New Roman"/>
          <w:b/>
          <w:bCs/>
          <w:sz w:val="24"/>
          <w:szCs w:val="24"/>
        </w:rPr>
        <w:t>: Check</w:t>
      </w:r>
      <w:r w:rsidR="003260A0" w:rsidRPr="004D6DEB">
        <w:rPr>
          <w:rFonts w:ascii="Times New Roman" w:hAnsi="Times New Roman" w:cs="Times New Roman"/>
          <w:b/>
          <w:bCs/>
          <w:sz w:val="24"/>
          <w:szCs w:val="24"/>
        </w:rPr>
        <w:t>-</w:t>
      </w:r>
      <w:r w:rsidRPr="004D6DEB">
        <w:rPr>
          <w:rFonts w:ascii="Times New Roman" w:hAnsi="Times New Roman" w:cs="Times New Roman"/>
          <w:b/>
          <w:bCs/>
          <w:sz w:val="24"/>
          <w:szCs w:val="24"/>
        </w:rPr>
        <w:t>in01</w:t>
      </w:r>
    </w:p>
    <w:p w14:paraId="24454EED"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Provide a greeting (2-3 sentences) for students as they begin their check-in process.</w:t>
      </w:r>
    </w:p>
    <w:p w14:paraId="11F18D47"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7AC59297"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089594BC" w14:textId="3314B81F"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Provide a conclusion (2-3 sentences) on how to access additional help/support</w:t>
      </w:r>
      <w:r w:rsidR="00B54662" w:rsidRPr="004D6DEB">
        <w:rPr>
          <w:rFonts w:ascii="Times New Roman" w:hAnsi="Times New Roman" w:cs="Times New Roman"/>
          <w:sz w:val="24"/>
          <w:szCs w:val="24"/>
        </w:rPr>
        <w:t>.</w:t>
      </w:r>
    </w:p>
    <w:p w14:paraId="6D7796BC"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1FDE8B1B"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378B585C" w14:textId="77777777" w:rsidR="00EE0B2D" w:rsidRPr="004D6DEB" w:rsidRDefault="00EE0B2D" w:rsidP="00EE0B2D">
      <w:pPr>
        <w:rPr>
          <w:rFonts w:ascii="Times New Roman" w:hAnsi="Times New Roman" w:cs="Times New Roman"/>
          <w:sz w:val="24"/>
          <w:szCs w:val="24"/>
        </w:rPr>
      </w:pPr>
    </w:p>
    <w:p w14:paraId="77C99B2F"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 xml:space="preserve"> </w:t>
      </w:r>
      <w:bookmarkStart w:id="5" w:name="_Hlk38546166"/>
      <w:r w:rsidRPr="004D6DEB">
        <w:rPr>
          <w:rFonts w:ascii="Times New Roman" w:hAnsi="Times New Roman" w:cs="Times New Roman"/>
          <w:sz w:val="24"/>
          <w:szCs w:val="24"/>
        </w:rPr>
        <w:t>Indicate (5) actions students must take in order to start out successfully.</w:t>
      </w:r>
    </w:p>
    <w:bookmarkEnd w:id="5"/>
    <w:tbl>
      <w:tblPr>
        <w:tblStyle w:val="TableGrid"/>
        <w:tblW w:w="0" w:type="auto"/>
        <w:tblLook w:val="04A0" w:firstRow="1" w:lastRow="0" w:firstColumn="1" w:lastColumn="0" w:noHBand="0" w:noVBand="1"/>
      </w:tblPr>
      <w:tblGrid>
        <w:gridCol w:w="396"/>
        <w:gridCol w:w="8954"/>
      </w:tblGrid>
      <w:tr w:rsidR="00EE0B2D" w:rsidRPr="004D6DEB" w14:paraId="47592B94" w14:textId="77777777" w:rsidTr="00424D32">
        <w:tc>
          <w:tcPr>
            <w:tcW w:w="355" w:type="dxa"/>
          </w:tcPr>
          <w:p w14:paraId="0C534B25" w14:textId="77777777" w:rsidR="00EE0B2D" w:rsidRPr="004D6DEB" w:rsidRDefault="00EE0B2D" w:rsidP="00424D32">
            <w:pPr>
              <w:rPr>
                <w:rFonts w:ascii="Times New Roman" w:hAnsi="Times New Roman" w:cs="Times New Roman"/>
                <w:sz w:val="24"/>
                <w:szCs w:val="24"/>
              </w:rPr>
            </w:pPr>
          </w:p>
        </w:tc>
        <w:tc>
          <w:tcPr>
            <w:tcW w:w="8995" w:type="dxa"/>
          </w:tcPr>
          <w:p w14:paraId="727681A9"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On-boarding Actions</w:t>
            </w:r>
          </w:p>
        </w:tc>
      </w:tr>
      <w:tr w:rsidR="00EE0B2D" w:rsidRPr="004D6DEB" w14:paraId="4604B901" w14:textId="77777777" w:rsidTr="00424D32">
        <w:tc>
          <w:tcPr>
            <w:tcW w:w="355" w:type="dxa"/>
          </w:tcPr>
          <w:p w14:paraId="42E997E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1675F355" w14:textId="77777777" w:rsidR="00EE0B2D" w:rsidRPr="004D6DEB" w:rsidRDefault="00EE0B2D" w:rsidP="00424D32">
            <w:pPr>
              <w:rPr>
                <w:rFonts w:ascii="Times New Roman" w:hAnsi="Times New Roman" w:cs="Times New Roman"/>
                <w:sz w:val="24"/>
                <w:szCs w:val="24"/>
              </w:rPr>
            </w:pPr>
          </w:p>
        </w:tc>
      </w:tr>
      <w:tr w:rsidR="00EE0B2D" w:rsidRPr="004D6DEB" w14:paraId="1013CCD7" w14:textId="77777777" w:rsidTr="00424D32">
        <w:tc>
          <w:tcPr>
            <w:tcW w:w="355" w:type="dxa"/>
          </w:tcPr>
          <w:p w14:paraId="3E3A2CE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58D8CBEB" w14:textId="77777777" w:rsidR="00EE0B2D" w:rsidRPr="004D6DEB" w:rsidRDefault="00EE0B2D" w:rsidP="00424D32">
            <w:pPr>
              <w:rPr>
                <w:rFonts w:ascii="Times New Roman" w:hAnsi="Times New Roman" w:cs="Times New Roman"/>
                <w:sz w:val="24"/>
                <w:szCs w:val="24"/>
              </w:rPr>
            </w:pPr>
          </w:p>
        </w:tc>
      </w:tr>
      <w:tr w:rsidR="00EE0B2D" w:rsidRPr="004D6DEB" w14:paraId="31526388" w14:textId="77777777" w:rsidTr="00424D32">
        <w:tc>
          <w:tcPr>
            <w:tcW w:w="355" w:type="dxa"/>
          </w:tcPr>
          <w:p w14:paraId="62A61F1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1A044832" w14:textId="77777777" w:rsidR="00EE0B2D" w:rsidRPr="004D6DEB" w:rsidRDefault="00EE0B2D" w:rsidP="00424D32">
            <w:pPr>
              <w:rPr>
                <w:rFonts w:ascii="Times New Roman" w:hAnsi="Times New Roman" w:cs="Times New Roman"/>
                <w:sz w:val="24"/>
                <w:szCs w:val="24"/>
              </w:rPr>
            </w:pPr>
          </w:p>
        </w:tc>
      </w:tr>
      <w:tr w:rsidR="00EE0B2D" w:rsidRPr="004D6DEB" w14:paraId="68567691" w14:textId="77777777" w:rsidTr="00424D32">
        <w:tc>
          <w:tcPr>
            <w:tcW w:w="355" w:type="dxa"/>
          </w:tcPr>
          <w:p w14:paraId="40C1292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995" w:type="dxa"/>
          </w:tcPr>
          <w:p w14:paraId="4D559C35" w14:textId="77777777" w:rsidR="00EE0B2D" w:rsidRPr="004D6DEB" w:rsidRDefault="00EE0B2D" w:rsidP="00424D32">
            <w:pPr>
              <w:rPr>
                <w:rFonts w:ascii="Times New Roman" w:hAnsi="Times New Roman" w:cs="Times New Roman"/>
                <w:sz w:val="24"/>
                <w:szCs w:val="24"/>
              </w:rPr>
            </w:pPr>
          </w:p>
        </w:tc>
      </w:tr>
      <w:tr w:rsidR="00EE0B2D" w:rsidRPr="004D6DEB" w14:paraId="1E9A1DA7" w14:textId="77777777" w:rsidTr="00424D32">
        <w:tc>
          <w:tcPr>
            <w:tcW w:w="355" w:type="dxa"/>
          </w:tcPr>
          <w:p w14:paraId="580F864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995" w:type="dxa"/>
          </w:tcPr>
          <w:p w14:paraId="669FE17B" w14:textId="77777777" w:rsidR="00EE0B2D" w:rsidRPr="004D6DEB" w:rsidRDefault="00EE0B2D" w:rsidP="00424D32">
            <w:pPr>
              <w:rPr>
                <w:rFonts w:ascii="Times New Roman" w:hAnsi="Times New Roman" w:cs="Times New Roman"/>
                <w:sz w:val="24"/>
                <w:szCs w:val="24"/>
              </w:rPr>
            </w:pPr>
          </w:p>
        </w:tc>
      </w:tr>
    </w:tbl>
    <w:p w14:paraId="19704DB6" w14:textId="77777777" w:rsidR="00EE0B2D" w:rsidRPr="004D6DEB" w:rsidRDefault="00EE0B2D" w:rsidP="00EE0B2D">
      <w:pPr>
        <w:rPr>
          <w:rFonts w:ascii="Times New Roman" w:hAnsi="Times New Roman" w:cs="Times New Roman"/>
          <w:sz w:val="24"/>
          <w:szCs w:val="24"/>
        </w:rPr>
      </w:pPr>
    </w:p>
    <w:p w14:paraId="046201E2" w14:textId="77777777" w:rsidR="00EE0B2D" w:rsidRPr="004D6DEB" w:rsidRDefault="00EE0B2D" w:rsidP="00EE0B2D">
      <w:pPr>
        <w:rPr>
          <w:rFonts w:ascii="Times New Roman" w:hAnsi="Times New Roman" w:cs="Times New Roman"/>
          <w:sz w:val="24"/>
          <w:szCs w:val="24"/>
        </w:rPr>
      </w:pPr>
      <w:bookmarkStart w:id="6" w:name="_Hlk38546179"/>
      <w:r w:rsidRPr="004D6DEB">
        <w:rPr>
          <w:rFonts w:ascii="Times New Roman" w:hAnsi="Times New Roman" w:cs="Times New Roman"/>
          <w:sz w:val="24"/>
          <w:szCs w:val="24"/>
        </w:rPr>
        <w:t>Describe the knowledge/information needed to complete each action (if each exists &amp; where).</w:t>
      </w:r>
    </w:p>
    <w:bookmarkEnd w:id="6"/>
    <w:tbl>
      <w:tblPr>
        <w:tblStyle w:val="TableGrid"/>
        <w:tblW w:w="9355" w:type="dxa"/>
        <w:tblLook w:val="04A0" w:firstRow="1" w:lastRow="0" w:firstColumn="1" w:lastColumn="0" w:noHBand="0" w:noVBand="1"/>
      </w:tblPr>
      <w:tblGrid>
        <w:gridCol w:w="396"/>
        <w:gridCol w:w="859"/>
        <w:gridCol w:w="8100"/>
      </w:tblGrid>
      <w:tr w:rsidR="00EE0B2D" w:rsidRPr="004D6DEB" w14:paraId="44122411" w14:textId="77777777" w:rsidTr="00424D32">
        <w:tc>
          <w:tcPr>
            <w:tcW w:w="396" w:type="dxa"/>
          </w:tcPr>
          <w:p w14:paraId="3EEEE882" w14:textId="77777777" w:rsidR="00EE0B2D" w:rsidRPr="004D6DEB" w:rsidRDefault="00EE0B2D" w:rsidP="00424D32">
            <w:pPr>
              <w:rPr>
                <w:rFonts w:ascii="Times New Roman" w:hAnsi="Times New Roman" w:cs="Times New Roman"/>
                <w:sz w:val="24"/>
                <w:szCs w:val="24"/>
                <w:u w:val="single"/>
              </w:rPr>
            </w:pPr>
          </w:p>
        </w:tc>
        <w:tc>
          <w:tcPr>
            <w:tcW w:w="859" w:type="dxa"/>
          </w:tcPr>
          <w:p w14:paraId="6E5A9FE9"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Exist</w:t>
            </w:r>
          </w:p>
        </w:tc>
        <w:tc>
          <w:tcPr>
            <w:tcW w:w="8100" w:type="dxa"/>
          </w:tcPr>
          <w:p w14:paraId="25B5A1EF"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Knowledge/Information &amp; Integration*</w:t>
            </w:r>
          </w:p>
        </w:tc>
      </w:tr>
      <w:tr w:rsidR="00EE0B2D" w:rsidRPr="004D6DEB" w14:paraId="7D33B4C6" w14:textId="77777777" w:rsidTr="00424D32">
        <w:tc>
          <w:tcPr>
            <w:tcW w:w="396" w:type="dxa"/>
          </w:tcPr>
          <w:p w14:paraId="06FE7CA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59" w:type="dxa"/>
          </w:tcPr>
          <w:p w14:paraId="6C005899"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6453C830" w14:textId="77777777" w:rsidR="00EE0B2D" w:rsidRPr="004D6DEB" w:rsidRDefault="00EE0B2D" w:rsidP="00424D32">
            <w:pPr>
              <w:rPr>
                <w:rFonts w:ascii="Times New Roman" w:hAnsi="Times New Roman" w:cs="Times New Roman"/>
                <w:sz w:val="24"/>
                <w:szCs w:val="24"/>
              </w:rPr>
            </w:pPr>
          </w:p>
        </w:tc>
      </w:tr>
      <w:tr w:rsidR="00EE0B2D" w:rsidRPr="004D6DEB" w14:paraId="3A28E3D3" w14:textId="77777777" w:rsidTr="00424D32">
        <w:tc>
          <w:tcPr>
            <w:tcW w:w="396" w:type="dxa"/>
          </w:tcPr>
          <w:p w14:paraId="43AAF9E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59" w:type="dxa"/>
          </w:tcPr>
          <w:p w14:paraId="1141009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05C037CA" w14:textId="77777777" w:rsidR="00EE0B2D" w:rsidRPr="004D6DEB" w:rsidRDefault="00EE0B2D" w:rsidP="00424D32">
            <w:pPr>
              <w:rPr>
                <w:rFonts w:ascii="Times New Roman" w:hAnsi="Times New Roman" w:cs="Times New Roman"/>
                <w:sz w:val="24"/>
                <w:szCs w:val="24"/>
              </w:rPr>
            </w:pPr>
          </w:p>
        </w:tc>
      </w:tr>
      <w:tr w:rsidR="00EE0B2D" w:rsidRPr="004D6DEB" w14:paraId="14ECE058" w14:textId="77777777" w:rsidTr="00424D32">
        <w:tc>
          <w:tcPr>
            <w:tcW w:w="396" w:type="dxa"/>
          </w:tcPr>
          <w:p w14:paraId="4DB8EC45"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59" w:type="dxa"/>
          </w:tcPr>
          <w:p w14:paraId="4A4CEC0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0406D382" w14:textId="77777777" w:rsidR="00EE0B2D" w:rsidRPr="004D6DEB" w:rsidRDefault="00EE0B2D" w:rsidP="00424D32">
            <w:pPr>
              <w:rPr>
                <w:rFonts w:ascii="Times New Roman" w:hAnsi="Times New Roman" w:cs="Times New Roman"/>
                <w:sz w:val="24"/>
                <w:szCs w:val="24"/>
              </w:rPr>
            </w:pPr>
          </w:p>
        </w:tc>
      </w:tr>
      <w:tr w:rsidR="00EE0B2D" w:rsidRPr="004D6DEB" w14:paraId="1D61A90D" w14:textId="77777777" w:rsidTr="00424D32">
        <w:tc>
          <w:tcPr>
            <w:tcW w:w="396" w:type="dxa"/>
          </w:tcPr>
          <w:p w14:paraId="5E6759B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59" w:type="dxa"/>
          </w:tcPr>
          <w:p w14:paraId="3DE8F7A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2D7284E9" w14:textId="77777777" w:rsidR="00EE0B2D" w:rsidRPr="004D6DEB" w:rsidRDefault="00EE0B2D" w:rsidP="00424D32">
            <w:pPr>
              <w:rPr>
                <w:rFonts w:ascii="Times New Roman" w:hAnsi="Times New Roman" w:cs="Times New Roman"/>
                <w:sz w:val="24"/>
                <w:szCs w:val="24"/>
              </w:rPr>
            </w:pPr>
          </w:p>
        </w:tc>
      </w:tr>
      <w:tr w:rsidR="00EE0B2D" w:rsidRPr="004D6DEB" w14:paraId="066881EC" w14:textId="77777777" w:rsidTr="00424D32">
        <w:tc>
          <w:tcPr>
            <w:tcW w:w="396" w:type="dxa"/>
          </w:tcPr>
          <w:p w14:paraId="469F195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59" w:type="dxa"/>
          </w:tcPr>
          <w:p w14:paraId="609CBCC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8022C40" w14:textId="77777777" w:rsidR="00EE0B2D" w:rsidRPr="004D6DEB" w:rsidRDefault="00EE0B2D" w:rsidP="00424D32">
            <w:pPr>
              <w:rPr>
                <w:rFonts w:ascii="Times New Roman" w:hAnsi="Times New Roman" w:cs="Times New Roman"/>
                <w:sz w:val="24"/>
                <w:szCs w:val="24"/>
              </w:rPr>
            </w:pPr>
          </w:p>
        </w:tc>
      </w:tr>
    </w:tbl>
    <w:p w14:paraId="724CF926"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*Text, Hyperlink, Poll/Survey, Video, Etc.</w:t>
      </w:r>
    </w:p>
    <w:p w14:paraId="0DFF0C69" w14:textId="77777777" w:rsidR="00EE0B2D" w:rsidRPr="004D6DEB" w:rsidRDefault="00EE0B2D" w:rsidP="00EE0B2D">
      <w:pPr>
        <w:rPr>
          <w:rFonts w:ascii="Times New Roman" w:hAnsi="Times New Roman" w:cs="Times New Roman"/>
          <w:sz w:val="24"/>
          <w:szCs w:val="24"/>
        </w:rPr>
      </w:pPr>
    </w:p>
    <w:p w14:paraId="0C8BD750" w14:textId="77777777" w:rsidR="00EE0B2D" w:rsidRPr="004D6DEB" w:rsidRDefault="00EE0B2D" w:rsidP="00EE0B2D">
      <w:pPr>
        <w:rPr>
          <w:rFonts w:ascii="Times New Roman" w:hAnsi="Times New Roman" w:cs="Times New Roman"/>
          <w:sz w:val="24"/>
          <w:szCs w:val="24"/>
        </w:rPr>
      </w:pPr>
      <w:bookmarkStart w:id="7" w:name="_Hlk38546356"/>
      <w:r w:rsidRPr="004D6DEB">
        <w:rPr>
          <w:rFonts w:ascii="Times New Roman" w:hAnsi="Times New Roman" w:cs="Times New Roman"/>
          <w:sz w:val="24"/>
          <w:szCs w:val="24"/>
        </w:rPr>
        <w:t>Specify 2-3 questions which will confirm that students have begun successfully.</w:t>
      </w:r>
    </w:p>
    <w:bookmarkEnd w:id="7"/>
    <w:tbl>
      <w:tblPr>
        <w:tblStyle w:val="TableGrid"/>
        <w:tblW w:w="0" w:type="auto"/>
        <w:tblLook w:val="04A0" w:firstRow="1" w:lastRow="0" w:firstColumn="1" w:lastColumn="0" w:noHBand="0" w:noVBand="1"/>
      </w:tblPr>
      <w:tblGrid>
        <w:gridCol w:w="396"/>
        <w:gridCol w:w="8954"/>
      </w:tblGrid>
      <w:tr w:rsidR="00EE0B2D" w:rsidRPr="004D6DEB" w14:paraId="168A4D6A" w14:textId="77777777" w:rsidTr="00424D32">
        <w:tc>
          <w:tcPr>
            <w:tcW w:w="355" w:type="dxa"/>
          </w:tcPr>
          <w:p w14:paraId="6BCFD042" w14:textId="77777777" w:rsidR="00EE0B2D" w:rsidRPr="004D6DEB" w:rsidRDefault="00EE0B2D" w:rsidP="00424D32">
            <w:pPr>
              <w:rPr>
                <w:rFonts w:ascii="Times New Roman" w:hAnsi="Times New Roman" w:cs="Times New Roman"/>
                <w:sz w:val="24"/>
                <w:szCs w:val="24"/>
              </w:rPr>
            </w:pPr>
          </w:p>
        </w:tc>
        <w:tc>
          <w:tcPr>
            <w:tcW w:w="8995" w:type="dxa"/>
          </w:tcPr>
          <w:p w14:paraId="1E7556A9"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Questions</w:t>
            </w:r>
          </w:p>
        </w:tc>
      </w:tr>
      <w:tr w:rsidR="00EE0B2D" w:rsidRPr="004D6DEB" w14:paraId="7C778311" w14:textId="77777777" w:rsidTr="00424D32">
        <w:tc>
          <w:tcPr>
            <w:tcW w:w="355" w:type="dxa"/>
          </w:tcPr>
          <w:p w14:paraId="52C8A1F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75F96A7F" w14:textId="77777777" w:rsidR="00EE0B2D" w:rsidRPr="004D6DEB" w:rsidRDefault="00EE0B2D" w:rsidP="00424D32">
            <w:pPr>
              <w:rPr>
                <w:rFonts w:ascii="Times New Roman" w:hAnsi="Times New Roman" w:cs="Times New Roman"/>
                <w:sz w:val="24"/>
                <w:szCs w:val="24"/>
              </w:rPr>
            </w:pPr>
          </w:p>
        </w:tc>
      </w:tr>
      <w:tr w:rsidR="00EE0B2D" w:rsidRPr="004D6DEB" w14:paraId="5EF13748" w14:textId="77777777" w:rsidTr="00424D32">
        <w:tc>
          <w:tcPr>
            <w:tcW w:w="355" w:type="dxa"/>
          </w:tcPr>
          <w:p w14:paraId="0FEC29F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7213069A" w14:textId="77777777" w:rsidR="00EE0B2D" w:rsidRPr="004D6DEB" w:rsidRDefault="00EE0B2D" w:rsidP="00424D32">
            <w:pPr>
              <w:rPr>
                <w:rFonts w:ascii="Times New Roman" w:hAnsi="Times New Roman" w:cs="Times New Roman"/>
                <w:sz w:val="24"/>
                <w:szCs w:val="24"/>
              </w:rPr>
            </w:pPr>
          </w:p>
        </w:tc>
      </w:tr>
      <w:tr w:rsidR="00EE0B2D" w:rsidRPr="004D6DEB" w14:paraId="78369CB8" w14:textId="77777777" w:rsidTr="00424D32">
        <w:tc>
          <w:tcPr>
            <w:tcW w:w="355" w:type="dxa"/>
          </w:tcPr>
          <w:p w14:paraId="66E2B06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2195504F" w14:textId="77777777" w:rsidR="00EE0B2D" w:rsidRPr="004D6DEB" w:rsidRDefault="00EE0B2D" w:rsidP="00424D32">
            <w:pPr>
              <w:rPr>
                <w:rFonts w:ascii="Times New Roman" w:hAnsi="Times New Roman" w:cs="Times New Roman"/>
                <w:sz w:val="24"/>
                <w:szCs w:val="24"/>
              </w:rPr>
            </w:pPr>
          </w:p>
        </w:tc>
      </w:tr>
    </w:tbl>
    <w:p w14:paraId="62273D9F" w14:textId="77777777" w:rsidR="00EE0B2D" w:rsidRPr="004D6DEB" w:rsidRDefault="00EE0B2D" w:rsidP="00EE0B2D">
      <w:pPr>
        <w:rPr>
          <w:rFonts w:ascii="Times New Roman" w:hAnsi="Times New Roman" w:cs="Times New Roman"/>
          <w:sz w:val="24"/>
          <w:szCs w:val="24"/>
        </w:rPr>
      </w:pPr>
    </w:p>
    <w:p w14:paraId="1673E37E"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br w:type="page"/>
      </w:r>
    </w:p>
    <w:p w14:paraId="1CB0AE64" w14:textId="77777777" w:rsidR="003260A0" w:rsidRPr="00430265" w:rsidRDefault="003260A0" w:rsidP="00EE0B2D">
      <w:pPr>
        <w:rPr>
          <w:rFonts w:ascii="Times New Roman" w:hAnsi="Times New Roman" w:cs="Times New Roman"/>
          <w:b/>
          <w:bCs/>
          <w:sz w:val="24"/>
          <w:szCs w:val="24"/>
        </w:rPr>
      </w:pPr>
      <w:r w:rsidRPr="00430265">
        <w:rPr>
          <w:rFonts w:ascii="Times New Roman" w:hAnsi="Times New Roman" w:cs="Times New Roman"/>
          <w:b/>
          <w:bCs/>
          <w:sz w:val="24"/>
          <w:szCs w:val="24"/>
        </w:rPr>
        <w:lastRenderedPageBreak/>
        <w:t>Check-in01 Example:</w:t>
      </w:r>
    </w:p>
    <w:p w14:paraId="326CE2FC" w14:textId="20533BCE" w:rsidR="00EE0B2D" w:rsidRPr="004D6DEB" w:rsidRDefault="00EE0B2D" w:rsidP="0080166B">
      <w:pPr>
        <w:spacing w:line="240" w:lineRule="auto"/>
        <w:rPr>
          <w:rFonts w:ascii="Times New Roman" w:hAnsi="Times New Roman" w:cs="Times New Roman"/>
          <w:sz w:val="24"/>
          <w:szCs w:val="24"/>
        </w:rPr>
      </w:pPr>
      <w:r w:rsidRPr="004D6DEB">
        <w:rPr>
          <w:rFonts w:ascii="Times New Roman" w:hAnsi="Times New Roman" w:cs="Times New Roman"/>
          <w:sz w:val="24"/>
          <w:szCs w:val="24"/>
        </w:rPr>
        <w:t>Onboarding Greeting:</w:t>
      </w:r>
      <w:r w:rsidR="002956FF" w:rsidRPr="004D6DEB">
        <w:rPr>
          <w:rFonts w:ascii="Times New Roman" w:hAnsi="Times New Roman" w:cs="Times New Roman"/>
          <w:sz w:val="24"/>
          <w:szCs w:val="24"/>
        </w:rPr>
        <w:t xml:space="preserve"> </w:t>
      </w:r>
      <w:r w:rsidRPr="004D6DEB">
        <w:rPr>
          <w:rFonts w:ascii="Times New Roman" w:hAnsi="Times New Roman" w:cs="Times New Roman"/>
          <w:sz w:val="24"/>
          <w:szCs w:val="24"/>
        </w:rPr>
        <w:t>Welcome to Business 101 online. In order to ensure a successful on-boarding experience, check-in01 offers a review of information you need to get started.</w:t>
      </w:r>
    </w:p>
    <w:p w14:paraId="164C9F90" w14:textId="3CE83AC7" w:rsidR="00EE0B2D" w:rsidRPr="004D6DEB" w:rsidRDefault="00EE0B2D" w:rsidP="0080166B">
      <w:pPr>
        <w:spacing w:line="240" w:lineRule="auto"/>
        <w:rPr>
          <w:rFonts w:ascii="Times New Roman" w:hAnsi="Times New Roman" w:cs="Times New Roman"/>
          <w:sz w:val="24"/>
          <w:szCs w:val="24"/>
        </w:rPr>
      </w:pPr>
      <w:r w:rsidRPr="004D6DEB">
        <w:rPr>
          <w:rFonts w:ascii="Times New Roman" w:hAnsi="Times New Roman" w:cs="Times New Roman"/>
          <w:sz w:val="24"/>
          <w:szCs w:val="24"/>
        </w:rPr>
        <w:t>Conclusion: Please be sure to contact me if you have questions or concerns. As always</w:t>
      </w:r>
      <w:r w:rsidR="00B54662" w:rsidRPr="004D6DEB">
        <w:rPr>
          <w:rFonts w:ascii="Times New Roman" w:hAnsi="Times New Roman" w:cs="Times New Roman"/>
          <w:sz w:val="24"/>
          <w:szCs w:val="24"/>
        </w:rPr>
        <w:t>,</w:t>
      </w:r>
      <w:r w:rsidRPr="004D6DEB">
        <w:rPr>
          <w:rFonts w:ascii="Times New Roman" w:hAnsi="Times New Roman" w:cs="Times New Roman"/>
          <w:sz w:val="24"/>
          <w:szCs w:val="24"/>
        </w:rPr>
        <w:t xml:space="preserve"> </w:t>
      </w:r>
      <w:r w:rsidR="00F518B6" w:rsidRPr="004D6DEB">
        <w:rPr>
          <w:rFonts w:ascii="Times New Roman" w:hAnsi="Times New Roman" w:cs="Times New Roman"/>
          <w:sz w:val="24"/>
          <w:szCs w:val="24"/>
        </w:rPr>
        <w:t xml:space="preserve">please </w:t>
      </w:r>
      <w:r w:rsidRPr="004D6DEB">
        <w:rPr>
          <w:rFonts w:ascii="Times New Roman" w:hAnsi="Times New Roman" w:cs="Times New Roman"/>
          <w:sz w:val="24"/>
          <w:szCs w:val="24"/>
        </w:rPr>
        <w:t>post questions &amp; comments to our Student Forum.</w:t>
      </w:r>
    </w:p>
    <w:p w14:paraId="14920BC4"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Indicate (5) actions students must take in order to start out successfully.</w:t>
      </w:r>
    </w:p>
    <w:tbl>
      <w:tblPr>
        <w:tblStyle w:val="TableGrid"/>
        <w:tblW w:w="0" w:type="auto"/>
        <w:tblLook w:val="04A0" w:firstRow="1" w:lastRow="0" w:firstColumn="1" w:lastColumn="0" w:noHBand="0" w:noVBand="1"/>
      </w:tblPr>
      <w:tblGrid>
        <w:gridCol w:w="396"/>
        <w:gridCol w:w="8954"/>
      </w:tblGrid>
      <w:tr w:rsidR="00EE0B2D" w:rsidRPr="004D6DEB" w14:paraId="5CD3542E" w14:textId="77777777" w:rsidTr="00424D32">
        <w:tc>
          <w:tcPr>
            <w:tcW w:w="355" w:type="dxa"/>
          </w:tcPr>
          <w:p w14:paraId="41DA1760" w14:textId="77777777" w:rsidR="00EE0B2D" w:rsidRPr="004D6DEB" w:rsidRDefault="00EE0B2D" w:rsidP="00424D32">
            <w:pPr>
              <w:rPr>
                <w:rFonts w:ascii="Times New Roman" w:hAnsi="Times New Roman" w:cs="Times New Roman"/>
                <w:sz w:val="24"/>
                <w:szCs w:val="24"/>
              </w:rPr>
            </w:pPr>
          </w:p>
        </w:tc>
        <w:tc>
          <w:tcPr>
            <w:tcW w:w="8995" w:type="dxa"/>
          </w:tcPr>
          <w:p w14:paraId="66BF880D"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On-boarding Actions</w:t>
            </w:r>
          </w:p>
        </w:tc>
      </w:tr>
      <w:tr w:rsidR="00EE0B2D" w:rsidRPr="004D6DEB" w14:paraId="29D9F7FB" w14:textId="77777777" w:rsidTr="00424D32">
        <w:tc>
          <w:tcPr>
            <w:tcW w:w="355" w:type="dxa"/>
          </w:tcPr>
          <w:p w14:paraId="32515369"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74F9AFC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Logon &amp; complete the site tour</w:t>
            </w:r>
          </w:p>
        </w:tc>
      </w:tr>
      <w:tr w:rsidR="00EE0B2D" w:rsidRPr="004D6DEB" w14:paraId="26B9BF46" w14:textId="77777777" w:rsidTr="00424D32">
        <w:tc>
          <w:tcPr>
            <w:tcW w:w="355" w:type="dxa"/>
          </w:tcPr>
          <w:p w14:paraId="2A0B2E2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09F56895"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Review the syllabus &amp; take the syllabus test</w:t>
            </w:r>
          </w:p>
        </w:tc>
      </w:tr>
      <w:tr w:rsidR="00EE0B2D" w:rsidRPr="004D6DEB" w14:paraId="53C4156C" w14:textId="77777777" w:rsidTr="00424D32">
        <w:tc>
          <w:tcPr>
            <w:tcW w:w="355" w:type="dxa"/>
          </w:tcPr>
          <w:p w14:paraId="3EEB9B2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6FACD068"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Understand how to get help</w:t>
            </w:r>
          </w:p>
        </w:tc>
      </w:tr>
      <w:tr w:rsidR="00EE0B2D" w:rsidRPr="004D6DEB" w14:paraId="590E707E" w14:textId="77777777" w:rsidTr="00424D32">
        <w:tc>
          <w:tcPr>
            <w:tcW w:w="355" w:type="dxa"/>
          </w:tcPr>
          <w:p w14:paraId="2476C2F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995" w:type="dxa"/>
          </w:tcPr>
          <w:p w14:paraId="7B21C1A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Review course deliverables &amp; points</w:t>
            </w:r>
          </w:p>
        </w:tc>
      </w:tr>
      <w:tr w:rsidR="00EE0B2D" w:rsidRPr="004D6DEB" w14:paraId="02EC8B6D" w14:textId="77777777" w:rsidTr="00424D32">
        <w:tc>
          <w:tcPr>
            <w:tcW w:w="355" w:type="dxa"/>
          </w:tcPr>
          <w:p w14:paraId="19FE695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995" w:type="dxa"/>
          </w:tcPr>
          <w:p w14:paraId="501CFB9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Post any questions to the student forum</w:t>
            </w:r>
          </w:p>
        </w:tc>
      </w:tr>
    </w:tbl>
    <w:p w14:paraId="47AD9795" w14:textId="77777777" w:rsidR="00EE0B2D" w:rsidRPr="004D6DEB" w:rsidRDefault="00EE0B2D" w:rsidP="00EE0B2D">
      <w:pPr>
        <w:rPr>
          <w:rFonts w:ascii="Times New Roman" w:hAnsi="Times New Roman" w:cs="Times New Roman"/>
          <w:sz w:val="24"/>
          <w:szCs w:val="24"/>
        </w:rPr>
      </w:pPr>
    </w:p>
    <w:p w14:paraId="699D17CE"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Describe the knowledge/information needed to complete each action (include integration).</w:t>
      </w:r>
    </w:p>
    <w:tbl>
      <w:tblPr>
        <w:tblStyle w:val="TableGrid"/>
        <w:tblW w:w="9355" w:type="dxa"/>
        <w:tblLook w:val="04A0" w:firstRow="1" w:lastRow="0" w:firstColumn="1" w:lastColumn="0" w:noHBand="0" w:noVBand="1"/>
      </w:tblPr>
      <w:tblGrid>
        <w:gridCol w:w="396"/>
        <w:gridCol w:w="710"/>
        <w:gridCol w:w="8249"/>
      </w:tblGrid>
      <w:tr w:rsidR="00EE0B2D" w:rsidRPr="004D6DEB" w14:paraId="780F2A79" w14:textId="77777777" w:rsidTr="00424D32">
        <w:tc>
          <w:tcPr>
            <w:tcW w:w="396" w:type="dxa"/>
          </w:tcPr>
          <w:p w14:paraId="4AA72129" w14:textId="77777777" w:rsidR="00EE0B2D" w:rsidRPr="004D6DEB" w:rsidRDefault="00EE0B2D" w:rsidP="00424D32">
            <w:pPr>
              <w:rPr>
                <w:rFonts w:ascii="Times New Roman" w:hAnsi="Times New Roman" w:cs="Times New Roman"/>
                <w:sz w:val="24"/>
                <w:szCs w:val="24"/>
                <w:u w:val="single"/>
              </w:rPr>
            </w:pPr>
          </w:p>
        </w:tc>
        <w:tc>
          <w:tcPr>
            <w:tcW w:w="499" w:type="dxa"/>
          </w:tcPr>
          <w:p w14:paraId="08B00E3F"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Exist</w:t>
            </w:r>
          </w:p>
        </w:tc>
        <w:tc>
          <w:tcPr>
            <w:tcW w:w="8460" w:type="dxa"/>
          </w:tcPr>
          <w:p w14:paraId="651F2D06"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Knowledge/Information &amp; Integration</w:t>
            </w:r>
          </w:p>
        </w:tc>
      </w:tr>
      <w:tr w:rsidR="00EE0B2D" w:rsidRPr="004D6DEB" w14:paraId="36C169EE" w14:textId="77777777" w:rsidTr="00424D32">
        <w:tc>
          <w:tcPr>
            <w:tcW w:w="396" w:type="dxa"/>
          </w:tcPr>
          <w:p w14:paraId="78DD685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499" w:type="dxa"/>
          </w:tcPr>
          <w:p w14:paraId="60F9436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w:t>
            </w:r>
          </w:p>
        </w:tc>
        <w:tc>
          <w:tcPr>
            <w:tcW w:w="8460" w:type="dxa"/>
          </w:tcPr>
          <w:p w14:paraId="559B7FE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Logon &amp; Site Tour</w:t>
            </w:r>
          </w:p>
          <w:p w14:paraId="49860D8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Logon instructions emailed as part of the welcome message also posted as an announcement for the course. Site tour recorded and posted as a link to the site.</w:t>
            </w:r>
          </w:p>
        </w:tc>
      </w:tr>
      <w:tr w:rsidR="00EE0B2D" w:rsidRPr="004D6DEB" w14:paraId="6EB4E209" w14:textId="77777777" w:rsidTr="00424D32">
        <w:tc>
          <w:tcPr>
            <w:tcW w:w="396" w:type="dxa"/>
          </w:tcPr>
          <w:p w14:paraId="3509954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499" w:type="dxa"/>
          </w:tcPr>
          <w:p w14:paraId="4BB1432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w:t>
            </w:r>
          </w:p>
        </w:tc>
        <w:tc>
          <w:tcPr>
            <w:tcW w:w="8460" w:type="dxa"/>
          </w:tcPr>
          <w:p w14:paraId="6A6AE28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Syllabus &amp; Syllabus Test</w:t>
            </w:r>
          </w:p>
          <w:p w14:paraId="21810BF8" w14:textId="6CBAB309"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Students will be directed</w:t>
            </w:r>
            <w:r w:rsidR="003260A0" w:rsidRPr="004D6DEB">
              <w:rPr>
                <w:rFonts w:ascii="Times New Roman" w:hAnsi="Times New Roman" w:cs="Times New Roman"/>
                <w:sz w:val="24"/>
                <w:szCs w:val="24"/>
              </w:rPr>
              <w:t>,</w:t>
            </w:r>
            <w:r w:rsidRPr="004D6DEB">
              <w:rPr>
                <w:rFonts w:ascii="Times New Roman" w:hAnsi="Times New Roman" w:cs="Times New Roman"/>
                <w:sz w:val="24"/>
                <w:szCs w:val="24"/>
              </w:rPr>
              <w:t xml:space="preserve"> as part of the orientation</w:t>
            </w:r>
            <w:r w:rsidR="003260A0" w:rsidRPr="004D6DEB">
              <w:rPr>
                <w:rFonts w:ascii="Times New Roman" w:hAnsi="Times New Roman" w:cs="Times New Roman"/>
                <w:sz w:val="24"/>
                <w:szCs w:val="24"/>
              </w:rPr>
              <w:t>,</w:t>
            </w:r>
            <w:r w:rsidRPr="004D6DEB">
              <w:rPr>
                <w:rFonts w:ascii="Times New Roman" w:hAnsi="Times New Roman" w:cs="Times New Roman"/>
                <w:sz w:val="24"/>
                <w:szCs w:val="24"/>
              </w:rPr>
              <w:t xml:space="preserve"> to review the syllabus and link will be provided to complete the syllabus test. Only those who pass the syllabus at 80% will be allowed access to the course. Students should be given an option to attend office hours or chat if they cannot </w:t>
            </w:r>
            <w:r w:rsidR="00424D32" w:rsidRPr="004D6DEB">
              <w:rPr>
                <w:rFonts w:ascii="Times New Roman" w:hAnsi="Times New Roman" w:cs="Times New Roman"/>
                <w:sz w:val="24"/>
                <w:szCs w:val="24"/>
              </w:rPr>
              <w:t xml:space="preserve">earn </w:t>
            </w:r>
            <w:r w:rsidRPr="004D6DEB">
              <w:rPr>
                <w:rFonts w:ascii="Times New Roman" w:hAnsi="Times New Roman" w:cs="Times New Roman"/>
                <w:sz w:val="24"/>
                <w:szCs w:val="24"/>
              </w:rPr>
              <w:t xml:space="preserve">beyond 80%. </w:t>
            </w:r>
            <w:r w:rsidR="003260A0" w:rsidRPr="004D6DEB">
              <w:rPr>
                <w:rFonts w:ascii="Times New Roman" w:hAnsi="Times New Roman" w:cs="Times New Roman"/>
                <w:sz w:val="24"/>
                <w:szCs w:val="24"/>
              </w:rPr>
              <w:t>(unlimited # of attempts allowed)</w:t>
            </w:r>
          </w:p>
        </w:tc>
      </w:tr>
      <w:tr w:rsidR="00EE0B2D" w:rsidRPr="004D6DEB" w14:paraId="5278C48A" w14:textId="77777777" w:rsidTr="00424D32">
        <w:tc>
          <w:tcPr>
            <w:tcW w:w="396" w:type="dxa"/>
          </w:tcPr>
          <w:p w14:paraId="2C50754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499" w:type="dxa"/>
          </w:tcPr>
          <w:p w14:paraId="25AFB79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N</w:t>
            </w:r>
          </w:p>
        </w:tc>
        <w:tc>
          <w:tcPr>
            <w:tcW w:w="8460" w:type="dxa"/>
          </w:tcPr>
          <w:p w14:paraId="6123591F"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Getting Help FAQ</w:t>
            </w:r>
          </w:p>
          <w:p w14:paraId="241EF3B9"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This information is part of the syllabus. However, for emphasis I should develop a separate hyperlink with best ways to get help (FAQ)</w:t>
            </w:r>
          </w:p>
        </w:tc>
      </w:tr>
      <w:tr w:rsidR="00EE0B2D" w:rsidRPr="004D6DEB" w14:paraId="696E73E5" w14:textId="77777777" w:rsidTr="00424D32">
        <w:tc>
          <w:tcPr>
            <w:tcW w:w="396" w:type="dxa"/>
          </w:tcPr>
          <w:p w14:paraId="7E18D525"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499" w:type="dxa"/>
          </w:tcPr>
          <w:p w14:paraId="19B5E5A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N</w:t>
            </w:r>
          </w:p>
        </w:tc>
        <w:tc>
          <w:tcPr>
            <w:tcW w:w="8460" w:type="dxa"/>
          </w:tcPr>
          <w:p w14:paraId="7238F3C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Deliverables</w:t>
            </w:r>
          </w:p>
          <w:p w14:paraId="0DED735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Record lecture slides discussing each course deliverable. Slides should contain a hyperlink so that students can post additional questions.</w:t>
            </w:r>
          </w:p>
        </w:tc>
      </w:tr>
      <w:tr w:rsidR="00EE0B2D" w:rsidRPr="004D6DEB" w14:paraId="26A934A8" w14:textId="77777777" w:rsidTr="00424D32">
        <w:tc>
          <w:tcPr>
            <w:tcW w:w="396" w:type="dxa"/>
          </w:tcPr>
          <w:p w14:paraId="4D61073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499" w:type="dxa"/>
          </w:tcPr>
          <w:p w14:paraId="1E5F69F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w:t>
            </w:r>
          </w:p>
        </w:tc>
        <w:tc>
          <w:tcPr>
            <w:tcW w:w="8460" w:type="dxa"/>
          </w:tcPr>
          <w:p w14:paraId="4D718C3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Student Forum</w:t>
            </w:r>
          </w:p>
          <w:p w14:paraId="181CDF2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Student Forum (discussion thread) is the central place where students can discuss questions and concerns with their peers. I will monitor this thread and provide responses to questions/concerns that go unaddressed. </w:t>
            </w:r>
          </w:p>
        </w:tc>
      </w:tr>
    </w:tbl>
    <w:p w14:paraId="63A49EA0" w14:textId="77777777" w:rsidR="002956FF" w:rsidRPr="004D6DEB" w:rsidRDefault="002956FF" w:rsidP="00EE0B2D">
      <w:pPr>
        <w:rPr>
          <w:rFonts w:ascii="Times New Roman" w:hAnsi="Times New Roman" w:cs="Times New Roman"/>
          <w:sz w:val="24"/>
          <w:szCs w:val="24"/>
        </w:rPr>
      </w:pPr>
    </w:p>
    <w:p w14:paraId="2D0996BD" w14:textId="29E57ACC"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Specify 2-3 questions which will confirm that students have begun successfully.</w:t>
      </w:r>
    </w:p>
    <w:tbl>
      <w:tblPr>
        <w:tblStyle w:val="TableGrid"/>
        <w:tblW w:w="0" w:type="auto"/>
        <w:tblLook w:val="04A0" w:firstRow="1" w:lastRow="0" w:firstColumn="1" w:lastColumn="0" w:noHBand="0" w:noVBand="1"/>
      </w:tblPr>
      <w:tblGrid>
        <w:gridCol w:w="396"/>
        <w:gridCol w:w="8954"/>
      </w:tblGrid>
      <w:tr w:rsidR="00EE0B2D" w:rsidRPr="004D6DEB" w14:paraId="5E7C4D1F" w14:textId="77777777" w:rsidTr="00424D32">
        <w:tc>
          <w:tcPr>
            <w:tcW w:w="396" w:type="dxa"/>
          </w:tcPr>
          <w:p w14:paraId="63E8A94C" w14:textId="77777777" w:rsidR="00EE0B2D" w:rsidRPr="004D6DEB" w:rsidRDefault="00EE0B2D" w:rsidP="00424D32">
            <w:pPr>
              <w:rPr>
                <w:rFonts w:ascii="Times New Roman" w:hAnsi="Times New Roman" w:cs="Times New Roman"/>
                <w:sz w:val="24"/>
                <w:szCs w:val="24"/>
              </w:rPr>
            </w:pPr>
          </w:p>
        </w:tc>
        <w:tc>
          <w:tcPr>
            <w:tcW w:w="8954" w:type="dxa"/>
          </w:tcPr>
          <w:p w14:paraId="6FB3C43D"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Questions</w:t>
            </w:r>
          </w:p>
        </w:tc>
      </w:tr>
      <w:tr w:rsidR="00EE0B2D" w:rsidRPr="004D6DEB" w14:paraId="03DA08E5" w14:textId="77777777" w:rsidTr="00424D32">
        <w:tc>
          <w:tcPr>
            <w:tcW w:w="396" w:type="dxa"/>
          </w:tcPr>
          <w:p w14:paraId="61A78CE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54" w:type="dxa"/>
          </w:tcPr>
          <w:p w14:paraId="73D66B29"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Have you introduced yourself in our student forum?</w:t>
            </w:r>
          </w:p>
        </w:tc>
      </w:tr>
      <w:tr w:rsidR="00EE0B2D" w:rsidRPr="004D6DEB" w14:paraId="0A984EF6" w14:textId="77777777" w:rsidTr="00424D32">
        <w:tc>
          <w:tcPr>
            <w:tcW w:w="396" w:type="dxa"/>
          </w:tcPr>
          <w:p w14:paraId="5E93FC8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54" w:type="dxa"/>
          </w:tcPr>
          <w:p w14:paraId="6E4C926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Have you completed the syllabus test and reviewed your test results?</w:t>
            </w:r>
          </w:p>
        </w:tc>
      </w:tr>
      <w:tr w:rsidR="00EE0B2D" w:rsidRPr="004D6DEB" w14:paraId="384B755F" w14:textId="77777777" w:rsidTr="00424D32">
        <w:tc>
          <w:tcPr>
            <w:tcW w:w="396" w:type="dxa"/>
          </w:tcPr>
          <w:p w14:paraId="1019DE0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54" w:type="dxa"/>
          </w:tcPr>
          <w:p w14:paraId="4B668D67"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Do you have any questions or concerns </w:t>
            </w:r>
            <w:proofErr w:type="gramStart"/>
            <w:r w:rsidRPr="004D6DEB">
              <w:rPr>
                <w:rFonts w:ascii="Times New Roman" w:hAnsi="Times New Roman" w:cs="Times New Roman"/>
                <w:sz w:val="24"/>
                <w:szCs w:val="24"/>
              </w:rPr>
              <w:t>at this time</w:t>
            </w:r>
            <w:proofErr w:type="gramEnd"/>
            <w:r w:rsidRPr="004D6DEB">
              <w:rPr>
                <w:rFonts w:ascii="Times New Roman" w:hAnsi="Times New Roman" w:cs="Times New Roman"/>
                <w:sz w:val="24"/>
                <w:szCs w:val="24"/>
              </w:rPr>
              <w:t>?</w:t>
            </w:r>
          </w:p>
        </w:tc>
      </w:tr>
    </w:tbl>
    <w:p w14:paraId="43F01092" w14:textId="77777777" w:rsidR="0080166B" w:rsidRPr="004D6DEB" w:rsidRDefault="0080166B">
      <w:pPr>
        <w:rPr>
          <w:rFonts w:ascii="Times New Roman" w:hAnsi="Times New Roman" w:cs="Times New Roman"/>
          <w:b/>
          <w:bCs/>
          <w:sz w:val="24"/>
          <w:szCs w:val="24"/>
        </w:rPr>
      </w:pPr>
      <w:r w:rsidRPr="004D6DEB">
        <w:rPr>
          <w:rFonts w:ascii="Times New Roman" w:hAnsi="Times New Roman" w:cs="Times New Roman"/>
          <w:b/>
          <w:bCs/>
          <w:sz w:val="24"/>
          <w:szCs w:val="24"/>
        </w:rPr>
        <w:br w:type="page"/>
      </w:r>
    </w:p>
    <w:p w14:paraId="41E285E5" w14:textId="475A902B" w:rsidR="00EE0B2D" w:rsidRPr="004D6DEB" w:rsidRDefault="00EE0B2D" w:rsidP="009118DD">
      <w:pPr>
        <w:jc w:val="center"/>
        <w:rPr>
          <w:rFonts w:ascii="Times New Roman" w:hAnsi="Times New Roman" w:cs="Times New Roman"/>
          <w:b/>
          <w:bCs/>
          <w:sz w:val="24"/>
          <w:szCs w:val="24"/>
        </w:rPr>
      </w:pPr>
      <w:r w:rsidRPr="004D6DEB">
        <w:rPr>
          <w:rFonts w:ascii="Times New Roman" w:hAnsi="Times New Roman" w:cs="Times New Roman"/>
          <w:b/>
          <w:bCs/>
          <w:sz w:val="24"/>
          <w:szCs w:val="24"/>
        </w:rPr>
        <w:lastRenderedPageBreak/>
        <w:t>Appendix</w:t>
      </w:r>
      <w:r w:rsidR="007F472D" w:rsidRPr="004D6DEB">
        <w:rPr>
          <w:rFonts w:ascii="Times New Roman" w:hAnsi="Times New Roman" w:cs="Times New Roman"/>
          <w:b/>
          <w:bCs/>
          <w:sz w:val="24"/>
          <w:szCs w:val="24"/>
        </w:rPr>
        <w:t xml:space="preserve"> C</w:t>
      </w:r>
      <w:r w:rsidRPr="004D6DEB">
        <w:rPr>
          <w:rFonts w:ascii="Times New Roman" w:hAnsi="Times New Roman" w:cs="Times New Roman"/>
          <w:b/>
          <w:bCs/>
          <w:sz w:val="24"/>
          <w:szCs w:val="24"/>
        </w:rPr>
        <w:t>: Check</w:t>
      </w:r>
      <w:r w:rsidR="003260A0" w:rsidRPr="004D6DEB">
        <w:rPr>
          <w:rFonts w:ascii="Times New Roman" w:hAnsi="Times New Roman" w:cs="Times New Roman"/>
          <w:b/>
          <w:bCs/>
          <w:sz w:val="24"/>
          <w:szCs w:val="24"/>
        </w:rPr>
        <w:t>-</w:t>
      </w:r>
      <w:r w:rsidRPr="004D6DEB">
        <w:rPr>
          <w:rFonts w:ascii="Times New Roman" w:hAnsi="Times New Roman" w:cs="Times New Roman"/>
          <w:b/>
          <w:bCs/>
          <w:sz w:val="24"/>
          <w:szCs w:val="24"/>
        </w:rPr>
        <w:t>in02</w:t>
      </w:r>
    </w:p>
    <w:p w14:paraId="2A376780"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Provide a greeting (2-3 sentences) for students as they begin to focus more heavily on performance.</w:t>
      </w:r>
    </w:p>
    <w:p w14:paraId="2A8A7404"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1C91811E"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15131034" w14:textId="527C9160"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Provide a conclusion (2-3 sentences) on how to access additional help/support</w:t>
      </w:r>
      <w:r w:rsidR="00424D32" w:rsidRPr="004D6DEB">
        <w:rPr>
          <w:rFonts w:ascii="Times New Roman" w:hAnsi="Times New Roman" w:cs="Times New Roman"/>
          <w:sz w:val="24"/>
          <w:szCs w:val="24"/>
        </w:rPr>
        <w:t xml:space="preserve">. </w:t>
      </w:r>
    </w:p>
    <w:p w14:paraId="17614621"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09CC0C0D"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73F6FAB4" w14:textId="77777777" w:rsidR="00EE0B2D" w:rsidRPr="004D6DEB" w:rsidRDefault="00EE0B2D" w:rsidP="00EE0B2D">
      <w:pPr>
        <w:rPr>
          <w:rFonts w:ascii="Times New Roman" w:hAnsi="Times New Roman" w:cs="Times New Roman"/>
          <w:sz w:val="24"/>
          <w:szCs w:val="24"/>
        </w:rPr>
      </w:pPr>
    </w:p>
    <w:p w14:paraId="64FCBD21"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 xml:space="preserve"> Indicate (5) actions students must take in order to assess their standing &amp; improve performance.</w:t>
      </w:r>
    </w:p>
    <w:tbl>
      <w:tblPr>
        <w:tblStyle w:val="TableGrid"/>
        <w:tblW w:w="0" w:type="auto"/>
        <w:tblLook w:val="04A0" w:firstRow="1" w:lastRow="0" w:firstColumn="1" w:lastColumn="0" w:noHBand="0" w:noVBand="1"/>
      </w:tblPr>
      <w:tblGrid>
        <w:gridCol w:w="396"/>
        <w:gridCol w:w="8954"/>
      </w:tblGrid>
      <w:tr w:rsidR="00EE0B2D" w:rsidRPr="004D6DEB" w14:paraId="1C785238" w14:textId="77777777" w:rsidTr="00424D32">
        <w:tc>
          <w:tcPr>
            <w:tcW w:w="355" w:type="dxa"/>
          </w:tcPr>
          <w:p w14:paraId="4EF09100" w14:textId="77777777" w:rsidR="00EE0B2D" w:rsidRPr="004D6DEB" w:rsidRDefault="00EE0B2D" w:rsidP="00424D32">
            <w:pPr>
              <w:rPr>
                <w:rFonts w:ascii="Times New Roman" w:hAnsi="Times New Roman" w:cs="Times New Roman"/>
                <w:sz w:val="24"/>
                <w:szCs w:val="24"/>
              </w:rPr>
            </w:pPr>
          </w:p>
        </w:tc>
        <w:tc>
          <w:tcPr>
            <w:tcW w:w="8995" w:type="dxa"/>
          </w:tcPr>
          <w:p w14:paraId="7DF78A0F"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Performance Actions</w:t>
            </w:r>
          </w:p>
        </w:tc>
      </w:tr>
      <w:tr w:rsidR="00EE0B2D" w:rsidRPr="004D6DEB" w14:paraId="08547BFD" w14:textId="77777777" w:rsidTr="00424D32">
        <w:tc>
          <w:tcPr>
            <w:tcW w:w="355" w:type="dxa"/>
          </w:tcPr>
          <w:p w14:paraId="4EF6F00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72642E63" w14:textId="77777777" w:rsidR="00EE0B2D" w:rsidRPr="004D6DEB" w:rsidRDefault="00EE0B2D" w:rsidP="00424D32">
            <w:pPr>
              <w:rPr>
                <w:rFonts w:ascii="Times New Roman" w:hAnsi="Times New Roman" w:cs="Times New Roman"/>
                <w:sz w:val="24"/>
                <w:szCs w:val="24"/>
              </w:rPr>
            </w:pPr>
          </w:p>
        </w:tc>
      </w:tr>
      <w:tr w:rsidR="00EE0B2D" w:rsidRPr="004D6DEB" w14:paraId="3EA94E89" w14:textId="77777777" w:rsidTr="00424D32">
        <w:tc>
          <w:tcPr>
            <w:tcW w:w="355" w:type="dxa"/>
          </w:tcPr>
          <w:p w14:paraId="2C253B4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2B60E120" w14:textId="77777777" w:rsidR="00EE0B2D" w:rsidRPr="004D6DEB" w:rsidRDefault="00EE0B2D" w:rsidP="00424D32">
            <w:pPr>
              <w:rPr>
                <w:rFonts w:ascii="Times New Roman" w:hAnsi="Times New Roman" w:cs="Times New Roman"/>
                <w:sz w:val="24"/>
                <w:szCs w:val="24"/>
              </w:rPr>
            </w:pPr>
          </w:p>
        </w:tc>
      </w:tr>
      <w:tr w:rsidR="00EE0B2D" w:rsidRPr="004D6DEB" w14:paraId="3332C9FE" w14:textId="77777777" w:rsidTr="00424D32">
        <w:tc>
          <w:tcPr>
            <w:tcW w:w="355" w:type="dxa"/>
          </w:tcPr>
          <w:p w14:paraId="0036A34F"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4B23B064" w14:textId="77777777" w:rsidR="00EE0B2D" w:rsidRPr="004D6DEB" w:rsidRDefault="00EE0B2D" w:rsidP="00424D32">
            <w:pPr>
              <w:rPr>
                <w:rFonts w:ascii="Times New Roman" w:hAnsi="Times New Roman" w:cs="Times New Roman"/>
                <w:sz w:val="24"/>
                <w:szCs w:val="24"/>
              </w:rPr>
            </w:pPr>
          </w:p>
        </w:tc>
      </w:tr>
      <w:tr w:rsidR="00EE0B2D" w:rsidRPr="004D6DEB" w14:paraId="377117CA" w14:textId="77777777" w:rsidTr="00424D32">
        <w:tc>
          <w:tcPr>
            <w:tcW w:w="355" w:type="dxa"/>
          </w:tcPr>
          <w:p w14:paraId="3E7BD915"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995" w:type="dxa"/>
          </w:tcPr>
          <w:p w14:paraId="3043E33B" w14:textId="77777777" w:rsidR="00EE0B2D" w:rsidRPr="004D6DEB" w:rsidRDefault="00EE0B2D" w:rsidP="00424D32">
            <w:pPr>
              <w:rPr>
                <w:rFonts w:ascii="Times New Roman" w:hAnsi="Times New Roman" w:cs="Times New Roman"/>
                <w:sz w:val="24"/>
                <w:szCs w:val="24"/>
              </w:rPr>
            </w:pPr>
          </w:p>
        </w:tc>
      </w:tr>
      <w:tr w:rsidR="00EE0B2D" w:rsidRPr="004D6DEB" w14:paraId="76F6C85B" w14:textId="77777777" w:rsidTr="00424D32">
        <w:tc>
          <w:tcPr>
            <w:tcW w:w="355" w:type="dxa"/>
          </w:tcPr>
          <w:p w14:paraId="08AA738F"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995" w:type="dxa"/>
          </w:tcPr>
          <w:p w14:paraId="0E1FD9E4" w14:textId="77777777" w:rsidR="00EE0B2D" w:rsidRPr="004D6DEB" w:rsidRDefault="00EE0B2D" w:rsidP="00424D32">
            <w:pPr>
              <w:rPr>
                <w:rFonts w:ascii="Times New Roman" w:hAnsi="Times New Roman" w:cs="Times New Roman"/>
                <w:sz w:val="24"/>
                <w:szCs w:val="24"/>
              </w:rPr>
            </w:pPr>
          </w:p>
        </w:tc>
      </w:tr>
    </w:tbl>
    <w:p w14:paraId="747144AA" w14:textId="77777777" w:rsidR="00EE0B2D" w:rsidRPr="004D6DEB" w:rsidRDefault="00EE0B2D" w:rsidP="00EE0B2D">
      <w:pPr>
        <w:rPr>
          <w:rFonts w:ascii="Times New Roman" w:hAnsi="Times New Roman" w:cs="Times New Roman"/>
          <w:sz w:val="24"/>
          <w:szCs w:val="24"/>
        </w:rPr>
      </w:pPr>
    </w:p>
    <w:p w14:paraId="38642678"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Describe the knowledge/information needed to complete each action (if each exists &amp; where).</w:t>
      </w:r>
    </w:p>
    <w:tbl>
      <w:tblPr>
        <w:tblStyle w:val="TableGrid"/>
        <w:tblW w:w="9355" w:type="dxa"/>
        <w:tblLook w:val="04A0" w:firstRow="1" w:lastRow="0" w:firstColumn="1" w:lastColumn="0" w:noHBand="0" w:noVBand="1"/>
      </w:tblPr>
      <w:tblGrid>
        <w:gridCol w:w="396"/>
        <w:gridCol w:w="859"/>
        <w:gridCol w:w="8100"/>
      </w:tblGrid>
      <w:tr w:rsidR="00EE0B2D" w:rsidRPr="004D6DEB" w14:paraId="2ED9BD94" w14:textId="77777777" w:rsidTr="00424D32">
        <w:tc>
          <w:tcPr>
            <w:tcW w:w="396" w:type="dxa"/>
          </w:tcPr>
          <w:p w14:paraId="7524950B" w14:textId="77777777" w:rsidR="00EE0B2D" w:rsidRPr="004D6DEB" w:rsidRDefault="00EE0B2D" w:rsidP="00424D32">
            <w:pPr>
              <w:rPr>
                <w:rFonts w:ascii="Times New Roman" w:hAnsi="Times New Roman" w:cs="Times New Roman"/>
                <w:sz w:val="24"/>
                <w:szCs w:val="24"/>
                <w:u w:val="single"/>
              </w:rPr>
            </w:pPr>
          </w:p>
        </w:tc>
        <w:tc>
          <w:tcPr>
            <w:tcW w:w="859" w:type="dxa"/>
          </w:tcPr>
          <w:p w14:paraId="1776C3D4"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Exist</w:t>
            </w:r>
          </w:p>
        </w:tc>
        <w:tc>
          <w:tcPr>
            <w:tcW w:w="8100" w:type="dxa"/>
          </w:tcPr>
          <w:p w14:paraId="4243672B"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Knowledge/Information &amp; Integration*</w:t>
            </w:r>
          </w:p>
        </w:tc>
      </w:tr>
      <w:tr w:rsidR="00EE0B2D" w:rsidRPr="004D6DEB" w14:paraId="07EBAB18" w14:textId="77777777" w:rsidTr="00424D32">
        <w:tc>
          <w:tcPr>
            <w:tcW w:w="396" w:type="dxa"/>
          </w:tcPr>
          <w:p w14:paraId="724AB24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59" w:type="dxa"/>
          </w:tcPr>
          <w:p w14:paraId="36A5392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B8DBF2A" w14:textId="77777777" w:rsidR="00EE0B2D" w:rsidRPr="004D6DEB" w:rsidRDefault="00EE0B2D" w:rsidP="00424D32">
            <w:pPr>
              <w:rPr>
                <w:rFonts w:ascii="Times New Roman" w:hAnsi="Times New Roman" w:cs="Times New Roman"/>
                <w:sz w:val="24"/>
                <w:szCs w:val="24"/>
              </w:rPr>
            </w:pPr>
          </w:p>
        </w:tc>
      </w:tr>
      <w:tr w:rsidR="00EE0B2D" w:rsidRPr="004D6DEB" w14:paraId="6107BB93" w14:textId="77777777" w:rsidTr="00424D32">
        <w:tc>
          <w:tcPr>
            <w:tcW w:w="396" w:type="dxa"/>
          </w:tcPr>
          <w:p w14:paraId="770F5C8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59" w:type="dxa"/>
          </w:tcPr>
          <w:p w14:paraId="235CC83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39788EB6" w14:textId="77777777" w:rsidR="00EE0B2D" w:rsidRPr="004D6DEB" w:rsidRDefault="00EE0B2D" w:rsidP="00424D32">
            <w:pPr>
              <w:rPr>
                <w:rFonts w:ascii="Times New Roman" w:hAnsi="Times New Roman" w:cs="Times New Roman"/>
                <w:sz w:val="24"/>
                <w:szCs w:val="24"/>
              </w:rPr>
            </w:pPr>
          </w:p>
        </w:tc>
      </w:tr>
      <w:tr w:rsidR="00EE0B2D" w:rsidRPr="004D6DEB" w14:paraId="141492E6" w14:textId="77777777" w:rsidTr="00424D32">
        <w:tc>
          <w:tcPr>
            <w:tcW w:w="396" w:type="dxa"/>
          </w:tcPr>
          <w:p w14:paraId="00B3DFF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59" w:type="dxa"/>
          </w:tcPr>
          <w:p w14:paraId="0FA4510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2DC5B098" w14:textId="77777777" w:rsidR="00EE0B2D" w:rsidRPr="004D6DEB" w:rsidRDefault="00EE0B2D" w:rsidP="00424D32">
            <w:pPr>
              <w:rPr>
                <w:rFonts w:ascii="Times New Roman" w:hAnsi="Times New Roman" w:cs="Times New Roman"/>
                <w:sz w:val="24"/>
                <w:szCs w:val="24"/>
              </w:rPr>
            </w:pPr>
          </w:p>
        </w:tc>
      </w:tr>
      <w:tr w:rsidR="00EE0B2D" w:rsidRPr="004D6DEB" w14:paraId="7F41D16B" w14:textId="77777777" w:rsidTr="00424D32">
        <w:tc>
          <w:tcPr>
            <w:tcW w:w="396" w:type="dxa"/>
          </w:tcPr>
          <w:p w14:paraId="74542AF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59" w:type="dxa"/>
          </w:tcPr>
          <w:p w14:paraId="5C00A6F9"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201275E7" w14:textId="77777777" w:rsidR="00EE0B2D" w:rsidRPr="004D6DEB" w:rsidRDefault="00EE0B2D" w:rsidP="00424D32">
            <w:pPr>
              <w:rPr>
                <w:rFonts w:ascii="Times New Roman" w:hAnsi="Times New Roman" w:cs="Times New Roman"/>
                <w:sz w:val="24"/>
                <w:szCs w:val="24"/>
              </w:rPr>
            </w:pPr>
          </w:p>
        </w:tc>
      </w:tr>
      <w:tr w:rsidR="00EE0B2D" w:rsidRPr="004D6DEB" w14:paraId="0FF33040" w14:textId="77777777" w:rsidTr="00424D32">
        <w:tc>
          <w:tcPr>
            <w:tcW w:w="396" w:type="dxa"/>
          </w:tcPr>
          <w:p w14:paraId="1B0BE00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59" w:type="dxa"/>
          </w:tcPr>
          <w:p w14:paraId="319EEEA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39370CCF" w14:textId="77777777" w:rsidR="00EE0B2D" w:rsidRPr="004D6DEB" w:rsidRDefault="00EE0B2D" w:rsidP="00424D32">
            <w:pPr>
              <w:rPr>
                <w:rFonts w:ascii="Times New Roman" w:hAnsi="Times New Roman" w:cs="Times New Roman"/>
                <w:sz w:val="24"/>
                <w:szCs w:val="24"/>
              </w:rPr>
            </w:pPr>
          </w:p>
        </w:tc>
      </w:tr>
    </w:tbl>
    <w:p w14:paraId="7F8ED2ED"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*Text, Hyperlink, Poll/Survey, Video, Etc.</w:t>
      </w:r>
    </w:p>
    <w:p w14:paraId="253EB979" w14:textId="77777777" w:rsidR="00EE0B2D" w:rsidRPr="004D6DEB" w:rsidRDefault="00EE0B2D" w:rsidP="00EE0B2D">
      <w:pPr>
        <w:rPr>
          <w:rFonts w:ascii="Times New Roman" w:hAnsi="Times New Roman" w:cs="Times New Roman"/>
          <w:sz w:val="24"/>
          <w:szCs w:val="24"/>
        </w:rPr>
      </w:pPr>
    </w:p>
    <w:p w14:paraId="725E15AB"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Specify 2-3 questions which will confirm that students understand standing and work remaining.</w:t>
      </w:r>
    </w:p>
    <w:tbl>
      <w:tblPr>
        <w:tblStyle w:val="TableGrid"/>
        <w:tblW w:w="0" w:type="auto"/>
        <w:tblLook w:val="04A0" w:firstRow="1" w:lastRow="0" w:firstColumn="1" w:lastColumn="0" w:noHBand="0" w:noVBand="1"/>
      </w:tblPr>
      <w:tblGrid>
        <w:gridCol w:w="396"/>
        <w:gridCol w:w="8954"/>
      </w:tblGrid>
      <w:tr w:rsidR="00EE0B2D" w:rsidRPr="004D6DEB" w14:paraId="465E262F" w14:textId="77777777" w:rsidTr="00424D32">
        <w:tc>
          <w:tcPr>
            <w:tcW w:w="355" w:type="dxa"/>
          </w:tcPr>
          <w:p w14:paraId="1E724299" w14:textId="77777777" w:rsidR="00EE0B2D" w:rsidRPr="004D6DEB" w:rsidRDefault="00EE0B2D" w:rsidP="00424D32">
            <w:pPr>
              <w:rPr>
                <w:rFonts w:ascii="Times New Roman" w:hAnsi="Times New Roman" w:cs="Times New Roman"/>
                <w:sz w:val="24"/>
                <w:szCs w:val="24"/>
              </w:rPr>
            </w:pPr>
          </w:p>
        </w:tc>
        <w:tc>
          <w:tcPr>
            <w:tcW w:w="8995" w:type="dxa"/>
          </w:tcPr>
          <w:p w14:paraId="2071BCA1"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Questions</w:t>
            </w:r>
          </w:p>
        </w:tc>
      </w:tr>
      <w:tr w:rsidR="00EE0B2D" w:rsidRPr="004D6DEB" w14:paraId="3D4FD441" w14:textId="77777777" w:rsidTr="00424D32">
        <w:tc>
          <w:tcPr>
            <w:tcW w:w="355" w:type="dxa"/>
          </w:tcPr>
          <w:p w14:paraId="24EBADA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007255BD" w14:textId="77777777" w:rsidR="00EE0B2D" w:rsidRPr="004D6DEB" w:rsidRDefault="00EE0B2D" w:rsidP="00424D32">
            <w:pPr>
              <w:rPr>
                <w:rFonts w:ascii="Times New Roman" w:hAnsi="Times New Roman" w:cs="Times New Roman"/>
                <w:sz w:val="24"/>
                <w:szCs w:val="24"/>
              </w:rPr>
            </w:pPr>
          </w:p>
        </w:tc>
      </w:tr>
      <w:tr w:rsidR="00EE0B2D" w:rsidRPr="004D6DEB" w14:paraId="5DC1F066" w14:textId="77777777" w:rsidTr="00424D32">
        <w:tc>
          <w:tcPr>
            <w:tcW w:w="355" w:type="dxa"/>
          </w:tcPr>
          <w:p w14:paraId="3A8E9BF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0C02AD60" w14:textId="77777777" w:rsidR="00EE0B2D" w:rsidRPr="004D6DEB" w:rsidRDefault="00EE0B2D" w:rsidP="00424D32">
            <w:pPr>
              <w:rPr>
                <w:rFonts w:ascii="Times New Roman" w:hAnsi="Times New Roman" w:cs="Times New Roman"/>
                <w:sz w:val="24"/>
                <w:szCs w:val="24"/>
              </w:rPr>
            </w:pPr>
          </w:p>
        </w:tc>
      </w:tr>
      <w:tr w:rsidR="00EE0B2D" w:rsidRPr="004D6DEB" w14:paraId="5B4F9B45" w14:textId="77777777" w:rsidTr="00424D32">
        <w:tc>
          <w:tcPr>
            <w:tcW w:w="355" w:type="dxa"/>
          </w:tcPr>
          <w:p w14:paraId="74305F8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7ECEB701" w14:textId="77777777" w:rsidR="00EE0B2D" w:rsidRPr="004D6DEB" w:rsidRDefault="00EE0B2D" w:rsidP="00424D32">
            <w:pPr>
              <w:rPr>
                <w:rFonts w:ascii="Times New Roman" w:hAnsi="Times New Roman" w:cs="Times New Roman"/>
                <w:sz w:val="24"/>
                <w:szCs w:val="24"/>
              </w:rPr>
            </w:pPr>
          </w:p>
        </w:tc>
      </w:tr>
    </w:tbl>
    <w:p w14:paraId="1804944A" w14:textId="77777777" w:rsidR="00EE0B2D" w:rsidRPr="004D6DEB" w:rsidRDefault="00EE0B2D" w:rsidP="00EE0B2D">
      <w:pPr>
        <w:rPr>
          <w:rFonts w:ascii="Times New Roman" w:hAnsi="Times New Roman" w:cs="Times New Roman"/>
          <w:sz w:val="24"/>
          <w:szCs w:val="24"/>
        </w:rPr>
      </w:pPr>
    </w:p>
    <w:p w14:paraId="02B995C8"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br w:type="page"/>
      </w:r>
    </w:p>
    <w:p w14:paraId="58038A6B" w14:textId="1AE21EF0" w:rsidR="005C32D8" w:rsidRPr="00430265" w:rsidRDefault="005C32D8" w:rsidP="00EE0B2D">
      <w:pPr>
        <w:rPr>
          <w:rFonts w:ascii="Times New Roman" w:hAnsi="Times New Roman" w:cs="Times New Roman"/>
          <w:b/>
          <w:bCs/>
          <w:sz w:val="24"/>
          <w:szCs w:val="24"/>
        </w:rPr>
      </w:pPr>
      <w:r w:rsidRPr="00430265">
        <w:rPr>
          <w:rFonts w:ascii="Times New Roman" w:hAnsi="Times New Roman" w:cs="Times New Roman"/>
          <w:b/>
          <w:bCs/>
          <w:sz w:val="24"/>
          <w:szCs w:val="24"/>
        </w:rPr>
        <w:lastRenderedPageBreak/>
        <w:t>Check-in02 Example:</w:t>
      </w:r>
    </w:p>
    <w:p w14:paraId="1F7E324A" w14:textId="0FE1F2C9" w:rsidR="00EE0B2D" w:rsidRPr="004D6DEB" w:rsidRDefault="00EE0B2D" w:rsidP="0031461E">
      <w:pPr>
        <w:spacing w:line="240" w:lineRule="auto"/>
        <w:rPr>
          <w:rFonts w:ascii="Times New Roman" w:hAnsi="Times New Roman" w:cs="Times New Roman"/>
          <w:sz w:val="24"/>
          <w:szCs w:val="24"/>
        </w:rPr>
      </w:pPr>
      <w:r w:rsidRPr="004D6DEB">
        <w:rPr>
          <w:rFonts w:ascii="Times New Roman" w:hAnsi="Times New Roman" w:cs="Times New Roman"/>
          <w:sz w:val="24"/>
          <w:szCs w:val="24"/>
        </w:rPr>
        <w:t>Performance Greeting:</w:t>
      </w:r>
      <w:r w:rsidR="002956FF" w:rsidRPr="004D6DEB">
        <w:rPr>
          <w:rFonts w:ascii="Times New Roman" w:hAnsi="Times New Roman" w:cs="Times New Roman"/>
          <w:sz w:val="24"/>
          <w:szCs w:val="24"/>
        </w:rPr>
        <w:t xml:space="preserve"> </w:t>
      </w:r>
      <w:r w:rsidRPr="004D6DEB">
        <w:rPr>
          <w:rFonts w:ascii="Times New Roman" w:hAnsi="Times New Roman" w:cs="Times New Roman"/>
          <w:sz w:val="24"/>
          <w:szCs w:val="24"/>
        </w:rPr>
        <w:t>Thank you for the diligence with which you have been working online. I know this work can be challenging</w:t>
      </w:r>
      <w:r w:rsidR="00424D32" w:rsidRPr="004D6DEB">
        <w:rPr>
          <w:rFonts w:ascii="Times New Roman" w:hAnsi="Times New Roman" w:cs="Times New Roman"/>
          <w:sz w:val="24"/>
          <w:szCs w:val="24"/>
        </w:rPr>
        <w:t>,</w:t>
      </w:r>
      <w:r w:rsidRPr="004D6DEB">
        <w:rPr>
          <w:rFonts w:ascii="Times New Roman" w:hAnsi="Times New Roman" w:cs="Times New Roman"/>
          <w:sz w:val="24"/>
          <w:szCs w:val="24"/>
        </w:rPr>
        <w:t xml:space="preserve"> but remember it is equally rewarding. In order to ensure that you are progressing, check-in02 offers a review of information you need to determine your standing and improve upon performance.</w:t>
      </w:r>
    </w:p>
    <w:p w14:paraId="475BFE79" w14:textId="6FC99E86" w:rsidR="00EE0B2D" w:rsidRPr="004D6DEB" w:rsidRDefault="00EE0B2D" w:rsidP="0031461E">
      <w:pPr>
        <w:spacing w:line="240" w:lineRule="auto"/>
        <w:rPr>
          <w:rFonts w:ascii="Times New Roman" w:hAnsi="Times New Roman" w:cs="Times New Roman"/>
          <w:sz w:val="24"/>
          <w:szCs w:val="24"/>
        </w:rPr>
      </w:pPr>
      <w:r w:rsidRPr="004D6DEB">
        <w:rPr>
          <w:rFonts w:ascii="Times New Roman" w:hAnsi="Times New Roman" w:cs="Times New Roman"/>
          <w:sz w:val="24"/>
          <w:szCs w:val="24"/>
        </w:rPr>
        <w:t>Conclusion: Please be sure to contact me (hyperlink) if you have questions or concerns. As always</w:t>
      </w:r>
      <w:r w:rsidR="005C32D8" w:rsidRPr="004D6DEB">
        <w:rPr>
          <w:rFonts w:ascii="Times New Roman" w:hAnsi="Times New Roman" w:cs="Times New Roman"/>
          <w:sz w:val="24"/>
          <w:szCs w:val="24"/>
        </w:rPr>
        <w:t>,</w:t>
      </w:r>
      <w:r w:rsidRPr="004D6DEB">
        <w:rPr>
          <w:rFonts w:ascii="Times New Roman" w:hAnsi="Times New Roman" w:cs="Times New Roman"/>
          <w:sz w:val="24"/>
          <w:szCs w:val="24"/>
        </w:rPr>
        <w:t xml:space="preserve"> you can post questions &amp; comments to our Student Forum.</w:t>
      </w:r>
    </w:p>
    <w:p w14:paraId="2F3E4DA3"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Indicate (5) actions students must take in order to assess their standing &amp; improve performance.</w:t>
      </w:r>
    </w:p>
    <w:tbl>
      <w:tblPr>
        <w:tblStyle w:val="TableGrid"/>
        <w:tblW w:w="0" w:type="auto"/>
        <w:tblLook w:val="04A0" w:firstRow="1" w:lastRow="0" w:firstColumn="1" w:lastColumn="0" w:noHBand="0" w:noVBand="1"/>
      </w:tblPr>
      <w:tblGrid>
        <w:gridCol w:w="396"/>
        <w:gridCol w:w="8954"/>
      </w:tblGrid>
      <w:tr w:rsidR="00EE0B2D" w:rsidRPr="004D6DEB" w14:paraId="3A09649F" w14:textId="77777777" w:rsidTr="00424D32">
        <w:tc>
          <w:tcPr>
            <w:tcW w:w="355" w:type="dxa"/>
          </w:tcPr>
          <w:p w14:paraId="04352C5A" w14:textId="77777777" w:rsidR="00EE0B2D" w:rsidRPr="004D6DEB" w:rsidRDefault="00EE0B2D" w:rsidP="00424D32">
            <w:pPr>
              <w:rPr>
                <w:rFonts w:ascii="Times New Roman" w:hAnsi="Times New Roman" w:cs="Times New Roman"/>
                <w:sz w:val="24"/>
                <w:szCs w:val="24"/>
              </w:rPr>
            </w:pPr>
          </w:p>
        </w:tc>
        <w:tc>
          <w:tcPr>
            <w:tcW w:w="8995" w:type="dxa"/>
          </w:tcPr>
          <w:p w14:paraId="06F32CC6"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Performance Actions</w:t>
            </w:r>
          </w:p>
        </w:tc>
      </w:tr>
      <w:tr w:rsidR="00EE0B2D" w:rsidRPr="004D6DEB" w14:paraId="1427CD93" w14:textId="77777777" w:rsidTr="00424D32">
        <w:tc>
          <w:tcPr>
            <w:tcW w:w="355" w:type="dxa"/>
          </w:tcPr>
          <w:p w14:paraId="1566068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0615FA1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Review current grades and feedback</w:t>
            </w:r>
          </w:p>
        </w:tc>
      </w:tr>
      <w:tr w:rsidR="00EE0B2D" w:rsidRPr="004D6DEB" w14:paraId="7101C866" w14:textId="77777777" w:rsidTr="00424D32">
        <w:tc>
          <w:tcPr>
            <w:tcW w:w="355" w:type="dxa"/>
          </w:tcPr>
          <w:p w14:paraId="560640F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48F819C7" w14:textId="3B29B840"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Tally percentage of work currently done</w:t>
            </w:r>
          </w:p>
        </w:tc>
      </w:tr>
      <w:tr w:rsidR="00EE0B2D" w:rsidRPr="004D6DEB" w14:paraId="710BD4E0" w14:textId="77777777" w:rsidTr="00424D32">
        <w:tc>
          <w:tcPr>
            <w:tcW w:w="355" w:type="dxa"/>
          </w:tcPr>
          <w:p w14:paraId="6C71DA7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66D76A09" w14:textId="1468B44E"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Understand the percentage </w:t>
            </w:r>
            <w:r w:rsidR="005C32D8" w:rsidRPr="004D6DEB">
              <w:rPr>
                <w:rFonts w:ascii="Times New Roman" w:hAnsi="Times New Roman" w:cs="Times New Roman"/>
                <w:sz w:val="24"/>
                <w:szCs w:val="24"/>
              </w:rPr>
              <w:t xml:space="preserve">of </w:t>
            </w:r>
            <w:r w:rsidRPr="004D6DEB">
              <w:rPr>
                <w:rFonts w:ascii="Times New Roman" w:hAnsi="Times New Roman" w:cs="Times New Roman"/>
                <w:sz w:val="24"/>
                <w:szCs w:val="24"/>
              </w:rPr>
              <w:t>work remaining</w:t>
            </w:r>
          </w:p>
        </w:tc>
      </w:tr>
      <w:tr w:rsidR="00EE0B2D" w:rsidRPr="004D6DEB" w14:paraId="3D643AF0" w14:textId="77777777" w:rsidTr="00424D32">
        <w:tc>
          <w:tcPr>
            <w:tcW w:w="355" w:type="dxa"/>
          </w:tcPr>
          <w:p w14:paraId="6DF28E0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995" w:type="dxa"/>
          </w:tcPr>
          <w:p w14:paraId="0D3ECDA7"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Understand where the struggles reside</w:t>
            </w:r>
          </w:p>
        </w:tc>
      </w:tr>
      <w:tr w:rsidR="00EE0B2D" w:rsidRPr="004D6DEB" w14:paraId="0B96B86A" w14:textId="77777777" w:rsidTr="00424D32">
        <w:tc>
          <w:tcPr>
            <w:tcW w:w="355" w:type="dxa"/>
          </w:tcPr>
          <w:p w14:paraId="4935D6A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995" w:type="dxa"/>
          </w:tcPr>
          <w:p w14:paraId="31790A8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Devise the best approach for improvement</w:t>
            </w:r>
          </w:p>
        </w:tc>
      </w:tr>
    </w:tbl>
    <w:p w14:paraId="302D7148" w14:textId="77777777" w:rsidR="00EE0B2D" w:rsidRPr="004D6DEB" w:rsidRDefault="00EE0B2D" w:rsidP="00EE0B2D">
      <w:pPr>
        <w:rPr>
          <w:rFonts w:ascii="Times New Roman" w:hAnsi="Times New Roman" w:cs="Times New Roman"/>
          <w:sz w:val="24"/>
          <w:szCs w:val="24"/>
        </w:rPr>
      </w:pPr>
    </w:p>
    <w:p w14:paraId="5A5FA887"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Describe the knowledge/information needed to complete each action (if each exists &amp; where).</w:t>
      </w:r>
    </w:p>
    <w:tbl>
      <w:tblPr>
        <w:tblStyle w:val="TableGrid"/>
        <w:tblW w:w="9355" w:type="dxa"/>
        <w:tblLook w:val="04A0" w:firstRow="1" w:lastRow="0" w:firstColumn="1" w:lastColumn="0" w:noHBand="0" w:noVBand="1"/>
      </w:tblPr>
      <w:tblGrid>
        <w:gridCol w:w="396"/>
        <w:gridCol w:w="859"/>
        <w:gridCol w:w="8100"/>
      </w:tblGrid>
      <w:tr w:rsidR="00EE0B2D" w:rsidRPr="004D6DEB" w14:paraId="030B5730" w14:textId="77777777" w:rsidTr="00424D32">
        <w:tc>
          <w:tcPr>
            <w:tcW w:w="396" w:type="dxa"/>
          </w:tcPr>
          <w:p w14:paraId="22D126ED" w14:textId="77777777" w:rsidR="00EE0B2D" w:rsidRPr="004D6DEB" w:rsidRDefault="00EE0B2D" w:rsidP="00424D32">
            <w:pPr>
              <w:rPr>
                <w:rFonts w:ascii="Times New Roman" w:hAnsi="Times New Roman" w:cs="Times New Roman"/>
                <w:sz w:val="24"/>
                <w:szCs w:val="24"/>
                <w:u w:val="single"/>
              </w:rPr>
            </w:pPr>
          </w:p>
        </w:tc>
        <w:tc>
          <w:tcPr>
            <w:tcW w:w="859" w:type="dxa"/>
          </w:tcPr>
          <w:p w14:paraId="4CCF0A71"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Exist</w:t>
            </w:r>
          </w:p>
        </w:tc>
        <w:tc>
          <w:tcPr>
            <w:tcW w:w="8100" w:type="dxa"/>
          </w:tcPr>
          <w:p w14:paraId="3DD081AB"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Knowledge/Information &amp; Integration*</w:t>
            </w:r>
          </w:p>
        </w:tc>
      </w:tr>
      <w:tr w:rsidR="00EE0B2D" w:rsidRPr="004D6DEB" w14:paraId="2DA845F0" w14:textId="77777777" w:rsidTr="00424D32">
        <w:tc>
          <w:tcPr>
            <w:tcW w:w="396" w:type="dxa"/>
          </w:tcPr>
          <w:p w14:paraId="651C8CA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59" w:type="dxa"/>
          </w:tcPr>
          <w:p w14:paraId="134CAFB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FFD2603" w14:textId="4E0FDA9D"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Review syllabus (vide</w:t>
            </w:r>
            <w:r w:rsidR="005C32D8" w:rsidRPr="004D6DEB">
              <w:rPr>
                <w:rFonts w:ascii="Times New Roman" w:hAnsi="Times New Roman" w:cs="Times New Roman"/>
                <w:sz w:val="24"/>
                <w:szCs w:val="24"/>
              </w:rPr>
              <w:t>o-</w:t>
            </w:r>
            <w:r w:rsidRPr="004D6DEB">
              <w:rPr>
                <w:rFonts w:ascii="Times New Roman" w:hAnsi="Times New Roman" w:cs="Times New Roman"/>
                <w:sz w:val="24"/>
                <w:szCs w:val="24"/>
              </w:rPr>
              <w:t xml:space="preserve">based) and show how to access feedback. </w:t>
            </w:r>
            <w:r w:rsidR="005C32D8" w:rsidRPr="004D6DEB">
              <w:rPr>
                <w:rFonts w:ascii="Times New Roman" w:hAnsi="Times New Roman" w:cs="Times New Roman"/>
                <w:sz w:val="24"/>
                <w:szCs w:val="24"/>
              </w:rPr>
              <w:t xml:space="preserve">YouTube </w:t>
            </w:r>
            <w:r w:rsidRPr="004D6DEB">
              <w:rPr>
                <w:rFonts w:ascii="Times New Roman" w:hAnsi="Times New Roman" w:cs="Times New Roman"/>
                <w:sz w:val="24"/>
                <w:szCs w:val="24"/>
              </w:rPr>
              <w:t>videos work for Bb Learn. Include verbiage from syllabus on how to contact professor for feedback.</w:t>
            </w:r>
          </w:p>
        </w:tc>
      </w:tr>
      <w:tr w:rsidR="00EE0B2D" w:rsidRPr="004D6DEB" w14:paraId="0E174303" w14:textId="77777777" w:rsidTr="00424D32">
        <w:tc>
          <w:tcPr>
            <w:tcW w:w="396" w:type="dxa"/>
          </w:tcPr>
          <w:p w14:paraId="2B8FE3F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59" w:type="dxa"/>
          </w:tcPr>
          <w:p w14:paraId="4A29B4D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3D0BF087" w14:textId="5142A9CD" w:rsidR="00EE0B2D" w:rsidRPr="004D6DEB" w:rsidRDefault="005C32D8" w:rsidP="00424D32">
            <w:pPr>
              <w:rPr>
                <w:rFonts w:ascii="Times New Roman" w:hAnsi="Times New Roman" w:cs="Times New Roman"/>
                <w:sz w:val="24"/>
                <w:szCs w:val="24"/>
              </w:rPr>
            </w:pPr>
            <w:r w:rsidRPr="004D6DEB">
              <w:rPr>
                <w:rFonts w:ascii="Times New Roman" w:hAnsi="Times New Roman" w:cs="Times New Roman"/>
                <w:sz w:val="24"/>
                <w:szCs w:val="24"/>
              </w:rPr>
              <w:t>Video-</w:t>
            </w:r>
            <w:r w:rsidR="00EE0B2D" w:rsidRPr="004D6DEB">
              <w:rPr>
                <w:rFonts w:ascii="Times New Roman" w:hAnsi="Times New Roman" w:cs="Times New Roman"/>
                <w:sz w:val="24"/>
                <w:szCs w:val="24"/>
              </w:rPr>
              <w:t>based review and discussion of how to tally grades. Email all student</w:t>
            </w:r>
            <w:r w:rsidRPr="004D6DEB">
              <w:rPr>
                <w:rFonts w:ascii="Times New Roman" w:hAnsi="Times New Roman" w:cs="Times New Roman"/>
                <w:sz w:val="24"/>
                <w:szCs w:val="24"/>
              </w:rPr>
              <w:t>s</w:t>
            </w:r>
            <w:r w:rsidR="00EE0B2D" w:rsidRPr="004D6DEB">
              <w:rPr>
                <w:rFonts w:ascii="Times New Roman" w:hAnsi="Times New Roman" w:cs="Times New Roman"/>
                <w:sz w:val="24"/>
                <w:szCs w:val="24"/>
              </w:rPr>
              <w:t xml:space="preserve"> that fall below predetermined threshold (e.g. 70%).</w:t>
            </w:r>
          </w:p>
        </w:tc>
      </w:tr>
      <w:tr w:rsidR="00EE0B2D" w:rsidRPr="004D6DEB" w14:paraId="159570FC" w14:textId="77777777" w:rsidTr="00424D32">
        <w:tc>
          <w:tcPr>
            <w:tcW w:w="396" w:type="dxa"/>
          </w:tcPr>
          <w:p w14:paraId="2D72870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59" w:type="dxa"/>
          </w:tcPr>
          <w:p w14:paraId="1DB2250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56444EF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Communicate, in body of check-in, percentage of work remaining. Link this to a table which outlines the percentage of work remaining for each week. </w:t>
            </w:r>
          </w:p>
        </w:tc>
      </w:tr>
      <w:tr w:rsidR="00EE0B2D" w:rsidRPr="004D6DEB" w14:paraId="5C4B559C" w14:textId="77777777" w:rsidTr="00424D32">
        <w:tc>
          <w:tcPr>
            <w:tcW w:w="396" w:type="dxa"/>
          </w:tcPr>
          <w:p w14:paraId="211C299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59" w:type="dxa"/>
          </w:tcPr>
          <w:p w14:paraId="50739E7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E92AED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Share common performance issues and how to avoid them. Have students review due dates to confirm understanding on when things are due and any implications.</w:t>
            </w:r>
          </w:p>
        </w:tc>
      </w:tr>
      <w:tr w:rsidR="00EE0B2D" w:rsidRPr="004D6DEB" w14:paraId="38F7D2B1" w14:textId="77777777" w:rsidTr="00424D32">
        <w:tc>
          <w:tcPr>
            <w:tcW w:w="396" w:type="dxa"/>
          </w:tcPr>
          <w:p w14:paraId="51202F4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59" w:type="dxa"/>
          </w:tcPr>
          <w:p w14:paraId="5AC3201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0AB410DE" w14:textId="10AD2990"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Highlight deliverables </w:t>
            </w:r>
            <w:r w:rsidR="0031461E" w:rsidRPr="004D6DEB">
              <w:rPr>
                <w:rFonts w:ascii="Times New Roman" w:hAnsi="Times New Roman" w:cs="Times New Roman"/>
                <w:sz w:val="24"/>
                <w:szCs w:val="24"/>
              </w:rPr>
              <w:t>that have the</w:t>
            </w:r>
            <w:r w:rsidRPr="004D6DEB">
              <w:rPr>
                <w:rFonts w:ascii="Times New Roman" w:hAnsi="Times New Roman" w:cs="Times New Roman"/>
                <w:sz w:val="24"/>
                <w:szCs w:val="24"/>
              </w:rPr>
              <w:t xml:space="preserve"> greatest impact to performance. Discuss grading scale and evaluative criteria.</w:t>
            </w:r>
          </w:p>
        </w:tc>
      </w:tr>
    </w:tbl>
    <w:p w14:paraId="165A9311"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*Text, Hyperlink, Poll/Survey, Video, Etc.</w:t>
      </w:r>
    </w:p>
    <w:p w14:paraId="4AC550D1"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Specify 2-3 questions which will confirm that students understand standing and work remaining.</w:t>
      </w:r>
    </w:p>
    <w:tbl>
      <w:tblPr>
        <w:tblStyle w:val="TableGrid"/>
        <w:tblW w:w="0" w:type="auto"/>
        <w:tblLook w:val="04A0" w:firstRow="1" w:lastRow="0" w:firstColumn="1" w:lastColumn="0" w:noHBand="0" w:noVBand="1"/>
      </w:tblPr>
      <w:tblGrid>
        <w:gridCol w:w="396"/>
        <w:gridCol w:w="8954"/>
      </w:tblGrid>
      <w:tr w:rsidR="00EE0B2D" w:rsidRPr="004D6DEB" w14:paraId="51AD6926" w14:textId="77777777" w:rsidTr="00424D32">
        <w:tc>
          <w:tcPr>
            <w:tcW w:w="355" w:type="dxa"/>
          </w:tcPr>
          <w:p w14:paraId="0EBA2FDB" w14:textId="77777777" w:rsidR="00EE0B2D" w:rsidRPr="004D6DEB" w:rsidRDefault="00EE0B2D" w:rsidP="00424D32">
            <w:pPr>
              <w:rPr>
                <w:rFonts w:ascii="Times New Roman" w:hAnsi="Times New Roman" w:cs="Times New Roman"/>
                <w:sz w:val="24"/>
                <w:szCs w:val="24"/>
              </w:rPr>
            </w:pPr>
          </w:p>
        </w:tc>
        <w:tc>
          <w:tcPr>
            <w:tcW w:w="8995" w:type="dxa"/>
          </w:tcPr>
          <w:p w14:paraId="17CA9471"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Questions</w:t>
            </w:r>
          </w:p>
        </w:tc>
      </w:tr>
      <w:tr w:rsidR="00EE0B2D" w:rsidRPr="004D6DEB" w14:paraId="2F5DAB56" w14:textId="77777777" w:rsidTr="00424D32">
        <w:tc>
          <w:tcPr>
            <w:tcW w:w="355" w:type="dxa"/>
          </w:tcPr>
          <w:p w14:paraId="04A7B63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3105320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After a self-assessment of your performance, what are your greatest areas of struggle and how do you plan to improve?</w:t>
            </w:r>
          </w:p>
        </w:tc>
      </w:tr>
      <w:tr w:rsidR="00EE0B2D" w:rsidRPr="004D6DEB" w14:paraId="350900D6" w14:textId="77777777" w:rsidTr="00424D32">
        <w:tc>
          <w:tcPr>
            <w:tcW w:w="355" w:type="dxa"/>
          </w:tcPr>
          <w:p w14:paraId="3782C5D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2EEC29B6" w14:textId="13522764"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If </w:t>
            </w:r>
            <w:r w:rsidR="005C32D8" w:rsidRPr="004D6DEB">
              <w:rPr>
                <w:rFonts w:ascii="Times New Roman" w:hAnsi="Times New Roman" w:cs="Times New Roman"/>
                <w:sz w:val="24"/>
                <w:szCs w:val="24"/>
              </w:rPr>
              <w:t>there are problem areas, how</w:t>
            </w:r>
            <w:r w:rsidRPr="004D6DEB">
              <w:rPr>
                <w:rFonts w:ascii="Times New Roman" w:hAnsi="Times New Roman" w:cs="Times New Roman"/>
                <w:sz w:val="24"/>
                <w:szCs w:val="24"/>
              </w:rPr>
              <w:t xml:space="preserve"> will you plan to improve your performance?</w:t>
            </w:r>
          </w:p>
        </w:tc>
      </w:tr>
      <w:tr w:rsidR="00EE0B2D" w:rsidRPr="004D6DEB" w14:paraId="47C3813C" w14:textId="77777777" w:rsidTr="00424D32">
        <w:tc>
          <w:tcPr>
            <w:tcW w:w="355" w:type="dxa"/>
          </w:tcPr>
          <w:p w14:paraId="3571E3C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6D3C924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How can I assist you in your success?</w:t>
            </w:r>
          </w:p>
        </w:tc>
      </w:tr>
    </w:tbl>
    <w:p w14:paraId="68B4EAA1" w14:textId="77777777" w:rsidR="00EE0B2D" w:rsidRPr="004D6DEB" w:rsidRDefault="00EE0B2D">
      <w:pPr>
        <w:rPr>
          <w:rFonts w:ascii="Times New Roman" w:hAnsi="Times New Roman" w:cs="Times New Roman"/>
          <w:b/>
          <w:bCs/>
          <w:sz w:val="24"/>
          <w:szCs w:val="24"/>
        </w:rPr>
      </w:pPr>
      <w:r w:rsidRPr="004D6DEB">
        <w:rPr>
          <w:rFonts w:ascii="Times New Roman" w:hAnsi="Times New Roman" w:cs="Times New Roman"/>
          <w:b/>
          <w:bCs/>
          <w:sz w:val="24"/>
          <w:szCs w:val="24"/>
        </w:rPr>
        <w:br w:type="page"/>
      </w:r>
    </w:p>
    <w:p w14:paraId="1BE9F7D7" w14:textId="7E079A84" w:rsidR="00EE0B2D" w:rsidRPr="004D6DEB" w:rsidRDefault="00EE0B2D" w:rsidP="009118DD">
      <w:pPr>
        <w:jc w:val="center"/>
        <w:rPr>
          <w:rFonts w:ascii="Times New Roman" w:hAnsi="Times New Roman" w:cs="Times New Roman"/>
          <w:b/>
          <w:bCs/>
          <w:sz w:val="24"/>
          <w:szCs w:val="24"/>
        </w:rPr>
      </w:pPr>
      <w:r w:rsidRPr="004D6DEB">
        <w:rPr>
          <w:rFonts w:ascii="Times New Roman" w:hAnsi="Times New Roman" w:cs="Times New Roman"/>
          <w:b/>
          <w:bCs/>
          <w:sz w:val="24"/>
          <w:szCs w:val="24"/>
        </w:rPr>
        <w:lastRenderedPageBreak/>
        <w:t>Appendix</w:t>
      </w:r>
      <w:r w:rsidR="007F472D" w:rsidRPr="004D6DEB">
        <w:rPr>
          <w:rFonts w:ascii="Times New Roman" w:hAnsi="Times New Roman" w:cs="Times New Roman"/>
          <w:b/>
          <w:bCs/>
          <w:sz w:val="24"/>
          <w:szCs w:val="24"/>
        </w:rPr>
        <w:t xml:space="preserve"> D</w:t>
      </w:r>
      <w:r w:rsidRPr="004D6DEB">
        <w:rPr>
          <w:rFonts w:ascii="Times New Roman" w:hAnsi="Times New Roman" w:cs="Times New Roman"/>
          <w:b/>
          <w:bCs/>
          <w:sz w:val="24"/>
          <w:szCs w:val="24"/>
        </w:rPr>
        <w:t>: Check</w:t>
      </w:r>
      <w:r w:rsidR="005C32D8" w:rsidRPr="004D6DEB">
        <w:rPr>
          <w:rFonts w:ascii="Times New Roman" w:hAnsi="Times New Roman" w:cs="Times New Roman"/>
          <w:b/>
          <w:bCs/>
          <w:sz w:val="24"/>
          <w:szCs w:val="24"/>
        </w:rPr>
        <w:t>-</w:t>
      </w:r>
      <w:r w:rsidRPr="004D6DEB">
        <w:rPr>
          <w:rFonts w:ascii="Times New Roman" w:hAnsi="Times New Roman" w:cs="Times New Roman"/>
          <w:b/>
          <w:bCs/>
          <w:sz w:val="24"/>
          <w:szCs w:val="24"/>
        </w:rPr>
        <w:t>in03</w:t>
      </w:r>
    </w:p>
    <w:p w14:paraId="79D5B590"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Provide a greeting (2-3 sentences) for students as they reflect upon their online course experience.</w:t>
      </w:r>
    </w:p>
    <w:p w14:paraId="16A359F0"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13BE1326"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7DF14CCD"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Provide a thank you statement (2-3 sentences), including what you hope they learned and how it will be useful to them in the future.</w:t>
      </w:r>
    </w:p>
    <w:p w14:paraId="2D1C56ED"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333F7EB7"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_____________________________________________________________________________</w:t>
      </w:r>
    </w:p>
    <w:p w14:paraId="25ED0A4C" w14:textId="77777777" w:rsidR="00EE0B2D" w:rsidRPr="004D6DEB" w:rsidRDefault="00EE0B2D" w:rsidP="00EE0B2D">
      <w:pPr>
        <w:rPr>
          <w:rFonts w:ascii="Times New Roman" w:hAnsi="Times New Roman" w:cs="Times New Roman"/>
          <w:sz w:val="24"/>
          <w:szCs w:val="24"/>
        </w:rPr>
      </w:pPr>
    </w:p>
    <w:p w14:paraId="11B0DAF5"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 xml:space="preserve"> Indicate (5) actions students must take in order to reflect upon their online course experience.</w:t>
      </w:r>
    </w:p>
    <w:tbl>
      <w:tblPr>
        <w:tblStyle w:val="TableGrid"/>
        <w:tblW w:w="0" w:type="auto"/>
        <w:tblLook w:val="04A0" w:firstRow="1" w:lastRow="0" w:firstColumn="1" w:lastColumn="0" w:noHBand="0" w:noVBand="1"/>
      </w:tblPr>
      <w:tblGrid>
        <w:gridCol w:w="396"/>
        <w:gridCol w:w="8954"/>
      </w:tblGrid>
      <w:tr w:rsidR="00EE0B2D" w:rsidRPr="004D6DEB" w14:paraId="2719A4AF" w14:textId="77777777" w:rsidTr="00424D32">
        <w:tc>
          <w:tcPr>
            <w:tcW w:w="355" w:type="dxa"/>
          </w:tcPr>
          <w:p w14:paraId="48CC9835" w14:textId="77777777" w:rsidR="00EE0B2D" w:rsidRPr="004D6DEB" w:rsidRDefault="00EE0B2D" w:rsidP="00424D32">
            <w:pPr>
              <w:rPr>
                <w:rFonts w:ascii="Times New Roman" w:hAnsi="Times New Roman" w:cs="Times New Roman"/>
                <w:sz w:val="24"/>
                <w:szCs w:val="24"/>
              </w:rPr>
            </w:pPr>
          </w:p>
        </w:tc>
        <w:tc>
          <w:tcPr>
            <w:tcW w:w="8995" w:type="dxa"/>
          </w:tcPr>
          <w:p w14:paraId="6BF813BA"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Reflective Actions</w:t>
            </w:r>
          </w:p>
        </w:tc>
      </w:tr>
      <w:tr w:rsidR="00EE0B2D" w:rsidRPr="004D6DEB" w14:paraId="7D884135" w14:textId="77777777" w:rsidTr="00424D32">
        <w:tc>
          <w:tcPr>
            <w:tcW w:w="355" w:type="dxa"/>
          </w:tcPr>
          <w:p w14:paraId="1DCF867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3D659815" w14:textId="77777777" w:rsidR="00EE0B2D" w:rsidRPr="004D6DEB" w:rsidRDefault="00EE0B2D" w:rsidP="00424D32">
            <w:pPr>
              <w:rPr>
                <w:rFonts w:ascii="Times New Roman" w:hAnsi="Times New Roman" w:cs="Times New Roman"/>
                <w:sz w:val="24"/>
                <w:szCs w:val="24"/>
              </w:rPr>
            </w:pPr>
          </w:p>
        </w:tc>
      </w:tr>
      <w:tr w:rsidR="00EE0B2D" w:rsidRPr="004D6DEB" w14:paraId="39D4CB61" w14:textId="77777777" w:rsidTr="00424D32">
        <w:tc>
          <w:tcPr>
            <w:tcW w:w="355" w:type="dxa"/>
          </w:tcPr>
          <w:p w14:paraId="6F3A777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310577E1" w14:textId="77777777" w:rsidR="00EE0B2D" w:rsidRPr="004D6DEB" w:rsidRDefault="00EE0B2D" w:rsidP="00424D32">
            <w:pPr>
              <w:rPr>
                <w:rFonts w:ascii="Times New Roman" w:hAnsi="Times New Roman" w:cs="Times New Roman"/>
                <w:sz w:val="24"/>
                <w:szCs w:val="24"/>
              </w:rPr>
            </w:pPr>
          </w:p>
        </w:tc>
      </w:tr>
      <w:tr w:rsidR="00EE0B2D" w:rsidRPr="004D6DEB" w14:paraId="105FD740" w14:textId="77777777" w:rsidTr="00424D32">
        <w:tc>
          <w:tcPr>
            <w:tcW w:w="355" w:type="dxa"/>
          </w:tcPr>
          <w:p w14:paraId="338B1D8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7AF7D2D3" w14:textId="77777777" w:rsidR="00EE0B2D" w:rsidRPr="004D6DEB" w:rsidRDefault="00EE0B2D" w:rsidP="00424D32">
            <w:pPr>
              <w:rPr>
                <w:rFonts w:ascii="Times New Roman" w:hAnsi="Times New Roman" w:cs="Times New Roman"/>
                <w:sz w:val="24"/>
                <w:szCs w:val="24"/>
              </w:rPr>
            </w:pPr>
          </w:p>
        </w:tc>
      </w:tr>
      <w:tr w:rsidR="00EE0B2D" w:rsidRPr="004D6DEB" w14:paraId="3F6B403A" w14:textId="77777777" w:rsidTr="00424D32">
        <w:tc>
          <w:tcPr>
            <w:tcW w:w="355" w:type="dxa"/>
          </w:tcPr>
          <w:p w14:paraId="47D1699F"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995" w:type="dxa"/>
          </w:tcPr>
          <w:p w14:paraId="47CDDB84" w14:textId="77777777" w:rsidR="00EE0B2D" w:rsidRPr="004D6DEB" w:rsidRDefault="00EE0B2D" w:rsidP="00424D32">
            <w:pPr>
              <w:rPr>
                <w:rFonts w:ascii="Times New Roman" w:hAnsi="Times New Roman" w:cs="Times New Roman"/>
                <w:sz w:val="24"/>
                <w:szCs w:val="24"/>
              </w:rPr>
            </w:pPr>
          </w:p>
        </w:tc>
      </w:tr>
      <w:tr w:rsidR="00EE0B2D" w:rsidRPr="004D6DEB" w14:paraId="341D5156" w14:textId="77777777" w:rsidTr="00424D32">
        <w:tc>
          <w:tcPr>
            <w:tcW w:w="355" w:type="dxa"/>
          </w:tcPr>
          <w:p w14:paraId="108BD2C8"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995" w:type="dxa"/>
          </w:tcPr>
          <w:p w14:paraId="5F21F0BC" w14:textId="77777777" w:rsidR="00EE0B2D" w:rsidRPr="004D6DEB" w:rsidRDefault="00EE0B2D" w:rsidP="00424D32">
            <w:pPr>
              <w:rPr>
                <w:rFonts w:ascii="Times New Roman" w:hAnsi="Times New Roman" w:cs="Times New Roman"/>
                <w:sz w:val="24"/>
                <w:szCs w:val="24"/>
              </w:rPr>
            </w:pPr>
          </w:p>
        </w:tc>
      </w:tr>
    </w:tbl>
    <w:p w14:paraId="63C61F71" w14:textId="77777777" w:rsidR="00EE0B2D" w:rsidRPr="004D6DEB" w:rsidRDefault="00EE0B2D" w:rsidP="00EE0B2D">
      <w:pPr>
        <w:rPr>
          <w:rFonts w:ascii="Times New Roman" w:hAnsi="Times New Roman" w:cs="Times New Roman"/>
          <w:sz w:val="24"/>
          <w:szCs w:val="24"/>
        </w:rPr>
      </w:pPr>
    </w:p>
    <w:p w14:paraId="42B10BAA"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Describe the knowledge/information needed to complete each action (if each exists &amp; where).</w:t>
      </w:r>
    </w:p>
    <w:tbl>
      <w:tblPr>
        <w:tblStyle w:val="TableGrid"/>
        <w:tblW w:w="9355" w:type="dxa"/>
        <w:tblLook w:val="04A0" w:firstRow="1" w:lastRow="0" w:firstColumn="1" w:lastColumn="0" w:noHBand="0" w:noVBand="1"/>
      </w:tblPr>
      <w:tblGrid>
        <w:gridCol w:w="396"/>
        <w:gridCol w:w="859"/>
        <w:gridCol w:w="8100"/>
      </w:tblGrid>
      <w:tr w:rsidR="00EE0B2D" w:rsidRPr="004D6DEB" w14:paraId="094539CF" w14:textId="77777777" w:rsidTr="00424D32">
        <w:tc>
          <w:tcPr>
            <w:tcW w:w="396" w:type="dxa"/>
          </w:tcPr>
          <w:p w14:paraId="1D195BE4" w14:textId="77777777" w:rsidR="00EE0B2D" w:rsidRPr="004D6DEB" w:rsidRDefault="00EE0B2D" w:rsidP="00424D32">
            <w:pPr>
              <w:rPr>
                <w:rFonts w:ascii="Times New Roman" w:hAnsi="Times New Roman" w:cs="Times New Roman"/>
                <w:sz w:val="24"/>
                <w:szCs w:val="24"/>
                <w:u w:val="single"/>
              </w:rPr>
            </w:pPr>
          </w:p>
        </w:tc>
        <w:tc>
          <w:tcPr>
            <w:tcW w:w="859" w:type="dxa"/>
          </w:tcPr>
          <w:p w14:paraId="70E6F937"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Exist</w:t>
            </w:r>
          </w:p>
        </w:tc>
        <w:tc>
          <w:tcPr>
            <w:tcW w:w="8100" w:type="dxa"/>
          </w:tcPr>
          <w:p w14:paraId="67F3A671"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Knowledge/Information &amp; Integration*</w:t>
            </w:r>
          </w:p>
        </w:tc>
      </w:tr>
      <w:tr w:rsidR="00EE0B2D" w:rsidRPr="004D6DEB" w14:paraId="3D39C4CA" w14:textId="77777777" w:rsidTr="00424D32">
        <w:tc>
          <w:tcPr>
            <w:tcW w:w="396" w:type="dxa"/>
          </w:tcPr>
          <w:p w14:paraId="3FC77E3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59" w:type="dxa"/>
          </w:tcPr>
          <w:p w14:paraId="63429AF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0D3ECC8C" w14:textId="77777777" w:rsidR="00EE0B2D" w:rsidRPr="004D6DEB" w:rsidRDefault="00EE0B2D" w:rsidP="00424D32">
            <w:pPr>
              <w:rPr>
                <w:rFonts w:ascii="Times New Roman" w:hAnsi="Times New Roman" w:cs="Times New Roman"/>
                <w:sz w:val="24"/>
                <w:szCs w:val="24"/>
              </w:rPr>
            </w:pPr>
          </w:p>
        </w:tc>
      </w:tr>
      <w:tr w:rsidR="00EE0B2D" w:rsidRPr="004D6DEB" w14:paraId="782FB778" w14:textId="77777777" w:rsidTr="00424D32">
        <w:tc>
          <w:tcPr>
            <w:tcW w:w="396" w:type="dxa"/>
          </w:tcPr>
          <w:p w14:paraId="6C3F607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59" w:type="dxa"/>
          </w:tcPr>
          <w:p w14:paraId="56654C7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0734305B" w14:textId="77777777" w:rsidR="00EE0B2D" w:rsidRPr="004D6DEB" w:rsidRDefault="00EE0B2D" w:rsidP="00424D32">
            <w:pPr>
              <w:rPr>
                <w:rFonts w:ascii="Times New Roman" w:hAnsi="Times New Roman" w:cs="Times New Roman"/>
                <w:sz w:val="24"/>
                <w:szCs w:val="24"/>
              </w:rPr>
            </w:pPr>
          </w:p>
        </w:tc>
      </w:tr>
      <w:tr w:rsidR="00EE0B2D" w:rsidRPr="004D6DEB" w14:paraId="1FD3D445" w14:textId="77777777" w:rsidTr="00424D32">
        <w:tc>
          <w:tcPr>
            <w:tcW w:w="396" w:type="dxa"/>
          </w:tcPr>
          <w:p w14:paraId="599E816F"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59" w:type="dxa"/>
          </w:tcPr>
          <w:p w14:paraId="30D86F7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A3A0B63" w14:textId="77777777" w:rsidR="00EE0B2D" w:rsidRPr="004D6DEB" w:rsidRDefault="00EE0B2D" w:rsidP="00424D32">
            <w:pPr>
              <w:rPr>
                <w:rFonts w:ascii="Times New Roman" w:hAnsi="Times New Roman" w:cs="Times New Roman"/>
                <w:sz w:val="24"/>
                <w:szCs w:val="24"/>
              </w:rPr>
            </w:pPr>
          </w:p>
        </w:tc>
      </w:tr>
      <w:tr w:rsidR="00EE0B2D" w:rsidRPr="004D6DEB" w14:paraId="4DABDBA7" w14:textId="77777777" w:rsidTr="00424D32">
        <w:tc>
          <w:tcPr>
            <w:tcW w:w="396" w:type="dxa"/>
          </w:tcPr>
          <w:p w14:paraId="1C8325E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59" w:type="dxa"/>
          </w:tcPr>
          <w:p w14:paraId="6E5293D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0FDA4E5" w14:textId="77777777" w:rsidR="00EE0B2D" w:rsidRPr="004D6DEB" w:rsidRDefault="00EE0B2D" w:rsidP="00424D32">
            <w:pPr>
              <w:rPr>
                <w:rFonts w:ascii="Times New Roman" w:hAnsi="Times New Roman" w:cs="Times New Roman"/>
                <w:sz w:val="24"/>
                <w:szCs w:val="24"/>
              </w:rPr>
            </w:pPr>
          </w:p>
        </w:tc>
      </w:tr>
      <w:tr w:rsidR="00EE0B2D" w:rsidRPr="004D6DEB" w14:paraId="2FB52B64" w14:textId="77777777" w:rsidTr="00424D32">
        <w:tc>
          <w:tcPr>
            <w:tcW w:w="396" w:type="dxa"/>
          </w:tcPr>
          <w:p w14:paraId="5516764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59" w:type="dxa"/>
          </w:tcPr>
          <w:p w14:paraId="59C3544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35844E1B" w14:textId="77777777" w:rsidR="00EE0B2D" w:rsidRPr="004D6DEB" w:rsidRDefault="00EE0B2D" w:rsidP="00424D32">
            <w:pPr>
              <w:rPr>
                <w:rFonts w:ascii="Times New Roman" w:hAnsi="Times New Roman" w:cs="Times New Roman"/>
                <w:sz w:val="24"/>
                <w:szCs w:val="24"/>
              </w:rPr>
            </w:pPr>
          </w:p>
        </w:tc>
      </w:tr>
    </w:tbl>
    <w:p w14:paraId="544E5D0A"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*Text, Hyperlink, Poll/Survey, Video, Etc.</w:t>
      </w:r>
    </w:p>
    <w:p w14:paraId="5D542DEF" w14:textId="77777777" w:rsidR="00EE0B2D" w:rsidRPr="004D6DEB" w:rsidRDefault="00EE0B2D" w:rsidP="00EE0B2D">
      <w:pPr>
        <w:rPr>
          <w:rFonts w:ascii="Times New Roman" w:hAnsi="Times New Roman" w:cs="Times New Roman"/>
          <w:sz w:val="24"/>
          <w:szCs w:val="24"/>
        </w:rPr>
      </w:pPr>
    </w:p>
    <w:p w14:paraId="017319D9" w14:textId="42DDE184"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Specify 2-3 questions which will help the student</w:t>
      </w:r>
      <w:r w:rsidR="005C32D8" w:rsidRPr="004D6DEB">
        <w:rPr>
          <w:rFonts w:ascii="Times New Roman" w:hAnsi="Times New Roman" w:cs="Times New Roman"/>
          <w:sz w:val="24"/>
          <w:szCs w:val="24"/>
        </w:rPr>
        <w:t>s</w:t>
      </w:r>
      <w:r w:rsidRPr="004D6DEB">
        <w:rPr>
          <w:rFonts w:ascii="Times New Roman" w:hAnsi="Times New Roman" w:cs="Times New Roman"/>
          <w:sz w:val="24"/>
          <w:szCs w:val="24"/>
        </w:rPr>
        <w:t xml:space="preserve"> reflect upon their experiences.</w:t>
      </w:r>
    </w:p>
    <w:tbl>
      <w:tblPr>
        <w:tblStyle w:val="TableGrid"/>
        <w:tblW w:w="0" w:type="auto"/>
        <w:tblLook w:val="04A0" w:firstRow="1" w:lastRow="0" w:firstColumn="1" w:lastColumn="0" w:noHBand="0" w:noVBand="1"/>
      </w:tblPr>
      <w:tblGrid>
        <w:gridCol w:w="396"/>
        <w:gridCol w:w="8954"/>
      </w:tblGrid>
      <w:tr w:rsidR="00EE0B2D" w:rsidRPr="004D6DEB" w14:paraId="05A3E568" w14:textId="77777777" w:rsidTr="00424D32">
        <w:tc>
          <w:tcPr>
            <w:tcW w:w="355" w:type="dxa"/>
          </w:tcPr>
          <w:p w14:paraId="37B33C26" w14:textId="77777777" w:rsidR="00EE0B2D" w:rsidRPr="004D6DEB" w:rsidRDefault="00EE0B2D" w:rsidP="00424D32">
            <w:pPr>
              <w:rPr>
                <w:rFonts w:ascii="Times New Roman" w:hAnsi="Times New Roman" w:cs="Times New Roman"/>
                <w:sz w:val="24"/>
                <w:szCs w:val="24"/>
              </w:rPr>
            </w:pPr>
          </w:p>
        </w:tc>
        <w:tc>
          <w:tcPr>
            <w:tcW w:w="8995" w:type="dxa"/>
          </w:tcPr>
          <w:p w14:paraId="72175EFC"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Questions</w:t>
            </w:r>
          </w:p>
        </w:tc>
      </w:tr>
      <w:tr w:rsidR="00EE0B2D" w:rsidRPr="004D6DEB" w14:paraId="593B0A7B" w14:textId="77777777" w:rsidTr="00424D32">
        <w:tc>
          <w:tcPr>
            <w:tcW w:w="355" w:type="dxa"/>
          </w:tcPr>
          <w:p w14:paraId="7BA483FF"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7168B6D5" w14:textId="77777777" w:rsidR="00EE0B2D" w:rsidRPr="004D6DEB" w:rsidRDefault="00EE0B2D" w:rsidP="00424D32">
            <w:pPr>
              <w:rPr>
                <w:rFonts w:ascii="Times New Roman" w:hAnsi="Times New Roman" w:cs="Times New Roman"/>
                <w:sz w:val="24"/>
                <w:szCs w:val="24"/>
              </w:rPr>
            </w:pPr>
          </w:p>
        </w:tc>
      </w:tr>
      <w:tr w:rsidR="00EE0B2D" w:rsidRPr="004D6DEB" w14:paraId="2B79FFD6" w14:textId="77777777" w:rsidTr="00424D32">
        <w:tc>
          <w:tcPr>
            <w:tcW w:w="355" w:type="dxa"/>
          </w:tcPr>
          <w:p w14:paraId="490DE95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35BCEA6C" w14:textId="77777777" w:rsidR="00EE0B2D" w:rsidRPr="004D6DEB" w:rsidRDefault="00EE0B2D" w:rsidP="00424D32">
            <w:pPr>
              <w:rPr>
                <w:rFonts w:ascii="Times New Roman" w:hAnsi="Times New Roman" w:cs="Times New Roman"/>
                <w:sz w:val="24"/>
                <w:szCs w:val="24"/>
              </w:rPr>
            </w:pPr>
          </w:p>
        </w:tc>
      </w:tr>
      <w:tr w:rsidR="00EE0B2D" w:rsidRPr="004D6DEB" w14:paraId="1E284C90" w14:textId="77777777" w:rsidTr="00424D32">
        <w:tc>
          <w:tcPr>
            <w:tcW w:w="355" w:type="dxa"/>
          </w:tcPr>
          <w:p w14:paraId="02587CF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17BF3A32" w14:textId="77777777" w:rsidR="00EE0B2D" w:rsidRPr="004D6DEB" w:rsidRDefault="00EE0B2D" w:rsidP="00424D32">
            <w:pPr>
              <w:rPr>
                <w:rFonts w:ascii="Times New Roman" w:hAnsi="Times New Roman" w:cs="Times New Roman"/>
                <w:sz w:val="24"/>
                <w:szCs w:val="24"/>
              </w:rPr>
            </w:pPr>
          </w:p>
        </w:tc>
      </w:tr>
    </w:tbl>
    <w:p w14:paraId="0B0DE3DE" w14:textId="77777777" w:rsidR="00EE0B2D" w:rsidRPr="004D6DEB" w:rsidRDefault="00EE0B2D" w:rsidP="00EE0B2D">
      <w:pPr>
        <w:rPr>
          <w:rFonts w:ascii="Times New Roman" w:hAnsi="Times New Roman" w:cs="Times New Roman"/>
          <w:sz w:val="24"/>
          <w:szCs w:val="24"/>
        </w:rPr>
      </w:pPr>
    </w:p>
    <w:p w14:paraId="2EEB6DED" w14:textId="5E202D16" w:rsidR="0031461E" w:rsidRPr="004D6DEB" w:rsidRDefault="0031461E">
      <w:pPr>
        <w:rPr>
          <w:rFonts w:ascii="Times New Roman" w:hAnsi="Times New Roman" w:cs="Times New Roman"/>
          <w:sz w:val="24"/>
          <w:szCs w:val="24"/>
        </w:rPr>
      </w:pPr>
      <w:r w:rsidRPr="004D6DEB">
        <w:rPr>
          <w:rFonts w:ascii="Times New Roman" w:hAnsi="Times New Roman" w:cs="Times New Roman"/>
          <w:sz w:val="24"/>
          <w:szCs w:val="24"/>
        </w:rPr>
        <w:br w:type="page"/>
      </w:r>
    </w:p>
    <w:p w14:paraId="18E4F25E" w14:textId="13F8810B" w:rsidR="00EE0B2D" w:rsidRPr="00430265" w:rsidRDefault="005C32D8" w:rsidP="00EE0B2D">
      <w:pPr>
        <w:rPr>
          <w:rFonts w:ascii="Times New Roman" w:hAnsi="Times New Roman" w:cs="Times New Roman"/>
          <w:b/>
          <w:bCs/>
          <w:sz w:val="24"/>
          <w:szCs w:val="24"/>
        </w:rPr>
      </w:pPr>
      <w:r w:rsidRPr="00430265">
        <w:rPr>
          <w:rFonts w:ascii="Times New Roman" w:hAnsi="Times New Roman" w:cs="Times New Roman"/>
          <w:b/>
          <w:bCs/>
          <w:sz w:val="24"/>
          <w:szCs w:val="24"/>
        </w:rPr>
        <w:lastRenderedPageBreak/>
        <w:t>Check-in03 Example:</w:t>
      </w:r>
    </w:p>
    <w:p w14:paraId="123263FC" w14:textId="73618316"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Reflection Greeting:</w:t>
      </w:r>
      <w:r w:rsidR="0031461E" w:rsidRPr="004D6DEB">
        <w:rPr>
          <w:rFonts w:ascii="Times New Roman" w:hAnsi="Times New Roman" w:cs="Times New Roman"/>
          <w:sz w:val="24"/>
          <w:szCs w:val="24"/>
        </w:rPr>
        <w:t xml:space="preserve"> </w:t>
      </w:r>
      <w:r w:rsidRPr="004D6DEB">
        <w:rPr>
          <w:rFonts w:ascii="Times New Roman" w:hAnsi="Times New Roman" w:cs="Times New Roman"/>
          <w:sz w:val="24"/>
          <w:szCs w:val="24"/>
        </w:rPr>
        <w:t>We are at the end of our Business 101 Online course. I’d like to thank you for the time you have invested and sincerely hope this was a positive learning experience for you. In concluding, I ask that you take some time to reflect upon your online experiences to close out our time together.</w:t>
      </w:r>
    </w:p>
    <w:p w14:paraId="323271EC" w14:textId="4E671A66"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Conclusion: Please be sure to contact me (hyperlink) if you have questions or concerns. As always</w:t>
      </w:r>
      <w:r w:rsidR="005C32D8" w:rsidRPr="004D6DEB">
        <w:rPr>
          <w:rFonts w:ascii="Times New Roman" w:hAnsi="Times New Roman" w:cs="Times New Roman"/>
          <w:sz w:val="24"/>
          <w:szCs w:val="24"/>
        </w:rPr>
        <w:t>,</w:t>
      </w:r>
      <w:r w:rsidRPr="004D6DEB">
        <w:rPr>
          <w:rFonts w:ascii="Times New Roman" w:hAnsi="Times New Roman" w:cs="Times New Roman"/>
          <w:sz w:val="24"/>
          <w:szCs w:val="24"/>
        </w:rPr>
        <w:t xml:space="preserve"> you can post questions &amp; comments to our Student Forum.</w:t>
      </w:r>
    </w:p>
    <w:p w14:paraId="54492720"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Indicate (5) actions students must take in order to assess their standing &amp; improve performance.</w:t>
      </w:r>
    </w:p>
    <w:tbl>
      <w:tblPr>
        <w:tblStyle w:val="TableGrid"/>
        <w:tblW w:w="0" w:type="auto"/>
        <w:tblLook w:val="04A0" w:firstRow="1" w:lastRow="0" w:firstColumn="1" w:lastColumn="0" w:noHBand="0" w:noVBand="1"/>
      </w:tblPr>
      <w:tblGrid>
        <w:gridCol w:w="396"/>
        <w:gridCol w:w="8954"/>
      </w:tblGrid>
      <w:tr w:rsidR="00EE0B2D" w:rsidRPr="004D6DEB" w14:paraId="12304ACA" w14:textId="77777777" w:rsidTr="00424D32">
        <w:tc>
          <w:tcPr>
            <w:tcW w:w="355" w:type="dxa"/>
          </w:tcPr>
          <w:p w14:paraId="156EDFE7" w14:textId="77777777" w:rsidR="00EE0B2D" w:rsidRPr="004D6DEB" w:rsidRDefault="00EE0B2D" w:rsidP="00424D32">
            <w:pPr>
              <w:rPr>
                <w:rFonts w:ascii="Times New Roman" w:hAnsi="Times New Roman" w:cs="Times New Roman"/>
                <w:sz w:val="24"/>
                <w:szCs w:val="24"/>
              </w:rPr>
            </w:pPr>
          </w:p>
        </w:tc>
        <w:tc>
          <w:tcPr>
            <w:tcW w:w="8995" w:type="dxa"/>
          </w:tcPr>
          <w:p w14:paraId="59905C43"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Reflective Actions</w:t>
            </w:r>
          </w:p>
        </w:tc>
      </w:tr>
      <w:tr w:rsidR="00EE0B2D" w:rsidRPr="004D6DEB" w14:paraId="40362DE6" w14:textId="77777777" w:rsidTr="00424D32">
        <w:tc>
          <w:tcPr>
            <w:tcW w:w="355" w:type="dxa"/>
          </w:tcPr>
          <w:p w14:paraId="61B1CFB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7D79AEDC"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Recap learning objectives and course take-aways</w:t>
            </w:r>
          </w:p>
        </w:tc>
      </w:tr>
      <w:tr w:rsidR="00EE0B2D" w:rsidRPr="004D6DEB" w14:paraId="65C031C4" w14:textId="77777777" w:rsidTr="00424D32">
        <w:tc>
          <w:tcPr>
            <w:tcW w:w="355" w:type="dxa"/>
          </w:tcPr>
          <w:p w14:paraId="798BB3A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7F79265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Discuss how the final grade will be calculated and posted</w:t>
            </w:r>
          </w:p>
        </w:tc>
      </w:tr>
      <w:tr w:rsidR="00EE0B2D" w:rsidRPr="004D6DEB" w14:paraId="70D85333" w14:textId="77777777" w:rsidTr="00424D32">
        <w:tc>
          <w:tcPr>
            <w:tcW w:w="355" w:type="dxa"/>
          </w:tcPr>
          <w:p w14:paraId="19421089"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1681139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Connect content to career aspirations</w:t>
            </w:r>
          </w:p>
        </w:tc>
      </w:tr>
      <w:tr w:rsidR="00EE0B2D" w:rsidRPr="004D6DEB" w14:paraId="3A523817" w14:textId="77777777" w:rsidTr="00424D32">
        <w:tc>
          <w:tcPr>
            <w:tcW w:w="355" w:type="dxa"/>
          </w:tcPr>
          <w:p w14:paraId="35FCCE34"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995" w:type="dxa"/>
          </w:tcPr>
          <w:p w14:paraId="3E7F7257"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Share next steps to consider</w:t>
            </w:r>
          </w:p>
        </w:tc>
      </w:tr>
      <w:tr w:rsidR="00EE0B2D" w:rsidRPr="004D6DEB" w14:paraId="474A850A" w14:textId="77777777" w:rsidTr="00424D32">
        <w:tc>
          <w:tcPr>
            <w:tcW w:w="355" w:type="dxa"/>
          </w:tcPr>
          <w:p w14:paraId="7F3EA4F1"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995" w:type="dxa"/>
          </w:tcPr>
          <w:p w14:paraId="214AA28B"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Offer opportunities for continued connection</w:t>
            </w:r>
          </w:p>
        </w:tc>
      </w:tr>
    </w:tbl>
    <w:p w14:paraId="10DEA29C" w14:textId="77777777" w:rsidR="00EE0B2D" w:rsidRPr="004D6DEB" w:rsidRDefault="00EE0B2D" w:rsidP="00EE0B2D">
      <w:pPr>
        <w:rPr>
          <w:rFonts w:ascii="Times New Roman" w:hAnsi="Times New Roman" w:cs="Times New Roman"/>
          <w:sz w:val="24"/>
          <w:szCs w:val="24"/>
        </w:rPr>
      </w:pPr>
    </w:p>
    <w:p w14:paraId="4810E335"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Describe the knowledge/information needed to complete each action (if each exists &amp; where).</w:t>
      </w:r>
    </w:p>
    <w:tbl>
      <w:tblPr>
        <w:tblStyle w:val="TableGrid"/>
        <w:tblW w:w="9355" w:type="dxa"/>
        <w:tblLook w:val="04A0" w:firstRow="1" w:lastRow="0" w:firstColumn="1" w:lastColumn="0" w:noHBand="0" w:noVBand="1"/>
      </w:tblPr>
      <w:tblGrid>
        <w:gridCol w:w="396"/>
        <w:gridCol w:w="859"/>
        <w:gridCol w:w="8100"/>
      </w:tblGrid>
      <w:tr w:rsidR="00EE0B2D" w:rsidRPr="004D6DEB" w14:paraId="65FD31FF" w14:textId="77777777" w:rsidTr="00424D32">
        <w:tc>
          <w:tcPr>
            <w:tcW w:w="396" w:type="dxa"/>
          </w:tcPr>
          <w:p w14:paraId="4AE94C5C" w14:textId="77777777" w:rsidR="00EE0B2D" w:rsidRPr="004D6DEB" w:rsidRDefault="00EE0B2D" w:rsidP="00424D32">
            <w:pPr>
              <w:rPr>
                <w:rFonts w:ascii="Times New Roman" w:hAnsi="Times New Roman" w:cs="Times New Roman"/>
                <w:sz w:val="24"/>
                <w:szCs w:val="24"/>
                <w:u w:val="single"/>
              </w:rPr>
            </w:pPr>
          </w:p>
        </w:tc>
        <w:tc>
          <w:tcPr>
            <w:tcW w:w="859" w:type="dxa"/>
          </w:tcPr>
          <w:p w14:paraId="732332AC"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Exist</w:t>
            </w:r>
          </w:p>
        </w:tc>
        <w:tc>
          <w:tcPr>
            <w:tcW w:w="8100" w:type="dxa"/>
          </w:tcPr>
          <w:p w14:paraId="285BD4BD"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Knowledge/Information &amp; Integration*</w:t>
            </w:r>
          </w:p>
        </w:tc>
      </w:tr>
      <w:tr w:rsidR="00EE0B2D" w:rsidRPr="004D6DEB" w14:paraId="171D3A95" w14:textId="77777777" w:rsidTr="00424D32">
        <w:tc>
          <w:tcPr>
            <w:tcW w:w="396" w:type="dxa"/>
          </w:tcPr>
          <w:p w14:paraId="3D73ED9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59" w:type="dxa"/>
          </w:tcPr>
          <w:p w14:paraId="236E673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5D797227" w14:textId="29923554"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Review learning objectives that students should have </w:t>
            </w:r>
            <w:r w:rsidR="005C32D8" w:rsidRPr="004D6DEB">
              <w:rPr>
                <w:rFonts w:ascii="Times New Roman" w:hAnsi="Times New Roman" w:cs="Times New Roman"/>
                <w:sz w:val="24"/>
                <w:szCs w:val="24"/>
              </w:rPr>
              <w:t xml:space="preserve">mastered </w:t>
            </w:r>
            <w:r w:rsidRPr="004D6DEB">
              <w:rPr>
                <w:rFonts w:ascii="Times New Roman" w:hAnsi="Times New Roman" w:cs="Times New Roman"/>
                <w:sz w:val="24"/>
                <w:szCs w:val="24"/>
              </w:rPr>
              <w:t>and how they will be helpful in their career endeavors, including knowledge, skill, and ability gained</w:t>
            </w:r>
            <w:r w:rsidR="00424D32" w:rsidRPr="004D6DEB">
              <w:rPr>
                <w:rFonts w:ascii="Times New Roman" w:hAnsi="Times New Roman" w:cs="Times New Roman"/>
                <w:sz w:val="24"/>
                <w:szCs w:val="24"/>
              </w:rPr>
              <w:t xml:space="preserve">. </w:t>
            </w:r>
          </w:p>
        </w:tc>
      </w:tr>
      <w:tr w:rsidR="00EE0B2D" w:rsidRPr="004D6DEB" w14:paraId="76F438E1" w14:textId="77777777" w:rsidTr="00424D32">
        <w:tc>
          <w:tcPr>
            <w:tcW w:w="396" w:type="dxa"/>
          </w:tcPr>
          <w:p w14:paraId="575D15A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59" w:type="dxa"/>
          </w:tcPr>
          <w:p w14:paraId="2913C7D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76E62A5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Review how final grades will be calculated and where to find them. Reference university policy regarding grading. </w:t>
            </w:r>
          </w:p>
        </w:tc>
      </w:tr>
      <w:tr w:rsidR="00EE0B2D" w:rsidRPr="004D6DEB" w14:paraId="474E094A" w14:textId="77777777" w:rsidTr="00424D32">
        <w:tc>
          <w:tcPr>
            <w:tcW w:w="396" w:type="dxa"/>
          </w:tcPr>
          <w:p w14:paraId="1236FCC3"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59" w:type="dxa"/>
          </w:tcPr>
          <w:p w14:paraId="628B8367"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1D3CF9F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 xml:space="preserve">Share links to career data related to the area of study. </w:t>
            </w:r>
          </w:p>
        </w:tc>
      </w:tr>
      <w:tr w:rsidR="00EE0B2D" w:rsidRPr="004D6DEB" w14:paraId="5347AF04" w14:textId="77777777" w:rsidTr="00424D32">
        <w:tc>
          <w:tcPr>
            <w:tcW w:w="396" w:type="dxa"/>
          </w:tcPr>
          <w:p w14:paraId="17C73B3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4.</w:t>
            </w:r>
          </w:p>
        </w:tc>
        <w:tc>
          <w:tcPr>
            <w:tcW w:w="859" w:type="dxa"/>
          </w:tcPr>
          <w:p w14:paraId="5136A270"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38028226"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Offer suggestions on what might come next for students. Include information on contacting their advisor.</w:t>
            </w:r>
          </w:p>
        </w:tc>
      </w:tr>
      <w:tr w:rsidR="00EE0B2D" w:rsidRPr="004D6DEB" w14:paraId="2BD4099B" w14:textId="77777777" w:rsidTr="00424D32">
        <w:tc>
          <w:tcPr>
            <w:tcW w:w="396" w:type="dxa"/>
          </w:tcPr>
          <w:p w14:paraId="001203A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5</w:t>
            </w:r>
          </w:p>
        </w:tc>
        <w:tc>
          <w:tcPr>
            <w:tcW w:w="859" w:type="dxa"/>
          </w:tcPr>
          <w:p w14:paraId="4E23A172"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Y/N</w:t>
            </w:r>
          </w:p>
        </w:tc>
        <w:tc>
          <w:tcPr>
            <w:tcW w:w="8100" w:type="dxa"/>
          </w:tcPr>
          <w:p w14:paraId="47F56297" w14:textId="73F8841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Offer ways in which students can stay in touch. Be a reference</w:t>
            </w:r>
            <w:r w:rsidR="005C32D8" w:rsidRPr="004D6DEB">
              <w:rPr>
                <w:rFonts w:ascii="Times New Roman" w:hAnsi="Times New Roman" w:cs="Times New Roman"/>
                <w:sz w:val="24"/>
                <w:szCs w:val="24"/>
              </w:rPr>
              <w:t>,</w:t>
            </w:r>
            <w:r w:rsidRPr="004D6DEB">
              <w:rPr>
                <w:rFonts w:ascii="Times New Roman" w:hAnsi="Times New Roman" w:cs="Times New Roman"/>
                <w:sz w:val="24"/>
                <w:szCs w:val="24"/>
              </w:rPr>
              <w:t xml:space="preserve"> if possible.</w:t>
            </w:r>
          </w:p>
        </w:tc>
      </w:tr>
    </w:tbl>
    <w:p w14:paraId="0081557B"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*Text, Hyperlink, Poll/Survey, Video, Etc.</w:t>
      </w:r>
    </w:p>
    <w:p w14:paraId="7CB8FECF" w14:textId="77777777" w:rsidR="00EE0B2D" w:rsidRPr="004D6DEB" w:rsidRDefault="00EE0B2D" w:rsidP="00EE0B2D">
      <w:pPr>
        <w:rPr>
          <w:rFonts w:ascii="Times New Roman" w:hAnsi="Times New Roman" w:cs="Times New Roman"/>
          <w:sz w:val="24"/>
          <w:szCs w:val="24"/>
        </w:rPr>
      </w:pPr>
    </w:p>
    <w:p w14:paraId="60145511" w14:textId="77777777" w:rsidR="00EE0B2D" w:rsidRPr="004D6DEB" w:rsidRDefault="00EE0B2D" w:rsidP="00EE0B2D">
      <w:pPr>
        <w:rPr>
          <w:rFonts w:ascii="Times New Roman" w:hAnsi="Times New Roman" w:cs="Times New Roman"/>
          <w:sz w:val="24"/>
          <w:szCs w:val="24"/>
        </w:rPr>
      </w:pPr>
      <w:r w:rsidRPr="004D6DEB">
        <w:rPr>
          <w:rFonts w:ascii="Times New Roman" w:hAnsi="Times New Roman" w:cs="Times New Roman"/>
          <w:sz w:val="24"/>
          <w:szCs w:val="24"/>
        </w:rPr>
        <w:t>Specify 2-3 questions which will confirm that students understand standing and work remaining.</w:t>
      </w:r>
    </w:p>
    <w:tbl>
      <w:tblPr>
        <w:tblStyle w:val="TableGrid"/>
        <w:tblW w:w="0" w:type="auto"/>
        <w:tblLook w:val="04A0" w:firstRow="1" w:lastRow="0" w:firstColumn="1" w:lastColumn="0" w:noHBand="0" w:noVBand="1"/>
      </w:tblPr>
      <w:tblGrid>
        <w:gridCol w:w="396"/>
        <w:gridCol w:w="8954"/>
      </w:tblGrid>
      <w:tr w:rsidR="00EE0B2D" w:rsidRPr="004D6DEB" w14:paraId="0B3049EF" w14:textId="77777777" w:rsidTr="00424D32">
        <w:tc>
          <w:tcPr>
            <w:tcW w:w="355" w:type="dxa"/>
          </w:tcPr>
          <w:p w14:paraId="07105AF3" w14:textId="77777777" w:rsidR="00EE0B2D" w:rsidRPr="004D6DEB" w:rsidRDefault="00EE0B2D" w:rsidP="00424D32">
            <w:pPr>
              <w:rPr>
                <w:rFonts w:ascii="Times New Roman" w:hAnsi="Times New Roman" w:cs="Times New Roman"/>
                <w:sz w:val="24"/>
                <w:szCs w:val="24"/>
              </w:rPr>
            </w:pPr>
          </w:p>
        </w:tc>
        <w:tc>
          <w:tcPr>
            <w:tcW w:w="8995" w:type="dxa"/>
          </w:tcPr>
          <w:p w14:paraId="197DD3BA" w14:textId="77777777" w:rsidR="00EE0B2D" w:rsidRPr="004D6DEB" w:rsidRDefault="00EE0B2D" w:rsidP="00424D32">
            <w:pPr>
              <w:rPr>
                <w:rFonts w:ascii="Times New Roman" w:hAnsi="Times New Roman" w:cs="Times New Roman"/>
                <w:sz w:val="24"/>
                <w:szCs w:val="24"/>
                <w:u w:val="single"/>
              </w:rPr>
            </w:pPr>
            <w:r w:rsidRPr="004D6DEB">
              <w:rPr>
                <w:rFonts w:ascii="Times New Roman" w:hAnsi="Times New Roman" w:cs="Times New Roman"/>
                <w:sz w:val="24"/>
                <w:szCs w:val="24"/>
                <w:u w:val="single"/>
              </w:rPr>
              <w:t>Questions</w:t>
            </w:r>
          </w:p>
        </w:tc>
      </w:tr>
      <w:tr w:rsidR="00EE0B2D" w:rsidRPr="004D6DEB" w14:paraId="5E8E28D2" w14:textId="77777777" w:rsidTr="00424D32">
        <w:tc>
          <w:tcPr>
            <w:tcW w:w="355" w:type="dxa"/>
          </w:tcPr>
          <w:p w14:paraId="5691149D"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1.</w:t>
            </w:r>
          </w:p>
        </w:tc>
        <w:tc>
          <w:tcPr>
            <w:tcW w:w="8995" w:type="dxa"/>
          </w:tcPr>
          <w:p w14:paraId="16D0AD1E"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How did your behaviors, positive and negative, impact your learning experience?</w:t>
            </w:r>
          </w:p>
        </w:tc>
      </w:tr>
      <w:tr w:rsidR="00EE0B2D" w:rsidRPr="004D6DEB" w14:paraId="181D942A" w14:textId="77777777" w:rsidTr="00424D32">
        <w:tc>
          <w:tcPr>
            <w:tcW w:w="355" w:type="dxa"/>
          </w:tcPr>
          <w:p w14:paraId="0EC0E0BA"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2.</w:t>
            </w:r>
          </w:p>
        </w:tc>
        <w:tc>
          <w:tcPr>
            <w:tcW w:w="8995" w:type="dxa"/>
          </w:tcPr>
          <w:p w14:paraId="1879EA48" w14:textId="6F10F805"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Summarize what you have learned as part of this course.</w:t>
            </w:r>
          </w:p>
        </w:tc>
      </w:tr>
      <w:tr w:rsidR="00EE0B2D" w:rsidRPr="004D6DEB" w14:paraId="2CAB2153" w14:textId="77777777" w:rsidTr="00424D32">
        <w:tc>
          <w:tcPr>
            <w:tcW w:w="355" w:type="dxa"/>
          </w:tcPr>
          <w:p w14:paraId="41C9D817" w14:textId="77777777"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3.</w:t>
            </w:r>
          </w:p>
        </w:tc>
        <w:tc>
          <w:tcPr>
            <w:tcW w:w="8995" w:type="dxa"/>
          </w:tcPr>
          <w:p w14:paraId="7773B31C" w14:textId="593289BF" w:rsidR="00EE0B2D" w:rsidRPr="004D6DEB" w:rsidRDefault="00EE0B2D" w:rsidP="00424D32">
            <w:pPr>
              <w:rPr>
                <w:rFonts w:ascii="Times New Roman" w:hAnsi="Times New Roman" w:cs="Times New Roman"/>
                <w:sz w:val="24"/>
                <w:szCs w:val="24"/>
              </w:rPr>
            </w:pPr>
            <w:r w:rsidRPr="004D6DEB">
              <w:rPr>
                <w:rFonts w:ascii="Times New Roman" w:hAnsi="Times New Roman" w:cs="Times New Roman"/>
                <w:sz w:val="24"/>
                <w:szCs w:val="24"/>
              </w:rPr>
              <w:t>Would you suggest this course to a friend</w:t>
            </w:r>
            <w:r w:rsidR="00424D32" w:rsidRPr="004D6DEB">
              <w:rPr>
                <w:rFonts w:ascii="Times New Roman" w:hAnsi="Times New Roman" w:cs="Times New Roman"/>
                <w:sz w:val="24"/>
                <w:szCs w:val="24"/>
              </w:rPr>
              <w:t>:</w:t>
            </w:r>
            <w:r w:rsidRPr="004D6DEB">
              <w:rPr>
                <w:rFonts w:ascii="Times New Roman" w:hAnsi="Times New Roman" w:cs="Times New Roman"/>
                <w:sz w:val="24"/>
                <w:szCs w:val="24"/>
              </w:rPr>
              <w:t xml:space="preserve"> why or why not?</w:t>
            </w:r>
          </w:p>
        </w:tc>
      </w:tr>
    </w:tbl>
    <w:p w14:paraId="3C2A3336" w14:textId="77777777" w:rsidR="00EE0B2D" w:rsidRPr="004D6DEB" w:rsidRDefault="00EE0B2D" w:rsidP="00EE0B2D">
      <w:pPr>
        <w:rPr>
          <w:rFonts w:ascii="Times New Roman" w:hAnsi="Times New Roman" w:cs="Times New Roman"/>
          <w:sz w:val="24"/>
          <w:szCs w:val="24"/>
        </w:rPr>
      </w:pPr>
    </w:p>
    <w:p w14:paraId="1C0355C3" w14:textId="77777777" w:rsidR="00673CCD" w:rsidRPr="004D6DEB" w:rsidRDefault="00673CCD" w:rsidP="00673CCD">
      <w:pPr>
        <w:spacing w:after="0" w:line="480" w:lineRule="auto"/>
        <w:rPr>
          <w:rFonts w:ascii="Times New Roman" w:hAnsi="Times New Roman" w:cs="Times New Roman"/>
          <w:sz w:val="24"/>
          <w:szCs w:val="24"/>
        </w:rPr>
      </w:pPr>
    </w:p>
    <w:sectPr w:rsidR="00673CCD" w:rsidRPr="004D6D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8E99" w14:textId="77777777" w:rsidR="00097817" w:rsidRDefault="00097817" w:rsidP="00BB6039">
      <w:pPr>
        <w:spacing w:after="0" w:line="240" w:lineRule="auto"/>
      </w:pPr>
      <w:r>
        <w:separator/>
      </w:r>
    </w:p>
  </w:endnote>
  <w:endnote w:type="continuationSeparator" w:id="0">
    <w:p w14:paraId="7E3D960F" w14:textId="77777777" w:rsidR="00097817" w:rsidRDefault="00097817" w:rsidP="00BB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FD07" w14:textId="77777777" w:rsidR="00097817" w:rsidRDefault="00097817" w:rsidP="00BB6039">
      <w:pPr>
        <w:spacing w:after="0" w:line="240" w:lineRule="auto"/>
      </w:pPr>
      <w:r>
        <w:separator/>
      </w:r>
    </w:p>
  </w:footnote>
  <w:footnote w:type="continuationSeparator" w:id="0">
    <w:p w14:paraId="0B46119E" w14:textId="77777777" w:rsidR="00097817" w:rsidRDefault="00097817" w:rsidP="00BB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3E13" w14:textId="5A140318" w:rsidR="00842599" w:rsidRDefault="00860B5E" w:rsidP="00860B5E">
    <w:pPr>
      <w:pStyle w:val="Header"/>
      <w:jc w:val="right"/>
    </w:pPr>
    <w:r>
      <w:t xml:space="preserve">90-Minute </w:t>
    </w:r>
    <w:r w:rsidR="00842599">
      <w:t xml:space="preserve">Experiential </w:t>
    </w:r>
    <w:r>
      <w:t>Activity</w:t>
    </w:r>
    <w:r w:rsidR="00842599">
      <w:t xml:space="preserve">: Check-ins </w:t>
    </w:r>
    <w:sdt>
      <w:sdtPr>
        <w:id w:val="2058437131"/>
        <w:docPartObj>
          <w:docPartGallery w:val="Page Numbers (Top of Page)"/>
          <w:docPartUnique/>
        </w:docPartObj>
      </w:sdtPr>
      <w:sdtEndPr>
        <w:rPr>
          <w:noProof/>
        </w:rPr>
      </w:sdtEndPr>
      <w:sdtContent>
        <w:r w:rsidR="00842599">
          <w:fldChar w:fldCharType="begin"/>
        </w:r>
        <w:r w:rsidR="00842599">
          <w:instrText xml:space="preserve"> PAGE   \* MERGEFORMAT </w:instrText>
        </w:r>
        <w:r w:rsidR="00842599">
          <w:fldChar w:fldCharType="separate"/>
        </w:r>
        <w:r w:rsidR="00842599">
          <w:rPr>
            <w:noProof/>
          </w:rPr>
          <w:t>2</w:t>
        </w:r>
        <w:r w:rsidR="00842599">
          <w:rPr>
            <w:noProof/>
          </w:rPr>
          <w:fldChar w:fldCharType="end"/>
        </w:r>
      </w:sdtContent>
    </w:sdt>
  </w:p>
  <w:p w14:paraId="59FEF3C1" w14:textId="77777777" w:rsidR="00842599" w:rsidRDefault="00842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C5C"/>
    <w:multiLevelType w:val="hybridMultilevel"/>
    <w:tmpl w:val="04D0E7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5BDD"/>
    <w:multiLevelType w:val="hybridMultilevel"/>
    <w:tmpl w:val="D924F1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07F2D"/>
    <w:multiLevelType w:val="hybridMultilevel"/>
    <w:tmpl w:val="08400272"/>
    <w:lvl w:ilvl="0" w:tplc="A7944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6951"/>
    <w:multiLevelType w:val="hybridMultilevel"/>
    <w:tmpl w:val="B7CC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F1199"/>
    <w:multiLevelType w:val="hybridMultilevel"/>
    <w:tmpl w:val="C12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9F7A8C"/>
    <w:multiLevelType w:val="hybridMultilevel"/>
    <w:tmpl w:val="39A6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B4068"/>
    <w:multiLevelType w:val="hybridMultilevel"/>
    <w:tmpl w:val="C494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80237"/>
    <w:multiLevelType w:val="hybridMultilevel"/>
    <w:tmpl w:val="FB4637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85"/>
    <w:rsid w:val="0000362D"/>
    <w:rsid w:val="0000632F"/>
    <w:rsid w:val="00021748"/>
    <w:rsid w:val="00024F65"/>
    <w:rsid w:val="00045B6C"/>
    <w:rsid w:val="00055BB9"/>
    <w:rsid w:val="00096B93"/>
    <w:rsid w:val="00097817"/>
    <w:rsid w:val="000A72CF"/>
    <w:rsid w:val="000C2FF4"/>
    <w:rsid w:val="000D4087"/>
    <w:rsid w:val="000D6347"/>
    <w:rsid w:val="000D69E3"/>
    <w:rsid w:val="000E1703"/>
    <w:rsid w:val="000F0BB6"/>
    <w:rsid w:val="00116957"/>
    <w:rsid w:val="00124BBF"/>
    <w:rsid w:val="001407BA"/>
    <w:rsid w:val="00175D13"/>
    <w:rsid w:val="00180136"/>
    <w:rsid w:val="001B52A6"/>
    <w:rsid w:val="001F19BA"/>
    <w:rsid w:val="001F22CB"/>
    <w:rsid w:val="001F2A04"/>
    <w:rsid w:val="0021579B"/>
    <w:rsid w:val="00215FF0"/>
    <w:rsid w:val="0022070A"/>
    <w:rsid w:val="00225B4B"/>
    <w:rsid w:val="00230510"/>
    <w:rsid w:val="0023509C"/>
    <w:rsid w:val="00242902"/>
    <w:rsid w:val="0025037C"/>
    <w:rsid w:val="00280818"/>
    <w:rsid w:val="002956FF"/>
    <w:rsid w:val="002B678E"/>
    <w:rsid w:val="002D47DF"/>
    <w:rsid w:val="0031461E"/>
    <w:rsid w:val="003209B1"/>
    <w:rsid w:val="003259D1"/>
    <w:rsid w:val="003260A0"/>
    <w:rsid w:val="00337EB3"/>
    <w:rsid w:val="00377E82"/>
    <w:rsid w:val="00391AFB"/>
    <w:rsid w:val="003B5C21"/>
    <w:rsid w:val="003E329E"/>
    <w:rsid w:val="00402146"/>
    <w:rsid w:val="0042057E"/>
    <w:rsid w:val="00424D32"/>
    <w:rsid w:val="00430265"/>
    <w:rsid w:val="0043218E"/>
    <w:rsid w:val="004422EC"/>
    <w:rsid w:val="0045108B"/>
    <w:rsid w:val="00454D92"/>
    <w:rsid w:val="00456765"/>
    <w:rsid w:val="00457503"/>
    <w:rsid w:val="004729F2"/>
    <w:rsid w:val="004842D3"/>
    <w:rsid w:val="004967D6"/>
    <w:rsid w:val="004A1F66"/>
    <w:rsid w:val="004A6C1B"/>
    <w:rsid w:val="004D3C4A"/>
    <w:rsid w:val="004D6DEB"/>
    <w:rsid w:val="004E4E2E"/>
    <w:rsid w:val="00503ABD"/>
    <w:rsid w:val="00515E60"/>
    <w:rsid w:val="00533BE7"/>
    <w:rsid w:val="005364A3"/>
    <w:rsid w:val="005806CF"/>
    <w:rsid w:val="005827B0"/>
    <w:rsid w:val="005B1484"/>
    <w:rsid w:val="005C32D8"/>
    <w:rsid w:val="005C7EED"/>
    <w:rsid w:val="005E6EEA"/>
    <w:rsid w:val="005F6340"/>
    <w:rsid w:val="006064B9"/>
    <w:rsid w:val="00621517"/>
    <w:rsid w:val="006350D1"/>
    <w:rsid w:val="00656A11"/>
    <w:rsid w:val="00667B03"/>
    <w:rsid w:val="00673443"/>
    <w:rsid w:val="00673CCD"/>
    <w:rsid w:val="00685832"/>
    <w:rsid w:val="006933BE"/>
    <w:rsid w:val="0069527B"/>
    <w:rsid w:val="006A29E8"/>
    <w:rsid w:val="006B0906"/>
    <w:rsid w:val="006B2BB8"/>
    <w:rsid w:val="006C5F1E"/>
    <w:rsid w:val="006F5505"/>
    <w:rsid w:val="00702FA8"/>
    <w:rsid w:val="0071794A"/>
    <w:rsid w:val="007235F8"/>
    <w:rsid w:val="00744EA5"/>
    <w:rsid w:val="00776DBA"/>
    <w:rsid w:val="007804C1"/>
    <w:rsid w:val="0078224C"/>
    <w:rsid w:val="007974CC"/>
    <w:rsid w:val="007B2D54"/>
    <w:rsid w:val="007B3DF2"/>
    <w:rsid w:val="007C3FFE"/>
    <w:rsid w:val="007D0440"/>
    <w:rsid w:val="007F472D"/>
    <w:rsid w:val="0080166B"/>
    <w:rsid w:val="0080442D"/>
    <w:rsid w:val="008075D7"/>
    <w:rsid w:val="00807894"/>
    <w:rsid w:val="008152A0"/>
    <w:rsid w:val="00833B1F"/>
    <w:rsid w:val="00836CC5"/>
    <w:rsid w:val="00841BA5"/>
    <w:rsid w:val="00842599"/>
    <w:rsid w:val="00845E2B"/>
    <w:rsid w:val="008471F3"/>
    <w:rsid w:val="00860B5E"/>
    <w:rsid w:val="008811D6"/>
    <w:rsid w:val="008813AD"/>
    <w:rsid w:val="00885A11"/>
    <w:rsid w:val="00886F67"/>
    <w:rsid w:val="008A0864"/>
    <w:rsid w:val="008A63EF"/>
    <w:rsid w:val="008D59C2"/>
    <w:rsid w:val="008E08C7"/>
    <w:rsid w:val="008E201B"/>
    <w:rsid w:val="00900384"/>
    <w:rsid w:val="009118DD"/>
    <w:rsid w:val="00914337"/>
    <w:rsid w:val="009158F9"/>
    <w:rsid w:val="00915E38"/>
    <w:rsid w:val="009244F4"/>
    <w:rsid w:val="00925D59"/>
    <w:rsid w:val="00961122"/>
    <w:rsid w:val="009770EF"/>
    <w:rsid w:val="009A25F8"/>
    <w:rsid w:val="009A7E2B"/>
    <w:rsid w:val="009E15F1"/>
    <w:rsid w:val="009E619F"/>
    <w:rsid w:val="009E6216"/>
    <w:rsid w:val="009F7111"/>
    <w:rsid w:val="00A123FA"/>
    <w:rsid w:val="00A338C9"/>
    <w:rsid w:val="00A60260"/>
    <w:rsid w:val="00A8209B"/>
    <w:rsid w:val="00AB5538"/>
    <w:rsid w:val="00AD3092"/>
    <w:rsid w:val="00B011C0"/>
    <w:rsid w:val="00B24FD6"/>
    <w:rsid w:val="00B43E26"/>
    <w:rsid w:val="00B47C9F"/>
    <w:rsid w:val="00B54662"/>
    <w:rsid w:val="00B8612A"/>
    <w:rsid w:val="00B97115"/>
    <w:rsid w:val="00BA249F"/>
    <w:rsid w:val="00BB114F"/>
    <w:rsid w:val="00BB6039"/>
    <w:rsid w:val="00BC0002"/>
    <w:rsid w:val="00BC0DFE"/>
    <w:rsid w:val="00BC104D"/>
    <w:rsid w:val="00BD6050"/>
    <w:rsid w:val="00BD7DE7"/>
    <w:rsid w:val="00BE1766"/>
    <w:rsid w:val="00C067F5"/>
    <w:rsid w:val="00C23A92"/>
    <w:rsid w:val="00C36A82"/>
    <w:rsid w:val="00C4471D"/>
    <w:rsid w:val="00C47A85"/>
    <w:rsid w:val="00C5188E"/>
    <w:rsid w:val="00C813AB"/>
    <w:rsid w:val="00C814F1"/>
    <w:rsid w:val="00C862B1"/>
    <w:rsid w:val="00C9776E"/>
    <w:rsid w:val="00CB2761"/>
    <w:rsid w:val="00CB5C5E"/>
    <w:rsid w:val="00CB6719"/>
    <w:rsid w:val="00CD1998"/>
    <w:rsid w:val="00CD1F75"/>
    <w:rsid w:val="00CD25C4"/>
    <w:rsid w:val="00CD2F96"/>
    <w:rsid w:val="00CD3AE8"/>
    <w:rsid w:val="00D11934"/>
    <w:rsid w:val="00D266BA"/>
    <w:rsid w:val="00D66DA5"/>
    <w:rsid w:val="00D74B16"/>
    <w:rsid w:val="00D876A2"/>
    <w:rsid w:val="00DC7ECF"/>
    <w:rsid w:val="00DD549F"/>
    <w:rsid w:val="00DF7B0E"/>
    <w:rsid w:val="00E0388A"/>
    <w:rsid w:val="00E2183D"/>
    <w:rsid w:val="00E41BCE"/>
    <w:rsid w:val="00E4274D"/>
    <w:rsid w:val="00E72DAA"/>
    <w:rsid w:val="00E76280"/>
    <w:rsid w:val="00E95DDE"/>
    <w:rsid w:val="00EA5FBB"/>
    <w:rsid w:val="00EC2922"/>
    <w:rsid w:val="00EC4E8F"/>
    <w:rsid w:val="00ED2817"/>
    <w:rsid w:val="00ED599E"/>
    <w:rsid w:val="00ED773C"/>
    <w:rsid w:val="00EE0B2D"/>
    <w:rsid w:val="00EE170C"/>
    <w:rsid w:val="00EE25F7"/>
    <w:rsid w:val="00F01C06"/>
    <w:rsid w:val="00F07994"/>
    <w:rsid w:val="00F31DCF"/>
    <w:rsid w:val="00F35476"/>
    <w:rsid w:val="00F518B6"/>
    <w:rsid w:val="00F56E1B"/>
    <w:rsid w:val="00F90229"/>
    <w:rsid w:val="00FA2D08"/>
    <w:rsid w:val="00FA382F"/>
    <w:rsid w:val="00FC6C10"/>
    <w:rsid w:val="00FD24F3"/>
    <w:rsid w:val="00FD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B592"/>
  <w15:chartTrackingRefBased/>
  <w15:docId w15:val="{754A4CDE-45AF-41EF-8002-8EF91A79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A85"/>
    <w:rPr>
      <w:color w:val="0563C1" w:themeColor="hyperlink"/>
      <w:u w:val="single"/>
    </w:rPr>
  </w:style>
  <w:style w:type="character" w:styleId="UnresolvedMention">
    <w:name w:val="Unresolved Mention"/>
    <w:basedOn w:val="DefaultParagraphFont"/>
    <w:uiPriority w:val="99"/>
    <w:semiHidden/>
    <w:unhideWhenUsed/>
    <w:rsid w:val="00C47A85"/>
    <w:rPr>
      <w:color w:val="605E5C"/>
      <w:shd w:val="clear" w:color="auto" w:fill="E1DFDD"/>
    </w:rPr>
  </w:style>
  <w:style w:type="character" w:styleId="FollowedHyperlink">
    <w:name w:val="FollowedHyperlink"/>
    <w:basedOn w:val="DefaultParagraphFont"/>
    <w:uiPriority w:val="99"/>
    <w:semiHidden/>
    <w:unhideWhenUsed/>
    <w:rsid w:val="006A29E8"/>
    <w:rPr>
      <w:color w:val="954F72" w:themeColor="followedHyperlink"/>
      <w:u w:val="single"/>
    </w:rPr>
  </w:style>
  <w:style w:type="paragraph" w:styleId="ListParagraph">
    <w:name w:val="List Paragraph"/>
    <w:basedOn w:val="Normal"/>
    <w:uiPriority w:val="34"/>
    <w:qFormat/>
    <w:rsid w:val="00C23A92"/>
    <w:pPr>
      <w:ind w:left="720"/>
      <w:contextualSpacing/>
    </w:pPr>
  </w:style>
  <w:style w:type="table" w:styleId="TableGrid">
    <w:name w:val="Table Grid"/>
    <w:basedOn w:val="TableNormal"/>
    <w:uiPriority w:val="39"/>
    <w:rsid w:val="00D8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4F"/>
    <w:rPr>
      <w:rFonts w:ascii="Segoe UI" w:hAnsi="Segoe UI" w:cs="Segoe UI"/>
      <w:sz w:val="18"/>
      <w:szCs w:val="18"/>
    </w:rPr>
  </w:style>
  <w:style w:type="character" w:styleId="CommentReference">
    <w:name w:val="annotation reference"/>
    <w:basedOn w:val="DefaultParagraphFont"/>
    <w:uiPriority w:val="99"/>
    <w:semiHidden/>
    <w:unhideWhenUsed/>
    <w:rsid w:val="005364A3"/>
    <w:rPr>
      <w:sz w:val="16"/>
      <w:szCs w:val="16"/>
    </w:rPr>
  </w:style>
  <w:style w:type="paragraph" w:styleId="CommentText">
    <w:name w:val="annotation text"/>
    <w:basedOn w:val="Normal"/>
    <w:link w:val="CommentTextChar"/>
    <w:uiPriority w:val="99"/>
    <w:unhideWhenUsed/>
    <w:rsid w:val="005364A3"/>
    <w:pPr>
      <w:spacing w:line="240" w:lineRule="auto"/>
    </w:pPr>
    <w:rPr>
      <w:sz w:val="20"/>
      <w:szCs w:val="20"/>
    </w:rPr>
  </w:style>
  <w:style w:type="character" w:customStyle="1" w:styleId="CommentTextChar">
    <w:name w:val="Comment Text Char"/>
    <w:basedOn w:val="DefaultParagraphFont"/>
    <w:link w:val="CommentText"/>
    <w:uiPriority w:val="99"/>
    <w:rsid w:val="005364A3"/>
    <w:rPr>
      <w:sz w:val="20"/>
      <w:szCs w:val="20"/>
    </w:rPr>
  </w:style>
  <w:style w:type="paragraph" w:styleId="CommentSubject">
    <w:name w:val="annotation subject"/>
    <w:basedOn w:val="CommentText"/>
    <w:next w:val="CommentText"/>
    <w:link w:val="CommentSubjectChar"/>
    <w:uiPriority w:val="99"/>
    <w:semiHidden/>
    <w:unhideWhenUsed/>
    <w:rsid w:val="005364A3"/>
    <w:rPr>
      <w:b/>
      <w:bCs/>
    </w:rPr>
  </w:style>
  <w:style w:type="character" w:customStyle="1" w:styleId="CommentSubjectChar">
    <w:name w:val="Comment Subject Char"/>
    <w:basedOn w:val="CommentTextChar"/>
    <w:link w:val="CommentSubject"/>
    <w:uiPriority w:val="99"/>
    <w:semiHidden/>
    <w:rsid w:val="005364A3"/>
    <w:rPr>
      <w:b/>
      <w:bCs/>
      <w:sz w:val="20"/>
      <w:szCs w:val="20"/>
    </w:rPr>
  </w:style>
  <w:style w:type="paragraph" w:styleId="Header">
    <w:name w:val="header"/>
    <w:basedOn w:val="Normal"/>
    <w:link w:val="HeaderChar"/>
    <w:uiPriority w:val="99"/>
    <w:unhideWhenUsed/>
    <w:rsid w:val="00BB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39"/>
  </w:style>
  <w:style w:type="paragraph" w:styleId="Footer">
    <w:name w:val="footer"/>
    <w:basedOn w:val="Normal"/>
    <w:link w:val="FooterChar"/>
    <w:uiPriority w:val="99"/>
    <w:unhideWhenUsed/>
    <w:rsid w:val="00BB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013771">
      <w:bodyDiv w:val="1"/>
      <w:marLeft w:val="0"/>
      <w:marRight w:val="0"/>
      <w:marTop w:val="0"/>
      <w:marBottom w:val="0"/>
      <w:divBdr>
        <w:top w:val="none" w:sz="0" w:space="0" w:color="auto"/>
        <w:left w:val="none" w:sz="0" w:space="0" w:color="auto"/>
        <w:bottom w:val="none" w:sz="0" w:space="0" w:color="auto"/>
        <w:right w:val="none" w:sz="0" w:space="0" w:color="auto"/>
      </w:divBdr>
    </w:div>
    <w:div w:id="1135440982">
      <w:bodyDiv w:val="1"/>
      <w:marLeft w:val="0"/>
      <w:marRight w:val="0"/>
      <w:marTop w:val="0"/>
      <w:marBottom w:val="0"/>
      <w:divBdr>
        <w:top w:val="none" w:sz="0" w:space="0" w:color="auto"/>
        <w:left w:val="none" w:sz="0" w:space="0" w:color="auto"/>
        <w:bottom w:val="none" w:sz="0" w:space="0" w:color="auto"/>
        <w:right w:val="none" w:sz="0" w:space="0" w:color="auto"/>
      </w:divBdr>
    </w:div>
    <w:div w:id="11723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283D-636F-414B-98C3-82388A1B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LANDINGHAM, VELVET</dc:creator>
  <cp:keywords/>
  <dc:description/>
  <cp:lastModifiedBy>LANDINGHAM, VELVET</cp:lastModifiedBy>
  <cp:revision>8</cp:revision>
  <cp:lastPrinted>2020-04-21T12:24:00Z</cp:lastPrinted>
  <dcterms:created xsi:type="dcterms:W3CDTF">2021-02-15T21:08:00Z</dcterms:created>
  <dcterms:modified xsi:type="dcterms:W3CDTF">2021-02-15T22:33:00Z</dcterms:modified>
</cp:coreProperties>
</file>