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F255" w14:textId="24841E23" w:rsidR="00A01280" w:rsidRPr="00E42795" w:rsidRDefault="00EC478C" w:rsidP="00E42795">
      <w:pPr>
        <w:spacing w:after="0" w:line="480" w:lineRule="auto"/>
        <w:jc w:val="center"/>
        <w:rPr>
          <w:rFonts w:ascii="Times New Roman" w:hAnsi="Times New Roman"/>
          <w:b/>
          <w:bCs/>
          <w:sz w:val="24"/>
          <w:szCs w:val="24"/>
        </w:rPr>
      </w:pPr>
      <w:r w:rsidRPr="00E42795">
        <w:rPr>
          <w:rFonts w:ascii="Times New Roman" w:hAnsi="Times New Roman"/>
          <w:b/>
          <w:bCs/>
          <w:sz w:val="24"/>
          <w:szCs w:val="24"/>
        </w:rPr>
        <w:t xml:space="preserve">2022 MOBTS </w:t>
      </w:r>
      <w:r w:rsidR="00782E44">
        <w:rPr>
          <w:rFonts w:ascii="Times New Roman" w:hAnsi="Times New Roman"/>
          <w:b/>
          <w:bCs/>
          <w:sz w:val="24"/>
          <w:szCs w:val="24"/>
        </w:rPr>
        <w:t>PROCEEDINGS</w:t>
      </w:r>
    </w:p>
    <w:p w14:paraId="6F06C52F" w14:textId="7B84F064" w:rsidR="00C52EC5" w:rsidRDefault="00C52EC5" w:rsidP="00E42795">
      <w:pPr>
        <w:spacing w:after="0" w:line="480" w:lineRule="auto"/>
        <w:jc w:val="center"/>
        <w:rPr>
          <w:rFonts w:ascii="Times New Roman" w:hAnsi="Times New Roman"/>
          <w:b/>
          <w:sz w:val="24"/>
          <w:szCs w:val="24"/>
        </w:rPr>
      </w:pPr>
      <w:r w:rsidRPr="00E42795">
        <w:rPr>
          <w:rFonts w:ascii="Times New Roman" w:hAnsi="Times New Roman"/>
          <w:b/>
          <w:sz w:val="24"/>
          <w:szCs w:val="24"/>
        </w:rPr>
        <w:t xml:space="preserve">Bartering for Community </w:t>
      </w:r>
      <w:r w:rsidR="0079662F" w:rsidRPr="00E42795">
        <w:rPr>
          <w:rFonts w:ascii="Times New Roman" w:hAnsi="Times New Roman"/>
          <w:b/>
          <w:sz w:val="24"/>
          <w:szCs w:val="24"/>
        </w:rPr>
        <w:t>Benefit Project</w:t>
      </w:r>
    </w:p>
    <w:p w14:paraId="00EE1F58" w14:textId="3AA9515A" w:rsidR="00782E44" w:rsidRPr="00782E44" w:rsidRDefault="00782E44" w:rsidP="00782E44">
      <w:pPr>
        <w:shd w:val="clear" w:color="auto" w:fill="FFFFFF"/>
        <w:spacing w:after="0" w:line="480" w:lineRule="auto"/>
        <w:jc w:val="center"/>
        <w:textAlignment w:val="baseline"/>
        <w:rPr>
          <w:rFonts w:ascii="Times New Roman" w:eastAsia="Times New Roman" w:hAnsi="Times New Roman"/>
          <w:color w:val="000000"/>
          <w:sz w:val="24"/>
          <w:szCs w:val="24"/>
        </w:rPr>
      </w:pPr>
      <w:r w:rsidRPr="00782E44">
        <w:rPr>
          <w:rFonts w:ascii="Times New Roman" w:hAnsi="Times New Roman"/>
          <w:color w:val="000000"/>
          <w:sz w:val="24"/>
          <w:szCs w:val="24"/>
          <w:bdr w:val="none" w:sz="0" w:space="0" w:color="auto" w:frame="1"/>
        </w:rPr>
        <w:t>Loren R. Dyck, Ph.D., SPHR</w:t>
      </w:r>
    </w:p>
    <w:p w14:paraId="764FA6B8" w14:textId="77777777" w:rsidR="00782E44" w:rsidRPr="00782E44" w:rsidRDefault="00782E44" w:rsidP="00782E44">
      <w:pPr>
        <w:shd w:val="clear" w:color="auto" w:fill="FFFFFF"/>
        <w:spacing w:after="0" w:line="480" w:lineRule="auto"/>
        <w:jc w:val="center"/>
        <w:textAlignment w:val="baseline"/>
        <w:rPr>
          <w:rFonts w:ascii="Times New Roman" w:hAnsi="Times New Roman"/>
          <w:color w:val="000000"/>
          <w:sz w:val="24"/>
          <w:szCs w:val="24"/>
        </w:rPr>
      </w:pPr>
      <w:r w:rsidRPr="00782E44">
        <w:rPr>
          <w:rFonts w:ascii="Times New Roman" w:hAnsi="Times New Roman"/>
          <w:color w:val="000000"/>
          <w:sz w:val="24"/>
          <w:szCs w:val="24"/>
          <w:bdr w:val="none" w:sz="0" w:space="0" w:color="auto" w:frame="1"/>
        </w:rPr>
        <w:t>Associate Professor of Management</w:t>
      </w:r>
    </w:p>
    <w:p w14:paraId="68BBC5B2" w14:textId="425D592F" w:rsidR="00782E44" w:rsidRPr="00782E44" w:rsidRDefault="00782E44" w:rsidP="00782E44">
      <w:pPr>
        <w:shd w:val="clear" w:color="auto" w:fill="FFFFFF"/>
        <w:spacing w:after="0" w:line="480" w:lineRule="auto"/>
        <w:jc w:val="center"/>
        <w:textAlignment w:val="baseline"/>
        <w:rPr>
          <w:rFonts w:ascii="Times New Roman" w:hAnsi="Times New Roman"/>
          <w:color w:val="000000"/>
          <w:sz w:val="24"/>
          <w:szCs w:val="24"/>
        </w:rPr>
      </w:pPr>
      <w:r w:rsidRPr="00782E44">
        <w:rPr>
          <w:rFonts w:ascii="Times New Roman" w:hAnsi="Times New Roman"/>
          <w:color w:val="000000"/>
          <w:sz w:val="24"/>
          <w:szCs w:val="24"/>
          <w:bdr w:val="none" w:sz="0" w:space="0" w:color="auto" w:frame="1"/>
        </w:rPr>
        <w:t>Lewis Center Faculty Research Fellow</w:t>
      </w:r>
    </w:p>
    <w:p w14:paraId="069C2A64" w14:textId="77777777" w:rsidR="00782E44" w:rsidRPr="00782E44" w:rsidRDefault="00782E44" w:rsidP="00782E44">
      <w:pPr>
        <w:shd w:val="clear" w:color="auto" w:fill="FFFFFF"/>
        <w:spacing w:after="0" w:line="480" w:lineRule="auto"/>
        <w:jc w:val="center"/>
        <w:textAlignment w:val="baseline"/>
        <w:rPr>
          <w:rFonts w:ascii="Times New Roman" w:hAnsi="Times New Roman"/>
          <w:color w:val="000000"/>
          <w:sz w:val="24"/>
          <w:szCs w:val="24"/>
        </w:rPr>
      </w:pPr>
      <w:r w:rsidRPr="00782E44">
        <w:rPr>
          <w:rFonts w:ascii="Times New Roman" w:hAnsi="Times New Roman"/>
          <w:color w:val="000000"/>
          <w:sz w:val="24"/>
          <w:szCs w:val="24"/>
          <w:bdr w:val="none" w:sz="0" w:space="0" w:color="auto" w:frame="1"/>
        </w:rPr>
        <w:t>Department of Management and Leadership</w:t>
      </w:r>
    </w:p>
    <w:p w14:paraId="3012E0F2" w14:textId="77777777" w:rsidR="00782E44" w:rsidRPr="00782E44" w:rsidRDefault="00782E44" w:rsidP="00782E44">
      <w:pPr>
        <w:shd w:val="clear" w:color="auto" w:fill="FFFFFF"/>
        <w:spacing w:after="0" w:line="480" w:lineRule="auto"/>
        <w:jc w:val="center"/>
        <w:textAlignment w:val="baseline"/>
        <w:rPr>
          <w:rFonts w:ascii="Times New Roman" w:hAnsi="Times New Roman"/>
          <w:color w:val="000000"/>
          <w:sz w:val="24"/>
          <w:szCs w:val="24"/>
        </w:rPr>
      </w:pPr>
      <w:r w:rsidRPr="00782E44">
        <w:rPr>
          <w:rFonts w:ascii="Times New Roman" w:hAnsi="Times New Roman"/>
          <w:color w:val="000000"/>
          <w:sz w:val="24"/>
          <w:szCs w:val="24"/>
          <w:bdr w:val="none" w:sz="0" w:space="0" w:color="auto" w:frame="1"/>
        </w:rPr>
        <w:t>College of Business and Public Management</w:t>
      </w:r>
    </w:p>
    <w:p w14:paraId="47ADECE7" w14:textId="0CA2C749" w:rsidR="00782E44" w:rsidRPr="00782E44" w:rsidRDefault="00782E44" w:rsidP="00782E44">
      <w:pPr>
        <w:shd w:val="clear" w:color="auto" w:fill="FFFFFF"/>
        <w:spacing w:after="0" w:line="480" w:lineRule="auto"/>
        <w:jc w:val="center"/>
        <w:textAlignment w:val="baseline"/>
        <w:rPr>
          <w:rFonts w:ascii="Times New Roman" w:hAnsi="Times New Roman"/>
          <w:color w:val="000000"/>
          <w:sz w:val="24"/>
          <w:szCs w:val="24"/>
          <w:bdr w:val="none" w:sz="0" w:space="0" w:color="auto" w:frame="1"/>
        </w:rPr>
      </w:pPr>
      <w:r w:rsidRPr="00782E44">
        <w:rPr>
          <w:rFonts w:ascii="Times New Roman" w:hAnsi="Times New Roman"/>
          <w:color w:val="000000"/>
          <w:sz w:val="24"/>
          <w:szCs w:val="24"/>
          <w:bdr w:val="none" w:sz="0" w:space="0" w:color="auto" w:frame="1"/>
        </w:rPr>
        <w:t>University of La Verne</w:t>
      </w:r>
    </w:p>
    <w:p w14:paraId="360717B4" w14:textId="766636D3" w:rsidR="00782E44" w:rsidRPr="00782E44" w:rsidRDefault="00782E44" w:rsidP="00782E44">
      <w:pPr>
        <w:shd w:val="clear" w:color="auto" w:fill="FFFFFF"/>
        <w:spacing w:after="0" w:line="480" w:lineRule="auto"/>
        <w:jc w:val="center"/>
        <w:textAlignment w:val="baseline"/>
        <w:rPr>
          <w:rFonts w:ascii="Times New Roman" w:hAnsi="Times New Roman"/>
          <w:b/>
          <w:sz w:val="32"/>
          <w:szCs w:val="32"/>
        </w:rPr>
      </w:pPr>
      <w:hyperlink r:id="rId8" w:history="1">
        <w:r w:rsidRPr="00782E44">
          <w:rPr>
            <w:rStyle w:val="Hyperlink"/>
            <w:rFonts w:ascii="Times New Roman" w:hAnsi="Times New Roman"/>
            <w:sz w:val="24"/>
            <w:szCs w:val="24"/>
            <w:bdr w:val="none" w:sz="0" w:space="0" w:color="auto" w:frame="1"/>
          </w:rPr>
          <w:t>ldyck@laverne.edu</w:t>
        </w:r>
      </w:hyperlink>
    </w:p>
    <w:p w14:paraId="1B7D04C8" w14:textId="3C7EAA1C" w:rsidR="00031599" w:rsidRPr="00E42795" w:rsidRDefault="00317DB1" w:rsidP="00E42795">
      <w:pPr>
        <w:spacing w:after="0" w:line="480" w:lineRule="auto"/>
        <w:jc w:val="center"/>
        <w:rPr>
          <w:rFonts w:ascii="Times New Roman" w:hAnsi="Times New Roman"/>
          <w:b/>
          <w:bCs/>
          <w:sz w:val="24"/>
          <w:szCs w:val="24"/>
        </w:rPr>
      </w:pPr>
      <w:r w:rsidRPr="00E42795">
        <w:rPr>
          <w:rFonts w:ascii="Times New Roman" w:hAnsi="Times New Roman"/>
          <w:b/>
          <w:bCs/>
          <w:sz w:val="24"/>
          <w:szCs w:val="24"/>
        </w:rPr>
        <w:t>ABSTRACT</w:t>
      </w:r>
    </w:p>
    <w:p w14:paraId="6C713D34" w14:textId="4778D68F" w:rsidR="00C80CD9" w:rsidRPr="00E42795" w:rsidRDefault="005F2D1F" w:rsidP="00E42795">
      <w:pPr>
        <w:spacing w:after="0" w:line="480" w:lineRule="auto"/>
        <w:rPr>
          <w:rFonts w:ascii="Times New Roman" w:hAnsi="Times New Roman"/>
          <w:sz w:val="24"/>
          <w:szCs w:val="24"/>
        </w:rPr>
      </w:pPr>
      <w:r w:rsidRPr="00E42795">
        <w:rPr>
          <w:rFonts w:ascii="Times New Roman" w:hAnsi="Times New Roman"/>
          <w:sz w:val="24"/>
          <w:szCs w:val="24"/>
        </w:rPr>
        <w:t>In this s</w:t>
      </w:r>
      <w:r w:rsidR="00695780" w:rsidRPr="00E42795">
        <w:rPr>
          <w:rFonts w:ascii="Times New Roman" w:hAnsi="Times New Roman"/>
          <w:sz w:val="24"/>
          <w:szCs w:val="24"/>
        </w:rPr>
        <w:t>ession</w:t>
      </w:r>
      <w:r w:rsidRPr="00E42795">
        <w:rPr>
          <w:rFonts w:ascii="Times New Roman" w:hAnsi="Times New Roman"/>
          <w:sz w:val="24"/>
          <w:szCs w:val="24"/>
        </w:rPr>
        <w:t>,</w:t>
      </w:r>
      <w:r w:rsidR="00695780" w:rsidRPr="00E42795">
        <w:rPr>
          <w:rFonts w:ascii="Times New Roman" w:hAnsi="Times New Roman"/>
          <w:sz w:val="24"/>
          <w:szCs w:val="24"/>
        </w:rPr>
        <w:t xml:space="preserve"> </w:t>
      </w:r>
      <w:r w:rsidRPr="00E42795">
        <w:rPr>
          <w:rFonts w:ascii="Times New Roman" w:hAnsi="Times New Roman"/>
          <w:sz w:val="24"/>
          <w:szCs w:val="24"/>
        </w:rPr>
        <w:t xml:space="preserve">I will share with participants </w:t>
      </w:r>
      <w:r w:rsidR="00E63344" w:rsidRPr="00E42795">
        <w:rPr>
          <w:rFonts w:ascii="Times New Roman" w:hAnsi="Times New Roman"/>
          <w:sz w:val="24"/>
          <w:szCs w:val="24"/>
        </w:rPr>
        <w:t xml:space="preserve">the </w:t>
      </w:r>
      <w:r w:rsidR="00E63344" w:rsidRPr="00E42795">
        <w:rPr>
          <w:rFonts w:ascii="Times New Roman" w:hAnsi="Times New Roman"/>
          <w:i/>
          <w:iCs/>
          <w:sz w:val="24"/>
          <w:szCs w:val="24"/>
        </w:rPr>
        <w:t>Bartering for Community Benefit Project</w:t>
      </w:r>
      <w:r w:rsidR="00E63344" w:rsidRPr="00E42795">
        <w:rPr>
          <w:rFonts w:ascii="Times New Roman" w:hAnsi="Times New Roman"/>
          <w:sz w:val="24"/>
          <w:szCs w:val="24"/>
        </w:rPr>
        <w:t>, a</w:t>
      </w:r>
      <w:r w:rsidRPr="00E42795">
        <w:rPr>
          <w:rFonts w:ascii="Times New Roman" w:hAnsi="Times New Roman"/>
          <w:sz w:val="24"/>
          <w:szCs w:val="24"/>
        </w:rPr>
        <w:t xml:space="preserve"> student-driven </w:t>
      </w:r>
      <w:r w:rsidR="009B17FF" w:rsidRPr="00E42795">
        <w:rPr>
          <w:rFonts w:ascii="Times New Roman" w:hAnsi="Times New Roman"/>
          <w:sz w:val="24"/>
          <w:szCs w:val="24"/>
        </w:rPr>
        <w:t>assignment</w:t>
      </w:r>
      <w:r w:rsidRPr="00E42795">
        <w:rPr>
          <w:rFonts w:ascii="Times New Roman" w:hAnsi="Times New Roman"/>
          <w:sz w:val="24"/>
          <w:szCs w:val="24"/>
        </w:rPr>
        <w:t xml:space="preserve"> </w:t>
      </w:r>
      <w:r w:rsidR="00C80CD9" w:rsidRPr="00E42795">
        <w:rPr>
          <w:rFonts w:ascii="Times New Roman" w:hAnsi="Times New Roman"/>
          <w:sz w:val="24"/>
          <w:szCs w:val="24"/>
        </w:rPr>
        <w:t>aimed</w:t>
      </w:r>
      <w:r w:rsidR="001B001D" w:rsidRPr="00E42795">
        <w:rPr>
          <w:rFonts w:ascii="Times New Roman" w:hAnsi="Times New Roman"/>
          <w:sz w:val="24"/>
          <w:szCs w:val="24"/>
        </w:rPr>
        <w:t xml:space="preserve"> at creating a shared experience</w:t>
      </w:r>
      <w:r w:rsidR="00C80CD9" w:rsidRPr="00E42795">
        <w:rPr>
          <w:rFonts w:ascii="Times New Roman" w:hAnsi="Times New Roman"/>
          <w:sz w:val="24"/>
          <w:szCs w:val="24"/>
        </w:rPr>
        <w:t xml:space="preserve"> </w:t>
      </w:r>
      <w:r w:rsidR="001B001D" w:rsidRPr="00E42795">
        <w:rPr>
          <w:rFonts w:ascii="Times New Roman" w:hAnsi="Times New Roman"/>
          <w:sz w:val="24"/>
          <w:szCs w:val="24"/>
        </w:rPr>
        <w:t xml:space="preserve">for </w:t>
      </w:r>
      <w:r w:rsidR="00C80CD9" w:rsidRPr="00E42795">
        <w:rPr>
          <w:rFonts w:ascii="Times New Roman" w:hAnsi="Times New Roman"/>
          <w:sz w:val="24"/>
          <w:szCs w:val="24"/>
        </w:rPr>
        <w:t xml:space="preserve">students </w:t>
      </w:r>
      <w:r w:rsidR="001B001D" w:rsidRPr="00E42795">
        <w:rPr>
          <w:rFonts w:ascii="Times New Roman" w:hAnsi="Times New Roman"/>
          <w:sz w:val="24"/>
          <w:szCs w:val="24"/>
        </w:rPr>
        <w:t xml:space="preserve">to become </w:t>
      </w:r>
      <w:r w:rsidR="00C80CD9" w:rsidRPr="00E42795">
        <w:rPr>
          <w:rFonts w:ascii="Times New Roman" w:hAnsi="Times New Roman"/>
          <w:sz w:val="24"/>
          <w:szCs w:val="24"/>
        </w:rPr>
        <w:t>more aware of the role that emotions</w:t>
      </w:r>
      <w:r w:rsidR="001B001D" w:rsidRPr="00E42795">
        <w:rPr>
          <w:rFonts w:ascii="Times New Roman" w:hAnsi="Times New Roman"/>
          <w:sz w:val="24"/>
          <w:szCs w:val="24"/>
        </w:rPr>
        <w:t>,</w:t>
      </w:r>
      <w:r w:rsidR="00C80CD9" w:rsidRPr="00E42795">
        <w:rPr>
          <w:rFonts w:ascii="Times New Roman" w:hAnsi="Times New Roman"/>
          <w:sz w:val="24"/>
          <w:szCs w:val="24"/>
        </w:rPr>
        <w:t xml:space="preserve"> learning styles</w:t>
      </w:r>
      <w:r w:rsidR="001B001D" w:rsidRPr="00E42795">
        <w:rPr>
          <w:rFonts w:ascii="Times New Roman" w:hAnsi="Times New Roman"/>
          <w:sz w:val="24"/>
          <w:szCs w:val="24"/>
        </w:rPr>
        <w:t>,</w:t>
      </w:r>
      <w:r w:rsidR="00C80CD9" w:rsidRPr="00E42795">
        <w:rPr>
          <w:rFonts w:ascii="Times New Roman" w:hAnsi="Times New Roman"/>
          <w:sz w:val="24"/>
          <w:szCs w:val="24"/>
        </w:rPr>
        <w:t xml:space="preserve"> </w:t>
      </w:r>
      <w:r w:rsidR="001B001D" w:rsidRPr="00E42795">
        <w:rPr>
          <w:rFonts w:ascii="Times New Roman" w:hAnsi="Times New Roman"/>
          <w:sz w:val="24"/>
          <w:szCs w:val="24"/>
        </w:rPr>
        <w:t xml:space="preserve">and other </w:t>
      </w:r>
      <w:r w:rsidR="007F37B0" w:rsidRPr="00E42795">
        <w:rPr>
          <w:rFonts w:ascii="Times New Roman" w:hAnsi="Times New Roman"/>
          <w:sz w:val="24"/>
          <w:szCs w:val="24"/>
        </w:rPr>
        <w:t xml:space="preserve">OB/OT </w:t>
      </w:r>
      <w:r w:rsidR="001B001D" w:rsidRPr="00E42795">
        <w:rPr>
          <w:rFonts w:ascii="Times New Roman" w:hAnsi="Times New Roman"/>
          <w:sz w:val="24"/>
          <w:szCs w:val="24"/>
        </w:rPr>
        <w:t>course topics</w:t>
      </w:r>
      <w:r w:rsidR="00C80CD9" w:rsidRPr="00E42795">
        <w:rPr>
          <w:rFonts w:ascii="Times New Roman" w:hAnsi="Times New Roman"/>
          <w:sz w:val="24"/>
          <w:szCs w:val="24"/>
        </w:rPr>
        <w:t xml:space="preserve"> play in diverse decision-making environments.</w:t>
      </w:r>
      <w:r w:rsidR="001B001D" w:rsidRPr="00E42795">
        <w:rPr>
          <w:rFonts w:ascii="Times New Roman" w:hAnsi="Times New Roman"/>
          <w:sz w:val="24"/>
          <w:szCs w:val="24"/>
        </w:rPr>
        <w:t xml:space="preserve"> T</w:t>
      </w:r>
      <w:r w:rsidR="006765CB" w:rsidRPr="00E42795">
        <w:rPr>
          <w:rFonts w:ascii="Times New Roman" w:hAnsi="Times New Roman"/>
          <w:sz w:val="24"/>
          <w:szCs w:val="24"/>
        </w:rPr>
        <w:t>he Project begins with each student team acquiring a $1.00 item of their choosing to be used for bartering.</w:t>
      </w:r>
      <w:r w:rsidR="000B4CC2">
        <w:rPr>
          <w:rFonts w:ascii="Times New Roman" w:hAnsi="Times New Roman"/>
          <w:sz w:val="24"/>
          <w:szCs w:val="24"/>
        </w:rPr>
        <w:t xml:space="preserve"> </w:t>
      </w:r>
      <w:r w:rsidR="006765CB" w:rsidRPr="00E42795">
        <w:rPr>
          <w:rFonts w:ascii="Times New Roman" w:hAnsi="Times New Roman"/>
          <w:sz w:val="24"/>
          <w:szCs w:val="24"/>
        </w:rPr>
        <w:t>Subsequently, the item must be bartered at least five (5) times during the course</w:t>
      </w:r>
      <w:r w:rsidR="00D73806">
        <w:rPr>
          <w:rFonts w:ascii="Times New Roman" w:hAnsi="Times New Roman"/>
          <w:sz w:val="24"/>
          <w:szCs w:val="24"/>
        </w:rPr>
        <w:t xml:space="preserve"> </w:t>
      </w:r>
      <w:r w:rsidR="0003347C">
        <w:rPr>
          <w:rFonts w:ascii="Times New Roman" w:hAnsi="Times New Roman"/>
          <w:sz w:val="24"/>
          <w:szCs w:val="24"/>
        </w:rPr>
        <w:t xml:space="preserve">with individuals </w:t>
      </w:r>
      <w:r w:rsidR="00D73806">
        <w:rPr>
          <w:rFonts w:ascii="Times New Roman" w:hAnsi="Times New Roman"/>
          <w:sz w:val="24"/>
          <w:szCs w:val="24"/>
        </w:rPr>
        <w:t>outside the classroom</w:t>
      </w:r>
      <w:r w:rsidR="006765CB" w:rsidRPr="00E42795">
        <w:rPr>
          <w:rFonts w:ascii="Times New Roman" w:hAnsi="Times New Roman"/>
          <w:sz w:val="24"/>
          <w:szCs w:val="24"/>
        </w:rPr>
        <w:t>. The goal in each barter or exchange transaction is to receive an item of greater value than the one the team currently owns</w:t>
      </w:r>
      <w:r w:rsidR="00986FA0" w:rsidRPr="00E42795">
        <w:rPr>
          <w:rFonts w:ascii="Times New Roman" w:hAnsi="Times New Roman"/>
          <w:sz w:val="24"/>
          <w:szCs w:val="24"/>
        </w:rPr>
        <w:t xml:space="preserve"> with t</w:t>
      </w:r>
      <w:r w:rsidR="00D70780" w:rsidRPr="00E42795">
        <w:rPr>
          <w:rFonts w:ascii="Times New Roman" w:hAnsi="Times New Roman"/>
          <w:sz w:val="24"/>
          <w:szCs w:val="24"/>
        </w:rPr>
        <w:t>he final item benefi</w:t>
      </w:r>
      <w:r w:rsidR="00986FA0" w:rsidRPr="00E42795">
        <w:rPr>
          <w:rFonts w:ascii="Times New Roman" w:hAnsi="Times New Roman"/>
          <w:sz w:val="24"/>
          <w:szCs w:val="24"/>
        </w:rPr>
        <w:t>ting</w:t>
      </w:r>
      <w:r w:rsidR="00D70780" w:rsidRPr="00E42795">
        <w:rPr>
          <w:rFonts w:ascii="Times New Roman" w:hAnsi="Times New Roman"/>
          <w:sz w:val="24"/>
          <w:szCs w:val="24"/>
        </w:rPr>
        <w:t xml:space="preserve"> a charitable organization of the team’s choosing.</w:t>
      </w:r>
      <w:r w:rsidR="00860FB1" w:rsidRPr="00E42795">
        <w:rPr>
          <w:rFonts w:ascii="Times New Roman" w:hAnsi="Times New Roman"/>
          <w:sz w:val="24"/>
          <w:szCs w:val="24"/>
        </w:rPr>
        <w:t xml:space="preserve"> Session participants will have the opportunity to experiment with the Project by beginning the</w:t>
      </w:r>
      <w:r w:rsidR="003915EB" w:rsidRPr="00E42795">
        <w:rPr>
          <w:rFonts w:ascii="Times New Roman" w:hAnsi="Times New Roman"/>
          <w:sz w:val="24"/>
          <w:szCs w:val="24"/>
        </w:rPr>
        <w:t>ir</w:t>
      </w:r>
      <w:r w:rsidR="00860FB1" w:rsidRPr="00E42795">
        <w:rPr>
          <w:rFonts w:ascii="Times New Roman" w:hAnsi="Times New Roman"/>
          <w:sz w:val="24"/>
          <w:szCs w:val="24"/>
        </w:rPr>
        <w:t xml:space="preserve"> bartering strategy </w:t>
      </w:r>
      <w:r w:rsidR="005D5C27" w:rsidRPr="00E42795">
        <w:rPr>
          <w:rFonts w:ascii="Times New Roman" w:hAnsi="Times New Roman"/>
          <w:sz w:val="24"/>
          <w:szCs w:val="24"/>
        </w:rPr>
        <w:t>for</w:t>
      </w:r>
      <w:r w:rsidR="00860FB1" w:rsidRPr="00E42795">
        <w:rPr>
          <w:rFonts w:ascii="Times New Roman" w:hAnsi="Times New Roman"/>
          <w:sz w:val="24"/>
          <w:szCs w:val="24"/>
        </w:rPr>
        <w:t xml:space="preserve"> an item that I will provide</w:t>
      </w:r>
      <w:r w:rsidR="00430B0A" w:rsidRPr="00E42795">
        <w:rPr>
          <w:rFonts w:ascii="Times New Roman" w:hAnsi="Times New Roman"/>
          <w:sz w:val="24"/>
          <w:szCs w:val="24"/>
        </w:rPr>
        <w:t xml:space="preserve"> to each participant team</w:t>
      </w:r>
      <w:r w:rsidR="00860FB1" w:rsidRPr="00E42795">
        <w:rPr>
          <w:rFonts w:ascii="Times New Roman" w:hAnsi="Times New Roman"/>
          <w:sz w:val="24"/>
          <w:szCs w:val="24"/>
        </w:rPr>
        <w:t>.</w:t>
      </w:r>
      <w:r w:rsidR="002470B0" w:rsidRPr="00E42795">
        <w:rPr>
          <w:rFonts w:ascii="Times New Roman" w:hAnsi="Times New Roman"/>
          <w:sz w:val="24"/>
          <w:szCs w:val="24"/>
        </w:rPr>
        <w:t xml:space="preserve"> Participants will receive copies of all related course documents.</w:t>
      </w:r>
    </w:p>
    <w:p w14:paraId="7ED76C90" w14:textId="4E404D02" w:rsidR="00C52EC5" w:rsidRPr="00E42795" w:rsidRDefault="00C52EC5" w:rsidP="000B4CC2">
      <w:pPr>
        <w:spacing w:after="0" w:line="480" w:lineRule="auto"/>
        <w:rPr>
          <w:rFonts w:ascii="Times New Roman" w:hAnsi="Times New Roman"/>
          <w:sz w:val="24"/>
          <w:szCs w:val="24"/>
        </w:rPr>
      </w:pPr>
      <w:r w:rsidRPr="00E42795">
        <w:rPr>
          <w:rFonts w:ascii="Times New Roman" w:hAnsi="Times New Roman"/>
          <w:b/>
          <w:bCs/>
          <w:sz w:val="24"/>
          <w:szCs w:val="24"/>
        </w:rPr>
        <w:t>Key words</w:t>
      </w:r>
      <w:r w:rsidRPr="00E42795">
        <w:rPr>
          <w:rFonts w:ascii="Times New Roman" w:hAnsi="Times New Roman"/>
          <w:sz w:val="24"/>
          <w:szCs w:val="24"/>
        </w:rPr>
        <w:t>: Bartering, Community Service, Experiential Exercise</w:t>
      </w:r>
    </w:p>
    <w:p w14:paraId="6544631B" w14:textId="77777777" w:rsidR="00D9160B" w:rsidRPr="00E42795" w:rsidRDefault="00D9160B" w:rsidP="00E42795">
      <w:pPr>
        <w:pBdr>
          <w:bottom w:val="single" w:sz="4" w:space="1" w:color="auto"/>
        </w:pBdr>
        <w:shd w:val="clear" w:color="auto" w:fill="FFFFFF"/>
        <w:spacing w:after="0" w:line="480" w:lineRule="auto"/>
        <w:rPr>
          <w:rFonts w:ascii="Times New Roman" w:hAnsi="Times New Roman"/>
          <w:i/>
          <w:iCs/>
          <w:sz w:val="24"/>
          <w:szCs w:val="24"/>
        </w:rPr>
      </w:pPr>
      <w:r w:rsidRPr="00E42795">
        <w:rPr>
          <w:rStyle w:val="Strong"/>
          <w:rFonts w:ascii="Times New Roman" w:hAnsi="Times New Roman"/>
          <w:i/>
          <w:iCs/>
          <w:sz w:val="24"/>
          <w:szCs w:val="24"/>
        </w:rPr>
        <w:lastRenderedPageBreak/>
        <w:t>Introduction</w:t>
      </w:r>
      <w:r w:rsidRPr="00E42795">
        <w:rPr>
          <w:rFonts w:ascii="Times New Roman" w:hAnsi="Times New Roman"/>
          <w:i/>
          <w:iCs/>
          <w:sz w:val="24"/>
          <w:szCs w:val="24"/>
        </w:rPr>
        <w:t>. Provide a brief introduction that establishes a need for this type of exercise and identifies the target usage. Include potential course applications and explain for whom the exercise is designed: early undergraduate, late undergraduate, graduate, etc.; traditional, non-traditional, cross-cultural, etc.).</w:t>
      </w:r>
    </w:p>
    <w:p w14:paraId="2DC2D312" w14:textId="77777777" w:rsidR="000B4CC2" w:rsidRDefault="000B4CC2" w:rsidP="00E42795">
      <w:pPr>
        <w:tabs>
          <w:tab w:val="left" w:pos="360"/>
        </w:tabs>
        <w:spacing w:after="0" w:line="480" w:lineRule="auto"/>
        <w:rPr>
          <w:rFonts w:ascii="Times New Roman" w:hAnsi="Times New Roman"/>
          <w:sz w:val="24"/>
          <w:szCs w:val="24"/>
        </w:rPr>
      </w:pPr>
    </w:p>
    <w:p w14:paraId="78E1FFDE" w14:textId="3D255A6F" w:rsidR="002352A7" w:rsidRPr="00E42795" w:rsidRDefault="00860FB1" w:rsidP="000B4CC2">
      <w:pPr>
        <w:spacing w:after="0" w:line="480" w:lineRule="auto"/>
        <w:ind w:firstLine="720"/>
        <w:rPr>
          <w:rFonts w:ascii="Times New Roman" w:hAnsi="Times New Roman"/>
          <w:sz w:val="24"/>
          <w:szCs w:val="24"/>
        </w:rPr>
      </w:pPr>
      <w:r w:rsidRPr="00E42795">
        <w:rPr>
          <w:rFonts w:ascii="Times New Roman" w:hAnsi="Times New Roman"/>
          <w:sz w:val="24"/>
          <w:szCs w:val="24"/>
        </w:rPr>
        <w:t xml:space="preserve">In the search for meaningful experiential assignments for students, it is helpful to consider and then adapt relevant concepts and activities from different disciplines. </w:t>
      </w:r>
      <w:r w:rsidR="00F55003" w:rsidRPr="00E42795">
        <w:rPr>
          <w:rFonts w:ascii="Times New Roman" w:hAnsi="Times New Roman"/>
          <w:sz w:val="24"/>
          <w:szCs w:val="24"/>
        </w:rPr>
        <w:t xml:space="preserve">Bartering is a form of negotiation that involves trading goods and/or services without money or credit and its use has </w:t>
      </w:r>
      <w:r w:rsidR="009A2921" w:rsidRPr="00E42795">
        <w:rPr>
          <w:rFonts w:ascii="Times New Roman" w:hAnsi="Times New Roman"/>
          <w:sz w:val="24"/>
          <w:szCs w:val="24"/>
        </w:rPr>
        <w:t>increased in the COVID-19 era</w:t>
      </w:r>
      <w:r w:rsidR="00197117" w:rsidRPr="00E42795">
        <w:rPr>
          <w:rFonts w:ascii="Times New Roman" w:hAnsi="Times New Roman"/>
          <w:sz w:val="24"/>
          <w:szCs w:val="24"/>
        </w:rPr>
        <w:t xml:space="preserve"> given the resulting economic slowdown and inflation</w:t>
      </w:r>
      <w:r w:rsidR="009A2921" w:rsidRPr="00E42795">
        <w:rPr>
          <w:rFonts w:ascii="Times New Roman" w:hAnsi="Times New Roman"/>
          <w:sz w:val="24"/>
          <w:szCs w:val="24"/>
        </w:rPr>
        <w:t xml:space="preserve"> </w:t>
      </w:r>
      <w:r w:rsidR="009A2921" w:rsidRPr="00E42795">
        <w:rPr>
          <w:rFonts w:ascii="Times New Roman" w:hAnsi="Times New Roman"/>
          <w:sz w:val="24"/>
          <w:szCs w:val="24"/>
        </w:rPr>
        <w:fldChar w:fldCharType="begin"/>
      </w:r>
      <w:r w:rsidR="009A2921" w:rsidRPr="00E42795">
        <w:rPr>
          <w:rFonts w:ascii="Times New Roman" w:hAnsi="Times New Roman"/>
          <w:sz w:val="24"/>
          <w:szCs w:val="24"/>
        </w:rPr>
        <w:instrText xml:space="preserve"> ADDIN EN.CITE &lt;EndNote&gt;&lt;Cite&gt;&lt;Author&gt;Gunia&lt;/Author&gt;&lt;Year&gt;2020&lt;/Year&gt;&lt;RecNum&gt;12224&lt;/RecNum&gt;&lt;DisplayText&gt;(Gunia &amp;amp; Lewicki, 2020)&lt;/DisplayText&gt;&lt;record&gt;&lt;rec-number&gt;12224&lt;/rec-number&gt;&lt;foreign-keys&gt;&lt;key app="EN" db-id="xfs905t2qwx0v2eespxve2thvvx95peatxza" timestamp="1642670161"&gt;12224&lt;/key&gt;&lt;/foreign-keys&gt;&lt;ref-type name="Journal Article"&gt;17&lt;/ref-type&gt;&lt;contributors&gt;&lt;authors&gt;&lt;author&gt;Gunia, Brian C.&lt;/author&gt;&lt;author&gt;Lewicki, Roy J.&lt;/author&gt;&lt;/authors&gt;&lt;/contributors&gt;&lt;titles&gt;&lt;title&gt;Bartering as a blind spot: A call to action from COVID-19&lt;/title&gt;&lt;secondary-title&gt;Negotiation Journal&lt;/secondary-title&gt;&lt;/titles&gt;&lt;periodical&gt;&lt;full-title&gt;Negotiation Journal&lt;/full-title&gt;&lt;/periodical&gt;&lt;pages&gt;561-572&lt;/pages&gt;&lt;volume&gt;36&lt;/volume&gt;&lt;number&gt;4&lt;/number&gt;&lt;keywords&gt;&lt;keyword&gt;Barterring, MBA, Commuity Service, Community Benefit, Negotiation&lt;/keyword&gt;&lt;/keywords&gt;&lt;dates&gt;&lt;year&gt;2020&lt;/year&gt;&lt;/dates&gt;&lt;isbn&gt;0748-4526&lt;/isbn&gt;&lt;urls&gt;&lt;related-urls&gt;&lt;url&gt;https://onlinelibrary.wiley.com/doi/abs/10.1111/nejo.12341&lt;/url&gt;&lt;/related-urls&gt;&lt;/urls&gt;&lt;electronic-resource-num&gt;https://doi.org/10.1111/nejo.12341&lt;/electronic-resource-num&gt;&lt;/record&gt;&lt;/Cite&gt;&lt;/EndNote&gt;</w:instrText>
      </w:r>
      <w:r w:rsidR="009A2921" w:rsidRPr="00E42795">
        <w:rPr>
          <w:rFonts w:ascii="Times New Roman" w:hAnsi="Times New Roman"/>
          <w:sz w:val="24"/>
          <w:szCs w:val="24"/>
        </w:rPr>
        <w:fldChar w:fldCharType="separate"/>
      </w:r>
      <w:r w:rsidR="009A2921" w:rsidRPr="00E42795">
        <w:rPr>
          <w:rFonts w:ascii="Times New Roman" w:hAnsi="Times New Roman"/>
          <w:noProof/>
          <w:sz w:val="24"/>
          <w:szCs w:val="24"/>
        </w:rPr>
        <w:t>(Gunia &amp; Lewicki, 2020)</w:t>
      </w:r>
      <w:r w:rsidR="009A2921" w:rsidRPr="00E42795">
        <w:rPr>
          <w:rFonts w:ascii="Times New Roman" w:hAnsi="Times New Roman"/>
          <w:sz w:val="24"/>
          <w:szCs w:val="24"/>
        </w:rPr>
        <w:fldChar w:fldCharType="end"/>
      </w:r>
      <w:r w:rsidR="009A2921" w:rsidRPr="00E42795">
        <w:rPr>
          <w:rFonts w:ascii="Times New Roman" w:hAnsi="Times New Roman"/>
          <w:sz w:val="24"/>
          <w:szCs w:val="24"/>
        </w:rPr>
        <w:t xml:space="preserve">. </w:t>
      </w:r>
      <w:r w:rsidR="002352A7" w:rsidRPr="00E42795">
        <w:rPr>
          <w:rFonts w:ascii="Times New Roman" w:hAnsi="Times New Roman"/>
          <w:sz w:val="24"/>
          <w:szCs w:val="24"/>
        </w:rPr>
        <w:t xml:space="preserve">The session will be a discussion </w:t>
      </w:r>
      <w:r w:rsidR="00086EFC" w:rsidRPr="00E42795">
        <w:rPr>
          <w:rFonts w:ascii="Times New Roman" w:hAnsi="Times New Roman"/>
          <w:sz w:val="24"/>
          <w:szCs w:val="24"/>
        </w:rPr>
        <w:t xml:space="preserve">and application </w:t>
      </w:r>
      <w:r w:rsidR="002352A7" w:rsidRPr="00E42795">
        <w:rPr>
          <w:rFonts w:ascii="Times New Roman" w:hAnsi="Times New Roman"/>
          <w:sz w:val="24"/>
          <w:szCs w:val="24"/>
        </w:rPr>
        <w:t>of a</w:t>
      </w:r>
      <w:r w:rsidR="00672CA5" w:rsidRPr="00E42795">
        <w:rPr>
          <w:rFonts w:ascii="Times New Roman" w:hAnsi="Times New Roman"/>
          <w:sz w:val="24"/>
          <w:szCs w:val="24"/>
        </w:rPr>
        <w:t xml:space="preserve"> bartering</w:t>
      </w:r>
      <w:r w:rsidR="002352A7" w:rsidRPr="00E42795">
        <w:rPr>
          <w:rFonts w:ascii="Times New Roman" w:hAnsi="Times New Roman"/>
          <w:sz w:val="24"/>
          <w:szCs w:val="24"/>
        </w:rPr>
        <w:t xml:space="preserve"> exercise</w:t>
      </w:r>
      <w:r w:rsidR="00012A4F" w:rsidRPr="00E42795">
        <w:rPr>
          <w:rFonts w:ascii="Times New Roman" w:hAnsi="Times New Roman"/>
          <w:sz w:val="24"/>
          <w:szCs w:val="24"/>
        </w:rPr>
        <w:t xml:space="preserve"> with participants </w:t>
      </w:r>
      <w:r w:rsidR="002352A7" w:rsidRPr="00E42795">
        <w:rPr>
          <w:rFonts w:ascii="Times New Roman" w:hAnsi="Times New Roman"/>
          <w:sz w:val="24"/>
          <w:szCs w:val="24"/>
        </w:rPr>
        <w:t xml:space="preserve">that I use </w:t>
      </w:r>
      <w:r w:rsidR="004606C2" w:rsidRPr="00E42795">
        <w:rPr>
          <w:rFonts w:ascii="Times New Roman" w:hAnsi="Times New Roman"/>
          <w:sz w:val="24"/>
          <w:szCs w:val="24"/>
        </w:rPr>
        <w:t xml:space="preserve">with great success </w:t>
      </w:r>
      <w:r w:rsidR="002352A7" w:rsidRPr="00E42795">
        <w:rPr>
          <w:rFonts w:ascii="Times New Roman" w:hAnsi="Times New Roman"/>
          <w:sz w:val="24"/>
          <w:szCs w:val="24"/>
        </w:rPr>
        <w:t>in my MBA O</w:t>
      </w:r>
      <w:r w:rsidR="00D9160B" w:rsidRPr="00E42795">
        <w:rPr>
          <w:rFonts w:ascii="Times New Roman" w:hAnsi="Times New Roman"/>
          <w:sz w:val="24"/>
          <w:szCs w:val="24"/>
        </w:rPr>
        <w:t>rganizational</w:t>
      </w:r>
      <w:r w:rsidR="00197117" w:rsidRPr="00E42795">
        <w:rPr>
          <w:rFonts w:ascii="Times New Roman" w:hAnsi="Times New Roman"/>
          <w:sz w:val="24"/>
          <w:szCs w:val="24"/>
        </w:rPr>
        <w:t xml:space="preserve"> </w:t>
      </w:r>
      <w:r w:rsidR="00D9160B" w:rsidRPr="00E42795">
        <w:rPr>
          <w:rFonts w:ascii="Times New Roman" w:hAnsi="Times New Roman"/>
          <w:sz w:val="24"/>
          <w:szCs w:val="24"/>
        </w:rPr>
        <w:t>Behavior</w:t>
      </w:r>
      <w:r w:rsidR="002352A7" w:rsidRPr="00E42795">
        <w:rPr>
          <w:rFonts w:ascii="Times New Roman" w:hAnsi="Times New Roman"/>
          <w:sz w:val="24"/>
          <w:szCs w:val="24"/>
        </w:rPr>
        <w:t>/O</w:t>
      </w:r>
      <w:r w:rsidR="00D9160B" w:rsidRPr="00E42795">
        <w:rPr>
          <w:rFonts w:ascii="Times New Roman" w:hAnsi="Times New Roman"/>
          <w:sz w:val="24"/>
          <w:szCs w:val="24"/>
        </w:rPr>
        <w:t>rganizational Theory</w:t>
      </w:r>
      <w:r w:rsidR="002352A7" w:rsidRPr="00E42795">
        <w:rPr>
          <w:rFonts w:ascii="Times New Roman" w:hAnsi="Times New Roman"/>
          <w:sz w:val="24"/>
          <w:szCs w:val="24"/>
        </w:rPr>
        <w:t xml:space="preserve"> course</w:t>
      </w:r>
      <w:r w:rsidR="002C0FDF" w:rsidRPr="00E42795">
        <w:rPr>
          <w:rFonts w:ascii="Times New Roman" w:hAnsi="Times New Roman"/>
          <w:sz w:val="24"/>
          <w:szCs w:val="24"/>
        </w:rPr>
        <w:t xml:space="preserve">. My University is designated as </w:t>
      </w:r>
      <w:r w:rsidR="008A7017" w:rsidRPr="00E42795">
        <w:rPr>
          <w:rFonts w:ascii="Times New Roman" w:hAnsi="Times New Roman"/>
          <w:sz w:val="24"/>
          <w:szCs w:val="24"/>
        </w:rPr>
        <w:t xml:space="preserve">a Hispanic </w:t>
      </w:r>
      <w:r w:rsidR="002C0FDF" w:rsidRPr="00E42795">
        <w:rPr>
          <w:rFonts w:ascii="Times New Roman" w:hAnsi="Times New Roman"/>
          <w:sz w:val="24"/>
          <w:szCs w:val="24"/>
        </w:rPr>
        <w:t>S</w:t>
      </w:r>
      <w:r w:rsidR="008A7017" w:rsidRPr="00E42795">
        <w:rPr>
          <w:rFonts w:ascii="Times New Roman" w:hAnsi="Times New Roman"/>
          <w:sz w:val="24"/>
          <w:szCs w:val="24"/>
        </w:rPr>
        <w:t xml:space="preserve">erving </w:t>
      </w:r>
      <w:r w:rsidR="002C0FDF" w:rsidRPr="00E42795">
        <w:rPr>
          <w:rFonts w:ascii="Times New Roman" w:hAnsi="Times New Roman"/>
          <w:sz w:val="24"/>
          <w:szCs w:val="24"/>
        </w:rPr>
        <w:t xml:space="preserve">Institution </w:t>
      </w:r>
      <w:r w:rsidR="008A7017" w:rsidRPr="00E42795">
        <w:rPr>
          <w:rFonts w:ascii="Times New Roman" w:hAnsi="Times New Roman"/>
          <w:sz w:val="24"/>
          <w:szCs w:val="24"/>
        </w:rPr>
        <w:t xml:space="preserve">with a large population of </w:t>
      </w:r>
      <w:r w:rsidR="00883031" w:rsidRPr="00E42795">
        <w:rPr>
          <w:rFonts w:ascii="Times New Roman" w:hAnsi="Times New Roman"/>
          <w:sz w:val="24"/>
          <w:szCs w:val="24"/>
        </w:rPr>
        <w:t>first-generation</w:t>
      </w:r>
      <w:r w:rsidR="008A7017" w:rsidRPr="00E42795">
        <w:rPr>
          <w:rFonts w:ascii="Times New Roman" w:hAnsi="Times New Roman"/>
          <w:sz w:val="24"/>
          <w:szCs w:val="24"/>
        </w:rPr>
        <w:t xml:space="preserve"> students</w:t>
      </w:r>
      <w:r w:rsidR="002352A7" w:rsidRPr="00E42795">
        <w:rPr>
          <w:rFonts w:ascii="Times New Roman" w:hAnsi="Times New Roman"/>
          <w:sz w:val="24"/>
          <w:szCs w:val="24"/>
        </w:rPr>
        <w:t xml:space="preserve">. However, the exercise could also be used in an undergraduate </w:t>
      </w:r>
      <w:r w:rsidR="00FE6ECE" w:rsidRPr="00E42795">
        <w:rPr>
          <w:rFonts w:ascii="Times New Roman" w:hAnsi="Times New Roman"/>
          <w:sz w:val="24"/>
          <w:szCs w:val="24"/>
        </w:rPr>
        <w:t xml:space="preserve">management </w:t>
      </w:r>
      <w:r w:rsidR="002352A7" w:rsidRPr="00E42795">
        <w:rPr>
          <w:rFonts w:ascii="Times New Roman" w:hAnsi="Times New Roman"/>
          <w:sz w:val="24"/>
          <w:szCs w:val="24"/>
        </w:rPr>
        <w:t xml:space="preserve">course. </w:t>
      </w:r>
      <w:r w:rsidR="00D9160B" w:rsidRPr="00E42795">
        <w:rPr>
          <w:rFonts w:ascii="Times New Roman" w:hAnsi="Times New Roman"/>
          <w:sz w:val="24"/>
          <w:szCs w:val="24"/>
        </w:rPr>
        <w:t xml:space="preserve">The exercise can be used as an assignment in either a traditional </w:t>
      </w:r>
      <w:r w:rsidR="00516000" w:rsidRPr="00E42795">
        <w:rPr>
          <w:rFonts w:ascii="Times New Roman" w:hAnsi="Times New Roman"/>
          <w:sz w:val="24"/>
          <w:szCs w:val="24"/>
        </w:rPr>
        <w:t xml:space="preserve">on-ground </w:t>
      </w:r>
      <w:r w:rsidR="00D9160B" w:rsidRPr="00E42795">
        <w:rPr>
          <w:rFonts w:ascii="Times New Roman" w:hAnsi="Times New Roman"/>
          <w:sz w:val="24"/>
          <w:szCs w:val="24"/>
        </w:rPr>
        <w:t>or online course.</w:t>
      </w:r>
      <w:r w:rsidR="002001C9" w:rsidRPr="00E42795">
        <w:rPr>
          <w:rFonts w:ascii="Times New Roman" w:hAnsi="Times New Roman"/>
          <w:sz w:val="24"/>
          <w:szCs w:val="24"/>
        </w:rPr>
        <w:t xml:space="preserve"> Some courses in which the exercise could be used include Organizational Behavior, Organizational Theory, and Human Resource Management.</w:t>
      </w:r>
    </w:p>
    <w:p w14:paraId="145A54C5" w14:textId="584CF5DA" w:rsidR="00672CA5" w:rsidRPr="00E42795" w:rsidRDefault="001C632F" w:rsidP="000B4CC2">
      <w:pPr>
        <w:spacing w:after="0" w:line="480" w:lineRule="auto"/>
        <w:ind w:firstLine="720"/>
        <w:rPr>
          <w:rFonts w:ascii="Times New Roman" w:hAnsi="Times New Roman"/>
          <w:sz w:val="24"/>
          <w:szCs w:val="24"/>
        </w:rPr>
      </w:pPr>
      <w:r w:rsidRPr="00E42795">
        <w:rPr>
          <w:rFonts w:ascii="Times New Roman" w:hAnsi="Times New Roman"/>
          <w:sz w:val="24"/>
          <w:szCs w:val="24"/>
        </w:rPr>
        <w:t xml:space="preserve">According to Fisher and Ury, “Negotiation is a fact of life </w:t>
      </w:r>
      <w:r w:rsidRPr="00E42795">
        <w:rPr>
          <w:rFonts w:ascii="Times New Roman" w:hAnsi="Times New Roman"/>
          <w:sz w:val="24"/>
          <w:szCs w:val="24"/>
        </w:rPr>
        <w:fldChar w:fldCharType="begin"/>
      </w:r>
      <w:r w:rsidRPr="00E42795">
        <w:rPr>
          <w:rFonts w:ascii="Times New Roman" w:hAnsi="Times New Roman"/>
          <w:sz w:val="24"/>
          <w:szCs w:val="24"/>
        </w:rPr>
        <w:instrText xml:space="preserve"> ADDIN EN.CITE &lt;EndNote&gt;&lt;Cite ExcludeAuth="1"&gt;&lt;Author&gt;Fisher&lt;/Author&gt;&lt;Year&gt;1983&lt;/Year&gt;&lt;RecNum&gt;11703&lt;/RecNum&gt;&lt;Pages&gt;xxvii&lt;/Pages&gt;&lt;DisplayText&gt;(1983, p. xxvii)&lt;/DisplayText&gt;&lt;record&gt;&lt;rec-number&gt;11703&lt;/rec-number&gt;&lt;foreign-keys&gt;&lt;key app="EN" db-id="xfs905t2qwx0v2eespxve2thvvx95peatxza" timestamp="1424142609"&gt;11703&lt;/key&gt;&lt;/foreign-keys&gt;&lt;ref-type name="Book"&gt;6&lt;/ref-type&gt;&lt;contributors&gt;&lt;authors&gt;&lt;author&gt;Fisher, R.&lt;/author&gt;&lt;author&gt;Ury, W. &lt;/author&gt;&lt;/authors&gt;&lt;/contributors&gt;&lt;titles&gt;&lt;title&gt;Getting to yes: Negotiating agreement without giving in&lt;/title&gt;&lt;/titles&gt;&lt;edition&gt;2nd&lt;/edition&gt;&lt;dates&gt;&lt;year&gt;1983&lt;/year&gt;&lt;/dates&gt;&lt;pub-location&gt;New York&lt;/pub-location&gt;&lt;publisher&gt;Penguin Books&lt;/publisher&gt;&lt;urls&gt;&lt;/urls&gt;&lt;/record&gt;&lt;/Cite&gt;&lt;/EndNote&gt;</w:instrText>
      </w:r>
      <w:r w:rsidRPr="00E42795">
        <w:rPr>
          <w:rFonts w:ascii="Times New Roman" w:hAnsi="Times New Roman"/>
          <w:sz w:val="24"/>
          <w:szCs w:val="24"/>
        </w:rPr>
        <w:fldChar w:fldCharType="separate"/>
      </w:r>
      <w:r w:rsidRPr="00E42795">
        <w:rPr>
          <w:rFonts w:ascii="Times New Roman" w:hAnsi="Times New Roman"/>
          <w:noProof/>
          <w:sz w:val="24"/>
          <w:szCs w:val="24"/>
        </w:rPr>
        <w:t>(1983, p. xxvii)</w:t>
      </w:r>
      <w:r w:rsidRPr="00E42795">
        <w:rPr>
          <w:rFonts w:ascii="Times New Roman" w:hAnsi="Times New Roman"/>
          <w:sz w:val="24"/>
          <w:szCs w:val="24"/>
        </w:rPr>
        <w:fldChar w:fldCharType="end"/>
      </w:r>
      <w:r w:rsidRPr="00E42795">
        <w:rPr>
          <w:rFonts w:ascii="Times New Roman" w:hAnsi="Times New Roman"/>
          <w:sz w:val="24"/>
          <w:szCs w:val="24"/>
        </w:rPr>
        <w:t>.” However, there is a great need</w:t>
      </w:r>
      <w:r w:rsidR="00FC1EF6" w:rsidRPr="00E42795">
        <w:rPr>
          <w:rFonts w:ascii="Times New Roman" w:hAnsi="Times New Roman"/>
          <w:sz w:val="24"/>
          <w:szCs w:val="24"/>
        </w:rPr>
        <w:t xml:space="preserve"> better equip business students with negotiation skills such as conflict resolution and cooperation </w:t>
      </w:r>
      <w:r w:rsidR="000E796F" w:rsidRPr="00E42795">
        <w:rPr>
          <w:rFonts w:ascii="Times New Roman" w:hAnsi="Times New Roman"/>
          <w:sz w:val="24"/>
          <w:szCs w:val="24"/>
        </w:rPr>
        <w:fldChar w:fldCharType="begin"/>
      </w:r>
      <w:r w:rsidR="0088108B">
        <w:rPr>
          <w:rFonts w:ascii="Times New Roman" w:hAnsi="Times New Roman"/>
          <w:sz w:val="24"/>
          <w:szCs w:val="24"/>
        </w:rPr>
        <w:instrText xml:space="preserve"> ADDIN EN.CITE &lt;EndNote&gt;&lt;Cite&gt;&lt;Author&gt;Soliman&lt;/Author&gt;&lt;Year&gt;2022&lt;/Year&gt;&lt;RecNum&gt;12225&lt;/RecNum&gt;&lt;DisplayText&gt;(Soliman, 2022)&lt;/DisplayText&gt;&lt;record&gt;&lt;rec-number&gt;12225&lt;/rec-number&gt;&lt;foreign-keys&gt;&lt;key app="EN" db-id="xfs905t2qwx0v2eespxve2thvvx95peatxza" timestamp="1642670928"&gt;12225&lt;/key&gt;&lt;/foreign-keys&gt;&lt;ref-type name="Journal Article"&gt;17&lt;/ref-type&gt;&lt;contributors&gt;&lt;authors&gt;&lt;author&gt;Soliman, Cherine&lt;/author&gt;&lt;/authors&gt;&lt;/contributors&gt;&lt;titles&gt;&lt;title&gt;Negotiation: Always there and never called by its name - Results from the literature and from empirical experiments&lt;/title&gt;&lt;secondary-title&gt;Arab Journal of Administration&lt;/secondary-title&gt;&lt;/titles&gt;&lt;periodical&gt;&lt;full-title&gt;Arab Journal of Administration&lt;/full-title&gt;&lt;/periodical&gt;&lt;pages&gt;227-240&lt;/pages&gt;&lt;volume&gt;42&lt;/volume&gt;&lt;number&gt;2&lt;/number&gt;&lt;keywords&gt;&lt;keyword&gt;Bartering, MBA, Commuity Service, Community Benefit, Negotiation&lt;/keyword&gt;&lt;/keywords&gt;&lt;dates&gt;&lt;year&gt;2022&lt;/year&gt;&lt;/dates&gt;&lt;isbn&gt;1110-5453&lt;/isbn&gt;&lt;urls&gt;&lt;/urls&gt;&lt;/record&gt;&lt;/Cite&gt;&lt;/EndNote&gt;</w:instrText>
      </w:r>
      <w:r w:rsidR="000E796F" w:rsidRPr="00E42795">
        <w:rPr>
          <w:rFonts w:ascii="Times New Roman" w:hAnsi="Times New Roman"/>
          <w:sz w:val="24"/>
          <w:szCs w:val="24"/>
        </w:rPr>
        <w:fldChar w:fldCharType="separate"/>
      </w:r>
      <w:r w:rsidR="000E796F" w:rsidRPr="00E42795">
        <w:rPr>
          <w:rFonts w:ascii="Times New Roman" w:hAnsi="Times New Roman"/>
          <w:noProof/>
          <w:sz w:val="24"/>
          <w:szCs w:val="24"/>
        </w:rPr>
        <w:t>(Soliman, 2022)</w:t>
      </w:r>
      <w:r w:rsidR="000E796F" w:rsidRPr="00E42795">
        <w:rPr>
          <w:rFonts w:ascii="Times New Roman" w:hAnsi="Times New Roman"/>
          <w:sz w:val="24"/>
          <w:szCs w:val="24"/>
        </w:rPr>
        <w:fldChar w:fldCharType="end"/>
      </w:r>
      <w:r w:rsidR="00FC1EF6" w:rsidRPr="00E42795">
        <w:rPr>
          <w:rFonts w:ascii="Times New Roman" w:hAnsi="Times New Roman"/>
          <w:sz w:val="24"/>
          <w:szCs w:val="24"/>
        </w:rPr>
        <w:t xml:space="preserve">. </w:t>
      </w:r>
      <w:r w:rsidR="00672CA5" w:rsidRPr="00E42795">
        <w:rPr>
          <w:rFonts w:ascii="Times New Roman" w:hAnsi="Times New Roman"/>
          <w:sz w:val="24"/>
          <w:szCs w:val="24"/>
        </w:rPr>
        <w:t>Th</w:t>
      </w:r>
      <w:r w:rsidR="000E796F" w:rsidRPr="00E42795">
        <w:rPr>
          <w:rFonts w:ascii="Times New Roman" w:hAnsi="Times New Roman"/>
          <w:sz w:val="24"/>
          <w:szCs w:val="24"/>
        </w:rPr>
        <w:t>e</w:t>
      </w:r>
      <w:r w:rsidR="00672CA5" w:rsidRPr="00E42795">
        <w:rPr>
          <w:rFonts w:ascii="Times New Roman" w:hAnsi="Times New Roman"/>
          <w:sz w:val="24"/>
          <w:szCs w:val="24"/>
        </w:rPr>
        <w:t xml:space="preserve"> </w:t>
      </w:r>
      <w:r w:rsidR="000E796F" w:rsidRPr="00E42795">
        <w:rPr>
          <w:rFonts w:ascii="Times New Roman" w:hAnsi="Times New Roman"/>
          <w:i/>
          <w:iCs/>
          <w:sz w:val="24"/>
          <w:szCs w:val="24"/>
        </w:rPr>
        <w:t>Bartering for Community Benefit Project</w:t>
      </w:r>
      <w:r w:rsidR="00672CA5" w:rsidRPr="00E42795">
        <w:rPr>
          <w:rFonts w:ascii="Times New Roman" w:hAnsi="Times New Roman"/>
          <w:sz w:val="24"/>
          <w:szCs w:val="24"/>
        </w:rPr>
        <w:t xml:space="preserve"> create</w:t>
      </w:r>
      <w:r w:rsidR="000E796F" w:rsidRPr="00E42795">
        <w:rPr>
          <w:rFonts w:ascii="Times New Roman" w:hAnsi="Times New Roman"/>
          <w:sz w:val="24"/>
          <w:szCs w:val="24"/>
        </w:rPr>
        <w:t>s</w:t>
      </w:r>
      <w:r w:rsidR="00672CA5" w:rsidRPr="00E42795">
        <w:rPr>
          <w:rFonts w:ascii="Times New Roman" w:hAnsi="Times New Roman"/>
          <w:sz w:val="24"/>
          <w:szCs w:val="24"/>
        </w:rPr>
        <w:t xml:space="preserve"> a shared experience among </w:t>
      </w:r>
      <w:r w:rsidR="00E903E9" w:rsidRPr="00E42795">
        <w:rPr>
          <w:rFonts w:ascii="Times New Roman" w:hAnsi="Times New Roman"/>
          <w:sz w:val="24"/>
          <w:szCs w:val="24"/>
        </w:rPr>
        <w:t xml:space="preserve">student </w:t>
      </w:r>
      <w:r w:rsidR="00672CA5" w:rsidRPr="00E42795">
        <w:rPr>
          <w:rFonts w:ascii="Times New Roman" w:hAnsi="Times New Roman"/>
          <w:sz w:val="24"/>
          <w:szCs w:val="24"/>
        </w:rPr>
        <w:t>team members</w:t>
      </w:r>
      <w:r w:rsidR="00160E95" w:rsidRPr="00E42795">
        <w:rPr>
          <w:rFonts w:ascii="Times New Roman" w:hAnsi="Times New Roman"/>
          <w:sz w:val="24"/>
          <w:szCs w:val="24"/>
        </w:rPr>
        <w:t>. This</w:t>
      </w:r>
      <w:r w:rsidR="00672CA5" w:rsidRPr="00E42795">
        <w:rPr>
          <w:rFonts w:ascii="Times New Roman" w:hAnsi="Times New Roman"/>
          <w:sz w:val="24"/>
          <w:szCs w:val="24"/>
        </w:rPr>
        <w:t xml:space="preserve"> </w:t>
      </w:r>
      <w:r w:rsidR="00F56DE9" w:rsidRPr="00E42795">
        <w:rPr>
          <w:rFonts w:ascii="Times New Roman" w:hAnsi="Times New Roman"/>
          <w:sz w:val="24"/>
          <w:szCs w:val="24"/>
        </w:rPr>
        <w:t xml:space="preserve">shared experience </w:t>
      </w:r>
      <w:r w:rsidR="00672CA5" w:rsidRPr="00E42795">
        <w:rPr>
          <w:rFonts w:ascii="Times New Roman" w:hAnsi="Times New Roman"/>
          <w:sz w:val="24"/>
          <w:szCs w:val="24"/>
        </w:rPr>
        <w:t>serve</w:t>
      </w:r>
      <w:r w:rsidR="00E903E9" w:rsidRPr="00E42795">
        <w:rPr>
          <w:rFonts w:ascii="Times New Roman" w:hAnsi="Times New Roman"/>
          <w:sz w:val="24"/>
          <w:szCs w:val="24"/>
        </w:rPr>
        <w:t>s</w:t>
      </w:r>
      <w:r w:rsidR="00672CA5" w:rsidRPr="00E42795">
        <w:rPr>
          <w:rFonts w:ascii="Times New Roman" w:hAnsi="Times New Roman"/>
          <w:sz w:val="24"/>
          <w:szCs w:val="24"/>
        </w:rPr>
        <w:t xml:space="preserve"> as the platform for learning </w:t>
      </w:r>
      <w:r w:rsidR="005A00F2" w:rsidRPr="00E42795">
        <w:rPr>
          <w:rFonts w:ascii="Times New Roman" w:hAnsi="Times New Roman"/>
          <w:sz w:val="24"/>
          <w:szCs w:val="24"/>
        </w:rPr>
        <w:t>and applying</w:t>
      </w:r>
      <w:r w:rsidR="000E796F" w:rsidRPr="00E42795">
        <w:rPr>
          <w:rFonts w:ascii="Times New Roman" w:hAnsi="Times New Roman"/>
          <w:sz w:val="24"/>
          <w:szCs w:val="24"/>
        </w:rPr>
        <w:t xml:space="preserve"> </w:t>
      </w:r>
      <w:r w:rsidR="00160E95" w:rsidRPr="00E42795">
        <w:rPr>
          <w:rFonts w:ascii="Times New Roman" w:hAnsi="Times New Roman"/>
          <w:sz w:val="24"/>
          <w:szCs w:val="24"/>
        </w:rPr>
        <w:t xml:space="preserve">negotiation </w:t>
      </w:r>
      <w:r w:rsidR="000E796F" w:rsidRPr="00E42795">
        <w:rPr>
          <w:rFonts w:ascii="Times New Roman" w:hAnsi="Times New Roman"/>
          <w:sz w:val="24"/>
          <w:szCs w:val="24"/>
        </w:rPr>
        <w:t>skills as well as other</w:t>
      </w:r>
      <w:r w:rsidR="005A00F2" w:rsidRPr="00E42795">
        <w:rPr>
          <w:rFonts w:ascii="Times New Roman" w:hAnsi="Times New Roman"/>
          <w:sz w:val="24"/>
          <w:szCs w:val="24"/>
        </w:rPr>
        <w:t xml:space="preserve"> </w:t>
      </w:r>
      <w:r w:rsidR="00672CA5" w:rsidRPr="00E42795">
        <w:rPr>
          <w:rFonts w:ascii="Times New Roman" w:hAnsi="Times New Roman"/>
          <w:sz w:val="24"/>
          <w:szCs w:val="24"/>
        </w:rPr>
        <w:t>OB and OT topics</w:t>
      </w:r>
      <w:r w:rsidR="00160E95" w:rsidRPr="00E42795">
        <w:rPr>
          <w:rFonts w:ascii="Times New Roman" w:hAnsi="Times New Roman"/>
          <w:sz w:val="24"/>
          <w:szCs w:val="24"/>
        </w:rPr>
        <w:t xml:space="preserve"> </w:t>
      </w:r>
      <w:r w:rsidR="005A00F2" w:rsidRPr="00E42795">
        <w:rPr>
          <w:rFonts w:ascii="Times New Roman" w:hAnsi="Times New Roman"/>
          <w:sz w:val="24"/>
          <w:szCs w:val="24"/>
        </w:rPr>
        <w:t xml:space="preserve">in order to make the trades necessary and complete the </w:t>
      </w:r>
      <w:r w:rsidR="005A00F2" w:rsidRPr="00E42795">
        <w:rPr>
          <w:rFonts w:ascii="Times New Roman" w:hAnsi="Times New Roman"/>
          <w:sz w:val="24"/>
          <w:szCs w:val="24"/>
        </w:rPr>
        <w:lastRenderedPageBreak/>
        <w:t xml:space="preserve">assignment. Because the student teams create their own strategy in this regard, </w:t>
      </w:r>
      <w:r w:rsidR="008A7017" w:rsidRPr="00E42795">
        <w:rPr>
          <w:rFonts w:ascii="Times New Roman" w:hAnsi="Times New Roman"/>
          <w:sz w:val="24"/>
          <w:szCs w:val="24"/>
        </w:rPr>
        <w:t xml:space="preserve">students become personally involved and engaged in the exercise. By selecting an organization to donate the final item </w:t>
      </w:r>
      <w:r w:rsidR="00723BA5" w:rsidRPr="00E42795">
        <w:rPr>
          <w:rFonts w:ascii="Times New Roman" w:hAnsi="Times New Roman"/>
          <w:sz w:val="24"/>
          <w:szCs w:val="24"/>
        </w:rPr>
        <w:t xml:space="preserve">to </w:t>
      </w:r>
      <w:r w:rsidR="008A7017" w:rsidRPr="00E42795">
        <w:rPr>
          <w:rFonts w:ascii="Times New Roman" w:hAnsi="Times New Roman"/>
          <w:sz w:val="24"/>
          <w:szCs w:val="24"/>
        </w:rPr>
        <w:t>from their trading activity</w:t>
      </w:r>
      <w:r w:rsidR="00536627">
        <w:rPr>
          <w:rFonts w:ascii="Times New Roman" w:hAnsi="Times New Roman"/>
          <w:sz w:val="24"/>
          <w:szCs w:val="24"/>
        </w:rPr>
        <w:t xml:space="preserve"> puts a novel twist on this assignment and results in </w:t>
      </w:r>
      <w:r w:rsidR="008A7017" w:rsidRPr="00E42795">
        <w:rPr>
          <w:rFonts w:ascii="Times New Roman" w:hAnsi="Times New Roman"/>
          <w:sz w:val="24"/>
          <w:szCs w:val="24"/>
        </w:rPr>
        <w:t>great personal and collective pride emerg</w:t>
      </w:r>
      <w:r w:rsidR="00536627">
        <w:rPr>
          <w:rFonts w:ascii="Times New Roman" w:hAnsi="Times New Roman"/>
          <w:sz w:val="24"/>
          <w:szCs w:val="24"/>
        </w:rPr>
        <w:t>ing</w:t>
      </w:r>
      <w:r w:rsidR="008A7017" w:rsidRPr="00E42795">
        <w:rPr>
          <w:rFonts w:ascii="Times New Roman" w:hAnsi="Times New Roman"/>
          <w:sz w:val="24"/>
          <w:szCs w:val="24"/>
        </w:rPr>
        <w:t xml:space="preserve"> among students as shown by student feedback.</w:t>
      </w:r>
    </w:p>
    <w:p w14:paraId="4460AD12" w14:textId="650DCF75" w:rsidR="00516000" w:rsidRPr="00E42795" w:rsidRDefault="00516000" w:rsidP="00E42795">
      <w:pPr>
        <w:pBdr>
          <w:bottom w:val="single" w:sz="4" w:space="1" w:color="auto"/>
        </w:pBdr>
        <w:shd w:val="clear" w:color="auto" w:fill="FFFFFF"/>
        <w:spacing w:after="0" w:line="480" w:lineRule="auto"/>
        <w:rPr>
          <w:rFonts w:ascii="Times New Roman" w:hAnsi="Times New Roman"/>
          <w:i/>
          <w:iCs/>
          <w:sz w:val="24"/>
          <w:szCs w:val="24"/>
        </w:rPr>
      </w:pPr>
      <w:r w:rsidRPr="00E42795">
        <w:rPr>
          <w:rStyle w:val="Strong"/>
          <w:rFonts w:ascii="Times New Roman" w:hAnsi="Times New Roman"/>
          <w:i/>
          <w:iCs/>
          <w:sz w:val="24"/>
          <w:szCs w:val="24"/>
        </w:rPr>
        <w:t>Theoretical Foundation/Teaching Implications</w:t>
      </w:r>
      <w:r w:rsidRPr="00E42795">
        <w:rPr>
          <w:rFonts w:ascii="Times New Roman" w:hAnsi="Times New Roman"/>
          <w:i/>
          <w:iCs/>
          <w:sz w:val="24"/>
          <w:szCs w:val="24"/>
        </w:rPr>
        <w:t>. Briefly specify the relevant background literature that the exercise is based upon and how your session contributes to effective teaching and learning in the field of management.</w:t>
      </w:r>
    </w:p>
    <w:p w14:paraId="29F1D281" w14:textId="77777777" w:rsidR="000B4CC2" w:rsidRDefault="000B4CC2" w:rsidP="00E42795">
      <w:pPr>
        <w:pStyle w:val="ListParagraph"/>
        <w:spacing w:after="0" w:line="480" w:lineRule="auto"/>
        <w:ind w:left="0"/>
        <w:rPr>
          <w:rFonts w:ascii="Times New Roman" w:hAnsi="Times New Roman"/>
          <w:bCs/>
          <w:sz w:val="24"/>
          <w:szCs w:val="24"/>
        </w:rPr>
      </w:pPr>
    </w:p>
    <w:p w14:paraId="3B18FBCA" w14:textId="6EB82860" w:rsidR="00455F45" w:rsidRPr="00E42795" w:rsidRDefault="00036F9E" w:rsidP="000B4CC2">
      <w:pPr>
        <w:pStyle w:val="ListParagraph"/>
        <w:spacing w:after="0" w:line="480" w:lineRule="auto"/>
        <w:ind w:left="0" w:firstLine="720"/>
        <w:rPr>
          <w:rFonts w:ascii="Times New Roman" w:hAnsi="Times New Roman"/>
          <w:sz w:val="24"/>
          <w:szCs w:val="24"/>
        </w:rPr>
      </w:pPr>
      <w:r w:rsidRPr="00E42795">
        <w:rPr>
          <w:rFonts w:ascii="Times New Roman" w:hAnsi="Times New Roman"/>
          <w:bCs/>
          <w:sz w:val="24"/>
          <w:szCs w:val="24"/>
        </w:rPr>
        <w:t xml:space="preserve">Although bartering is considered an old and inefficient form of trading especially in comparison to using cash or credit </w:t>
      </w:r>
      <w:r w:rsidRPr="00E42795">
        <w:rPr>
          <w:rFonts w:ascii="Times New Roman" w:hAnsi="Times New Roman"/>
          <w:bCs/>
          <w:sz w:val="24"/>
          <w:szCs w:val="24"/>
        </w:rPr>
        <w:fldChar w:fldCharType="begin"/>
      </w:r>
      <w:r w:rsidRPr="00E42795">
        <w:rPr>
          <w:rFonts w:ascii="Times New Roman" w:hAnsi="Times New Roman"/>
          <w:bCs/>
          <w:sz w:val="24"/>
          <w:szCs w:val="24"/>
        </w:rPr>
        <w:instrText xml:space="preserve"> ADDIN EN.CITE &lt;EndNote&gt;&lt;Cite&gt;&lt;Author&gt;Oliver&lt;/Author&gt;&lt;Year&gt;2011&lt;/Year&gt;&lt;RecNum&gt;12223&lt;/RecNum&gt;&lt;DisplayText&gt;(Oliver &amp;amp; Mpinganjira, 2011)&lt;/DisplayText&gt;&lt;record&gt;&lt;rec-number&gt;12223&lt;/rec-number&gt;&lt;foreign-keys&gt;&lt;key app="EN" db-id="xfs905t2qwx0v2eespxve2thvvx95peatxza" timestamp="1642668363"&gt;12223&lt;/key&gt;&lt;/foreign-keys&gt;&lt;ref-type name="Journal Article"&gt;17&lt;/ref-type&gt;&lt;contributors&gt;&lt;authors&gt;&lt;author&gt;Oliver, Portia&lt;/author&gt;&lt;author&gt;Mpinganjira, Mercy&lt;/author&gt;&lt;/authors&gt;&lt;/contributors&gt;&lt;titles&gt;&lt;title&gt;Barter trading: An empirical investigation of management practices&lt;/title&gt;&lt;secondary-title&gt;African Journal of Business Management&lt;/secondary-title&gt;&lt;/titles&gt;&lt;periodical&gt;&lt;full-title&gt;African Journal of Business Management&lt;/full-title&gt;&lt;/periodical&gt;&lt;pages&gt;12256-12263&lt;/pages&gt;&lt;volume&gt;5&lt;/volume&gt;&lt;number&gt;31&lt;/number&gt;&lt;keywords&gt;&lt;keyword&gt;Barterring, MBA, Commuity Service, Community Benefit, Negotiation&lt;/keyword&gt;&lt;/keywords&gt;&lt;dates&gt;&lt;year&gt;2011&lt;/year&gt;&lt;/dates&gt;&lt;isbn&gt;1993-8233&lt;/isbn&gt;&lt;urls&gt;&lt;/urls&gt;&lt;/record&gt;&lt;/Cite&gt;&lt;/EndNote&gt;</w:instrText>
      </w:r>
      <w:r w:rsidRPr="00E42795">
        <w:rPr>
          <w:rFonts w:ascii="Times New Roman" w:hAnsi="Times New Roman"/>
          <w:bCs/>
          <w:sz w:val="24"/>
          <w:szCs w:val="24"/>
        </w:rPr>
        <w:fldChar w:fldCharType="separate"/>
      </w:r>
      <w:r w:rsidRPr="00E42795">
        <w:rPr>
          <w:rFonts w:ascii="Times New Roman" w:hAnsi="Times New Roman"/>
          <w:bCs/>
          <w:noProof/>
          <w:sz w:val="24"/>
          <w:szCs w:val="24"/>
        </w:rPr>
        <w:t>(Oliver &amp; Mpinganjira, 2011)</w:t>
      </w:r>
      <w:r w:rsidRPr="00E42795">
        <w:rPr>
          <w:rFonts w:ascii="Times New Roman" w:hAnsi="Times New Roman"/>
          <w:bCs/>
          <w:sz w:val="24"/>
          <w:szCs w:val="24"/>
        </w:rPr>
        <w:fldChar w:fldCharType="end"/>
      </w:r>
      <w:r w:rsidRPr="00E42795">
        <w:rPr>
          <w:rFonts w:ascii="Times New Roman" w:hAnsi="Times New Roman"/>
          <w:bCs/>
          <w:sz w:val="24"/>
          <w:szCs w:val="24"/>
        </w:rPr>
        <w:t xml:space="preserve">, a classroom exercise using bartering can be an effective learning tool for students. </w:t>
      </w:r>
      <w:r w:rsidR="00516000" w:rsidRPr="00E42795">
        <w:rPr>
          <w:rFonts w:ascii="Times New Roman" w:hAnsi="Times New Roman"/>
          <w:bCs/>
          <w:sz w:val="24"/>
          <w:szCs w:val="24"/>
        </w:rPr>
        <w:t>This session will c</w:t>
      </w:r>
      <w:r w:rsidR="002352A7" w:rsidRPr="00E42795">
        <w:rPr>
          <w:rFonts w:ascii="Times New Roman" w:hAnsi="Times New Roman"/>
          <w:bCs/>
          <w:sz w:val="24"/>
          <w:szCs w:val="24"/>
        </w:rPr>
        <w:t>ontribut</w:t>
      </w:r>
      <w:r w:rsidR="00516000" w:rsidRPr="00E42795">
        <w:rPr>
          <w:rFonts w:ascii="Times New Roman" w:hAnsi="Times New Roman"/>
          <w:bCs/>
          <w:sz w:val="24"/>
          <w:szCs w:val="24"/>
        </w:rPr>
        <w:t>e</w:t>
      </w:r>
      <w:r w:rsidR="002352A7" w:rsidRPr="00E42795">
        <w:rPr>
          <w:rFonts w:ascii="Times New Roman" w:hAnsi="Times New Roman"/>
          <w:bCs/>
          <w:sz w:val="24"/>
          <w:szCs w:val="24"/>
        </w:rPr>
        <w:t xml:space="preserve"> t</w:t>
      </w:r>
      <w:r w:rsidR="00E95573" w:rsidRPr="00E42795">
        <w:rPr>
          <w:rFonts w:ascii="Times New Roman" w:hAnsi="Times New Roman"/>
          <w:bCs/>
          <w:sz w:val="24"/>
          <w:szCs w:val="24"/>
        </w:rPr>
        <w:t>o management pedagogy/andragogy</w:t>
      </w:r>
      <w:r w:rsidR="00516000" w:rsidRPr="00E42795">
        <w:rPr>
          <w:rFonts w:ascii="Times New Roman" w:hAnsi="Times New Roman"/>
          <w:bCs/>
          <w:sz w:val="24"/>
          <w:szCs w:val="24"/>
        </w:rPr>
        <w:t xml:space="preserve"> by a</w:t>
      </w:r>
      <w:r w:rsidR="00951D69" w:rsidRPr="00E42795">
        <w:rPr>
          <w:rFonts w:ascii="Times New Roman" w:hAnsi="Times New Roman"/>
          <w:sz w:val="24"/>
          <w:szCs w:val="24"/>
        </w:rPr>
        <w:t xml:space="preserve">pplying a </w:t>
      </w:r>
      <w:r w:rsidRPr="00E42795">
        <w:rPr>
          <w:rFonts w:ascii="Times New Roman" w:hAnsi="Times New Roman"/>
          <w:sz w:val="24"/>
          <w:szCs w:val="24"/>
        </w:rPr>
        <w:t xml:space="preserve">bartering </w:t>
      </w:r>
      <w:r w:rsidR="00951D69" w:rsidRPr="00E42795">
        <w:rPr>
          <w:rFonts w:ascii="Times New Roman" w:hAnsi="Times New Roman"/>
          <w:sz w:val="24"/>
          <w:szCs w:val="24"/>
        </w:rPr>
        <w:t xml:space="preserve">exercise </w:t>
      </w:r>
      <w:r w:rsidR="00086EFC" w:rsidRPr="00E42795">
        <w:rPr>
          <w:rFonts w:ascii="Times New Roman" w:hAnsi="Times New Roman"/>
          <w:sz w:val="24"/>
          <w:szCs w:val="24"/>
        </w:rPr>
        <w:t xml:space="preserve">used in negotiation courses </w:t>
      </w:r>
      <w:r w:rsidR="00086EFC" w:rsidRPr="00E42795">
        <w:rPr>
          <w:rFonts w:ascii="Times New Roman" w:hAnsi="Times New Roman"/>
          <w:sz w:val="24"/>
          <w:szCs w:val="24"/>
        </w:rPr>
        <w:fldChar w:fldCharType="begin"/>
      </w:r>
      <w:r w:rsidR="00086EFC" w:rsidRPr="00E42795">
        <w:rPr>
          <w:rFonts w:ascii="Times New Roman" w:hAnsi="Times New Roman"/>
          <w:sz w:val="24"/>
          <w:szCs w:val="24"/>
        </w:rPr>
        <w:instrText xml:space="preserve"> ADDIN EN.CITE &lt;EndNote&gt;&lt;Cite&gt;&lt;Author&gt;Carrell&lt;/Author&gt;&lt;Year&gt;2011&lt;/Year&gt;&lt;RecNum&gt;12222&lt;/RecNum&gt;&lt;DisplayText&gt;(Carrell &amp;amp; Manchise, 2011)&lt;/DisplayText&gt;&lt;record&gt;&lt;rec-number&gt;12222&lt;/rec-number&gt;&lt;foreign-keys&gt;&lt;key app="EN" db-id="xfs905t2qwx0v2eespxve2thvvx95peatxza" timestamp="1642667313"&gt;12222&lt;/key&gt;&lt;/foreign-keys&gt;&lt;ref-type name="Journal Article"&gt;17&lt;/ref-type&gt;&lt;contributors&gt;&lt;authors&gt;&lt;author&gt;Carrell, Michael R&lt;/author&gt;&lt;author&gt;Manchise, Louis J&lt;/author&gt;&lt;/authors&gt;&lt;/contributors&gt;&lt;titles&gt;&lt;title&gt;Developing bartering skills: Real world exercise for a negotiation course&lt;/title&gt;&lt;secondary-title&gt;Business Education Innovation Journal&lt;/secondary-title&gt;&lt;/titles&gt;&lt;periodical&gt;&lt;full-title&gt;Business Education Innovation Journal&lt;/full-title&gt;&lt;/periodical&gt;&lt;volume&gt;3&lt;/volume&gt;&lt;number&gt;2&lt;/number&gt;&lt;keywords&gt;&lt;keyword&gt;Barterring, MBA, Commuity Service, Community Benefit, Negotiation&lt;/keyword&gt;&lt;/keywords&gt;&lt;dates&gt;&lt;year&gt;2011&lt;/year&gt;&lt;/dates&gt;&lt;isbn&gt;1945-0915&lt;/isbn&gt;&lt;urls&gt;&lt;/urls&gt;&lt;/record&gt;&lt;/Cite&gt;&lt;/EndNote&gt;</w:instrText>
      </w:r>
      <w:r w:rsidR="00086EFC" w:rsidRPr="00E42795">
        <w:rPr>
          <w:rFonts w:ascii="Times New Roman" w:hAnsi="Times New Roman"/>
          <w:sz w:val="24"/>
          <w:szCs w:val="24"/>
        </w:rPr>
        <w:fldChar w:fldCharType="separate"/>
      </w:r>
      <w:r w:rsidR="00086EFC" w:rsidRPr="00E42795">
        <w:rPr>
          <w:rFonts w:ascii="Times New Roman" w:hAnsi="Times New Roman"/>
          <w:noProof/>
          <w:sz w:val="24"/>
          <w:szCs w:val="24"/>
        </w:rPr>
        <w:t>(Carrell &amp; Manchise, 2011)</w:t>
      </w:r>
      <w:r w:rsidR="00086EFC" w:rsidRPr="00E42795">
        <w:rPr>
          <w:rFonts w:ascii="Times New Roman" w:hAnsi="Times New Roman"/>
          <w:sz w:val="24"/>
          <w:szCs w:val="24"/>
        </w:rPr>
        <w:fldChar w:fldCharType="end"/>
      </w:r>
      <w:r w:rsidR="00086EFC" w:rsidRPr="00E42795">
        <w:rPr>
          <w:rFonts w:ascii="Times New Roman" w:hAnsi="Times New Roman"/>
          <w:sz w:val="24"/>
          <w:szCs w:val="24"/>
        </w:rPr>
        <w:t xml:space="preserve"> </w:t>
      </w:r>
      <w:r w:rsidR="00951D69" w:rsidRPr="00E42795">
        <w:rPr>
          <w:rFonts w:ascii="Times New Roman" w:hAnsi="Times New Roman"/>
          <w:sz w:val="24"/>
          <w:szCs w:val="24"/>
        </w:rPr>
        <w:t>in a unique way to teach management concepts by actively involving students</w:t>
      </w:r>
      <w:r w:rsidR="00626076" w:rsidRPr="00E42795">
        <w:rPr>
          <w:rFonts w:ascii="Times New Roman" w:hAnsi="Times New Roman"/>
          <w:sz w:val="24"/>
          <w:szCs w:val="24"/>
        </w:rPr>
        <w:t xml:space="preserve"> in their local community</w:t>
      </w:r>
      <w:r w:rsidR="00951D69" w:rsidRPr="00E42795">
        <w:rPr>
          <w:rFonts w:ascii="Times New Roman" w:hAnsi="Times New Roman"/>
          <w:sz w:val="24"/>
          <w:szCs w:val="24"/>
        </w:rPr>
        <w:t>.</w:t>
      </w:r>
    </w:p>
    <w:p w14:paraId="6B087184" w14:textId="0DC99A42" w:rsidR="00455F45" w:rsidRPr="00E42795" w:rsidRDefault="00455F45" w:rsidP="000B4CC2">
      <w:pPr>
        <w:pStyle w:val="ListParagraph"/>
        <w:spacing w:after="0" w:line="480" w:lineRule="auto"/>
        <w:ind w:left="0" w:firstLine="720"/>
        <w:rPr>
          <w:rFonts w:ascii="Times New Roman" w:hAnsi="Times New Roman"/>
          <w:sz w:val="24"/>
          <w:szCs w:val="24"/>
        </w:rPr>
      </w:pPr>
      <w:r w:rsidRPr="00E42795">
        <w:rPr>
          <w:rFonts w:ascii="Times New Roman" w:hAnsi="Times New Roman"/>
          <w:bCs/>
          <w:sz w:val="24"/>
          <w:szCs w:val="24"/>
        </w:rPr>
        <w:t>The</w:t>
      </w:r>
      <w:r w:rsidR="00723BA5" w:rsidRPr="00E42795">
        <w:rPr>
          <w:rFonts w:ascii="Times New Roman" w:hAnsi="Times New Roman"/>
          <w:bCs/>
          <w:sz w:val="24"/>
          <w:szCs w:val="24"/>
        </w:rPr>
        <w:t xml:space="preserve"> the</w:t>
      </w:r>
      <w:r w:rsidRPr="00E42795">
        <w:rPr>
          <w:rFonts w:ascii="Times New Roman" w:hAnsi="Times New Roman"/>
          <w:bCs/>
          <w:sz w:val="24"/>
          <w:szCs w:val="24"/>
        </w:rPr>
        <w:t>oretical</w:t>
      </w:r>
      <w:r w:rsidR="00723BA5" w:rsidRPr="00E42795">
        <w:rPr>
          <w:rFonts w:ascii="Times New Roman" w:hAnsi="Times New Roman"/>
          <w:bCs/>
          <w:sz w:val="24"/>
          <w:szCs w:val="24"/>
        </w:rPr>
        <w:t xml:space="preserve"> </w:t>
      </w:r>
      <w:r w:rsidRPr="00E42795">
        <w:rPr>
          <w:rFonts w:ascii="Times New Roman" w:hAnsi="Times New Roman"/>
          <w:bCs/>
          <w:sz w:val="24"/>
          <w:szCs w:val="24"/>
        </w:rPr>
        <w:t xml:space="preserve">foundation </w:t>
      </w:r>
      <w:r w:rsidR="00723BA5" w:rsidRPr="00E42795">
        <w:rPr>
          <w:rFonts w:ascii="Times New Roman" w:hAnsi="Times New Roman"/>
          <w:bCs/>
          <w:sz w:val="24"/>
          <w:szCs w:val="24"/>
        </w:rPr>
        <w:t xml:space="preserve">upon which this exercise is based </w:t>
      </w:r>
      <w:r w:rsidR="003F6D91" w:rsidRPr="00E42795">
        <w:rPr>
          <w:rFonts w:ascii="Times New Roman" w:hAnsi="Times New Roman"/>
          <w:bCs/>
          <w:sz w:val="24"/>
          <w:szCs w:val="24"/>
        </w:rPr>
        <w:t xml:space="preserve">lies in Kolb’s </w:t>
      </w:r>
      <w:r w:rsidR="003F6D91" w:rsidRPr="00E42795">
        <w:rPr>
          <w:rFonts w:ascii="Times New Roman" w:hAnsi="Times New Roman"/>
          <w:sz w:val="24"/>
          <w:szCs w:val="24"/>
        </w:rPr>
        <w:fldChar w:fldCharType="begin"/>
      </w:r>
      <w:r w:rsidR="003F6D91" w:rsidRPr="00E42795">
        <w:rPr>
          <w:rFonts w:ascii="Times New Roman" w:hAnsi="Times New Roman"/>
          <w:sz w:val="24"/>
          <w:szCs w:val="24"/>
        </w:rPr>
        <w:instrText xml:space="preserve"> ADDIN EN.CITE &lt;EndNote&gt;&lt;Cite ExcludeAuth="1"&gt;&lt;Author&gt;Kolb&lt;/Author&gt;&lt;Year&gt;1984&lt;/Year&gt;&lt;RecNum&gt;947&lt;/RecNum&gt;&lt;DisplayText&gt;(1984)&lt;/DisplayText&gt;&lt;record&gt;&lt;rec-number&gt;947&lt;/rec-number&gt;&lt;foreign-keys&gt;&lt;key app="EN" db-id="xfs905t2qwx0v2eespxve2thvvx95peatxza" timestamp="0"&gt;947&lt;/key&gt;&lt;/foreign-keys&gt;&lt;ref-type name="Book"&gt;6&lt;/ref-type&gt;&lt;contributors&gt;&lt;authors&gt;&lt;author&gt;Kolb, D.A.&lt;/author&gt;&lt;/authors&gt;&lt;/contributors&gt;&lt;titles&gt;&lt;title&gt;Experiential learning: Experience as the source of learning and development&lt;/title&gt;&lt;/titles&gt;&lt;pages&gt;256&lt;/pages&gt;&lt;keywords&gt;&lt;keyword&gt;experiential learning, learning theory, accommodator&lt;/keyword&gt;&lt;/keywords&gt;&lt;dates&gt;&lt;year&gt;1984&lt;/year&gt;&lt;/dates&gt;&lt;pub-location&gt;Englewood Cliffs, NJ&lt;/pub-location&gt;&lt;publisher&gt;Prentice-Hall&lt;/publisher&gt;&lt;urls&gt;&lt;/urls&gt;&lt;/record&gt;&lt;/Cite&gt;&lt;/EndNote&gt;</w:instrText>
      </w:r>
      <w:r w:rsidR="003F6D91" w:rsidRPr="00E42795">
        <w:rPr>
          <w:rFonts w:ascii="Times New Roman" w:hAnsi="Times New Roman"/>
          <w:sz w:val="24"/>
          <w:szCs w:val="24"/>
        </w:rPr>
        <w:fldChar w:fldCharType="separate"/>
      </w:r>
      <w:r w:rsidR="003F6D91" w:rsidRPr="00E42795">
        <w:rPr>
          <w:rFonts w:ascii="Times New Roman" w:hAnsi="Times New Roman"/>
          <w:noProof/>
          <w:sz w:val="24"/>
          <w:szCs w:val="24"/>
        </w:rPr>
        <w:t>(1984)</w:t>
      </w:r>
      <w:r w:rsidR="003F6D91" w:rsidRPr="00E42795">
        <w:rPr>
          <w:rFonts w:ascii="Times New Roman" w:hAnsi="Times New Roman"/>
          <w:sz w:val="24"/>
          <w:szCs w:val="24"/>
        </w:rPr>
        <w:fldChar w:fldCharType="end"/>
      </w:r>
      <w:r w:rsidR="003F6D91" w:rsidRPr="00E42795">
        <w:rPr>
          <w:rFonts w:ascii="Times New Roman" w:hAnsi="Times New Roman"/>
          <w:sz w:val="24"/>
          <w:szCs w:val="24"/>
        </w:rPr>
        <w:t xml:space="preserve"> </w:t>
      </w:r>
      <w:r w:rsidRPr="00E42795">
        <w:rPr>
          <w:rFonts w:ascii="Times New Roman" w:hAnsi="Times New Roman"/>
          <w:sz w:val="24"/>
          <w:szCs w:val="24"/>
        </w:rPr>
        <w:t xml:space="preserve">Experiential </w:t>
      </w:r>
      <w:r w:rsidR="003F6D91" w:rsidRPr="00E42795">
        <w:rPr>
          <w:rFonts w:ascii="Times New Roman" w:hAnsi="Times New Roman"/>
          <w:sz w:val="24"/>
          <w:szCs w:val="24"/>
        </w:rPr>
        <w:t>L</w:t>
      </w:r>
      <w:r w:rsidRPr="00E42795">
        <w:rPr>
          <w:rFonts w:ascii="Times New Roman" w:hAnsi="Times New Roman"/>
          <w:sz w:val="24"/>
          <w:szCs w:val="24"/>
        </w:rPr>
        <w:t xml:space="preserve">earning </w:t>
      </w:r>
      <w:r w:rsidR="003F6D91" w:rsidRPr="00E42795">
        <w:rPr>
          <w:rFonts w:ascii="Times New Roman" w:hAnsi="Times New Roman"/>
          <w:sz w:val="24"/>
          <w:szCs w:val="24"/>
        </w:rPr>
        <w:t>T</w:t>
      </w:r>
      <w:r w:rsidRPr="00E42795">
        <w:rPr>
          <w:rFonts w:ascii="Times New Roman" w:hAnsi="Times New Roman"/>
          <w:sz w:val="24"/>
          <w:szCs w:val="24"/>
        </w:rPr>
        <w:t>heory</w:t>
      </w:r>
      <w:r w:rsidR="003F6D91" w:rsidRPr="00E42795">
        <w:rPr>
          <w:rFonts w:ascii="Times New Roman" w:hAnsi="Times New Roman"/>
          <w:sz w:val="24"/>
          <w:szCs w:val="24"/>
        </w:rPr>
        <w:t xml:space="preserve">. </w:t>
      </w:r>
      <w:r w:rsidRPr="00E42795">
        <w:rPr>
          <w:rFonts w:ascii="Times New Roman" w:hAnsi="Times New Roman"/>
          <w:sz w:val="24"/>
          <w:szCs w:val="24"/>
        </w:rPr>
        <w:t xml:space="preserve">The activity is self-directed in that the student team makes the individual bartering decisions and determines the direction of the project based upon their interests and abilities. Students are given a concrete experience, </w:t>
      </w:r>
      <w:r w:rsidR="003F6D91" w:rsidRPr="00E42795">
        <w:rPr>
          <w:rFonts w:ascii="Times New Roman" w:hAnsi="Times New Roman"/>
          <w:sz w:val="24"/>
          <w:szCs w:val="24"/>
        </w:rPr>
        <w:t>n</w:t>
      </w:r>
      <w:r w:rsidRPr="00E42795">
        <w:rPr>
          <w:rFonts w:ascii="Times New Roman" w:hAnsi="Times New Roman"/>
          <w:sz w:val="24"/>
          <w:szCs w:val="24"/>
        </w:rPr>
        <w:t>amely, the</w:t>
      </w:r>
      <w:r w:rsidR="003F6D91" w:rsidRPr="00E42795">
        <w:rPr>
          <w:rFonts w:ascii="Times New Roman" w:hAnsi="Times New Roman"/>
          <w:sz w:val="24"/>
          <w:szCs w:val="24"/>
        </w:rPr>
        <w:t xml:space="preserve"> </w:t>
      </w:r>
      <w:r w:rsidRPr="00E42795">
        <w:rPr>
          <w:rFonts w:ascii="Times New Roman" w:hAnsi="Times New Roman"/>
          <w:sz w:val="24"/>
          <w:szCs w:val="24"/>
        </w:rPr>
        <w:t xml:space="preserve">challenge of bartering for a community service or good. Then they are required to reflect on each transaction, </w:t>
      </w:r>
      <w:r w:rsidR="00033BB3" w:rsidRPr="00E42795">
        <w:rPr>
          <w:rFonts w:ascii="Times New Roman" w:hAnsi="Times New Roman"/>
          <w:sz w:val="24"/>
          <w:szCs w:val="24"/>
        </w:rPr>
        <w:t>determine the OT &amp; OB concepts that were involved in each bartering transaction</w:t>
      </w:r>
      <w:r w:rsidR="00497B46" w:rsidRPr="00E42795">
        <w:rPr>
          <w:rFonts w:ascii="Times New Roman" w:hAnsi="Times New Roman"/>
          <w:sz w:val="24"/>
          <w:szCs w:val="24"/>
        </w:rPr>
        <w:t>,</w:t>
      </w:r>
      <w:r w:rsidR="00033BB3" w:rsidRPr="00E42795">
        <w:rPr>
          <w:rFonts w:ascii="Times New Roman" w:hAnsi="Times New Roman"/>
          <w:sz w:val="24"/>
          <w:szCs w:val="24"/>
        </w:rPr>
        <w:t xml:space="preserve"> </w:t>
      </w:r>
      <w:r w:rsidRPr="00E42795">
        <w:rPr>
          <w:rFonts w:ascii="Times New Roman" w:hAnsi="Times New Roman"/>
          <w:sz w:val="24"/>
          <w:szCs w:val="24"/>
        </w:rPr>
        <w:t xml:space="preserve">plan their next steps, and continue experimenting with different </w:t>
      </w:r>
      <w:r w:rsidRPr="00E42795">
        <w:rPr>
          <w:rFonts w:ascii="Times New Roman" w:hAnsi="Times New Roman"/>
          <w:sz w:val="24"/>
          <w:szCs w:val="24"/>
        </w:rPr>
        <w:lastRenderedPageBreak/>
        <w:t xml:space="preserve">bartering approaches, locations, and objectives. This is an iterative process as each student team must make at least five trades over the </w:t>
      </w:r>
      <w:r w:rsidR="00521342" w:rsidRPr="00E42795">
        <w:rPr>
          <w:rFonts w:ascii="Times New Roman" w:hAnsi="Times New Roman"/>
          <w:sz w:val="24"/>
          <w:szCs w:val="24"/>
        </w:rPr>
        <w:t xml:space="preserve">eight-week </w:t>
      </w:r>
      <w:r w:rsidRPr="00E42795">
        <w:rPr>
          <w:rFonts w:ascii="Times New Roman" w:hAnsi="Times New Roman"/>
          <w:sz w:val="24"/>
          <w:szCs w:val="24"/>
        </w:rPr>
        <w:t xml:space="preserve">session (term). </w:t>
      </w:r>
    </w:p>
    <w:p w14:paraId="04E9C5CD" w14:textId="77777777" w:rsidR="00516000" w:rsidRPr="00E42795" w:rsidRDefault="00516000" w:rsidP="00E42795">
      <w:pPr>
        <w:pBdr>
          <w:bottom w:val="single" w:sz="4" w:space="1" w:color="auto"/>
        </w:pBdr>
        <w:shd w:val="clear" w:color="auto" w:fill="FFFFFF"/>
        <w:spacing w:after="0" w:line="480" w:lineRule="auto"/>
        <w:rPr>
          <w:rFonts w:ascii="Times New Roman" w:hAnsi="Times New Roman"/>
          <w:i/>
          <w:iCs/>
          <w:sz w:val="24"/>
          <w:szCs w:val="24"/>
        </w:rPr>
      </w:pPr>
      <w:r w:rsidRPr="00E42795">
        <w:rPr>
          <w:rStyle w:val="Strong"/>
          <w:rFonts w:ascii="Times New Roman" w:hAnsi="Times New Roman"/>
          <w:i/>
          <w:iCs/>
          <w:sz w:val="24"/>
          <w:szCs w:val="24"/>
        </w:rPr>
        <w:t>Learning Objectives</w:t>
      </w:r>
      <w:r w:rsidRPr="00E42795">
        <w:rPr>
          <w:rFonts w:ascii="Times New Roman" w:hAnsi="Times New Roman"/>
          <w:i/>
          <w:iCs/>
          <w:sz w:val="24"/>
          <w:szCs w:val="24"/>
        </w:rPr>
        <w:t>. Specify the learning objectives for the exercise by articulating the expected changes in knowledge, attitude, or skill that are associated with participation in the activity. What teaching topics are relevant to your session?</w:t>
      </w:r>
    </w:p>
    <w:p w14:paraId="67065041" w14:textId="77777777" w:rsidR="007D3CD8" w:rsidRPr="00E42795" w:rsidRDefault="007D3CD8" w:rsidP="00E42795">
      <w:pPr>
        <w:pStyle w:val="BodyText"/>
        <w:spacing w:line="480" w:lineRule="auto"/>
        <w:ind w:right="-270"/>
        <w:rPr>
          <w:b/>
          <w:bCs/>
          <w:szCs w:val="24"/>
        </w:rPr>
      </w:pPr>
    </w:p>
    <w:p w14:paraId="594035BA" w14:textId="1F06A8AD" w:rsidR="005504EF" w:rsidRPr="00E42795" w:rsidRDefault="007D3CD8" w:rsidP="000B4CC2">
      <w:pPr>
        <w:pStyle w:val="BodyText"/>
        <w:spacing w:line="480" w:lineRule="auto"/>
        <w:ind w:right="-1296" w:firstLine="720"/>
        <w:rPr>
          <w:szCs w:val="24"/>
        </w:rPr>
      </w:pPr>
      <w:r w:rsidRPr="00E42795">
        <w:rPr>
          <w:szCs w:val="24"/>
        </w:rPr>
        <w:t xml:space="preserve">There are four learning objectives for the </w:t>
      </w:r>
      <w:r w:rsidR="00A830F1" w:rsidRPr="00E42795">
        <w:rPr>
          <w:szCs w:val="24"/>
        </w:rPr>
        <w:t xml:space="preserve">MBA </w:t>
      </w:r>
      <w:r w:rsidRPr="00E42795">
        <w:rPr>
          <w:szCs w:val="24"/>
        </w:rPr>
        <w:t>course</w:t>
      </w:r>
      <w:r w:rsidR="00A830F1" w:rsidRPr="00E42795">
        <w:rPr>
          <w:szCs w:val="24"/>
        </w:rPr>
        <w:t xml:space="preserve"> that I teach which are</w:t>
      </w:r>
      <w:r w:rsidRPr="00E42795">
        <w:rPr>
          <w:szCs w:val="24"/>
        </w:rPr>
        <w:t xml:space="preserve"> addressed with </w:t>
      </w:r>
      <w:r w:rsidR="00A830F1" w:rsidRPr="00E42795">
        <w:rPr>
          <w:szCs w:val="24"/>
        </w:rPr>
        <w:t xml:space="preserve">the </w:t>
      </w:r>
      <w:r w:rsidR="00A830F1" w:rsidRPr="00E42795">
        <w:rPr>
          <w:i/>
          <w:iCs/>
          <w:szCs w:val="24"/>
        </w:rPr>
        <w:t>Bartering for Community Benefit Project</w:t>
      </w:r>
      <w:r w:rsidRPr="00E42795">
        <w:rPr>
          <w:szCs w:val="24"/>
        </w:rPr>
        <w:t>:</w:t>
      </w:r>
    </w:p>
    <w:p w14:paraId="1F35B4B6" w14:textId="5E7F6B32" w:rsidR="00F132CE" w:rsidRPr="00E42795" w:rsidRDefault="00F132CE" w:rsidP="00E42795">
      <w:pPr>
        <w:pStyle w:val="BodyText"/>
        <w:numPr>
          <w:ilvl w:val="0"/>
          <w:numId w:val="13"/>
        </w:numPr>
        <w:spacing w:line="480" w:lineRule="auto"/>
        <w:ind w:right="-270"/>
        <w:rPr>
          <w:szCs w:val="24"/>
        </w:rPr>
      </w:pPr>
      <w:r w:rsidRPr="00E42795">
        <w:rPr>
          <w:szCs w:val="24"/>
        </w:rPr>
        <w:t xml:space="preserve">Differentiate among learning styles. </w:t>
      </w:r>
    </w:p>
    <w:p w14:paraId="6A62611D" w14:textId="066DE5EF" w:rsidR="00F132CE" w:rsidRPr="00E42795" w:rsidRDefault="00F132CE" w:rsidP="00E42795">
      <w:pPr>
        <w:pStyle w:val="BodyText"/>
        <w:numPr>
          <w:ilvl w:val="0"/>
          <w:numId w:val="12"/>
        </w:numPr>
        <w:spacing w:line="480" w:lineRule="auto"/>
        <w:ind w:right="-270"/>
        <w:rPr>
          <w:i/>
          <w:iCs/>
          <w:szCs w:val="24"/>
        </w:rPr>
      </w:pPr>
      <w:r w:rsidRPr="00E42795">
        <w:rPr>
          <w:szCs w:val="24"/>
        </w:rPr>
        <w:t>Students will analyze their learning styles and the learning styles of their team members</w:t>
      </w:r>
      <w:r w:rsidR="007D3CD8" w:rsidRPr="00E42795">
        <w:rPr>
          <w:szCs w:val="24"/>
        </w:rPr>
        <w:t>.</w:t>
      </w:r>
    </w:p>
    <w:p w14:paraId="5B347BD0" w14:textId="77777777" w:rsidR="00F132CE" w:rsidRPr="00E42795" w:rsidRDefault="00F132CE" w:rsidP="00E42795">
      <w:pPr>
        <w:pStyle w:val="BodyText"/>
        <w:numPr>
          <w:ilvl w:val="0"/>
          <w:numId w:val="13"/>
        </w:numPr>
        <w:spacing w:line="480" w:lineRule="auto"/>
        <w:rPr>
          <w:szCs w:val="24"/>
        </w:rPr>
      </w:pPr>
      <w:r w:rsidRPr="00E42795">
        <w:rPr>
          <w:szCs w:val="24"/>
        </w:rPr>
        <w:t>Distinguish among different organizational decision-making processes.</w:t>
      </w:r>
    </w:p>
    <w:p w14:paraId="077EB215" w14:textId="1B4A2A7C" w:rsidR="00F132CE" w:rsidRPr="00E42795" w:rsidRDefault="00F132CE" w:rsidP="00E42795">
      <w:pPr>
        <w:pStyle w:val="BodyText"/>
        <w:numPr>
          <w:ilvl w:val="1"/>
          <w:numId w:val="13"/>
        </w:numPr>
        <w:tabs>
          <w:tab w:val="clear" w:pos="1440"/>
        </w:tabs>
        <w:spacing w:line="480" w:lineRule="auto"/>
        <w:ind w:left="1080" w:right="-270"/>
        <w:rPr>
          <w:i/>
          <w:iCs/>
          <w:szCs w:val="24"/>
        </w:rPr>
      </w:pPr>
      <w:r w:rsidRPr="00E42795">
        <w:rPr>
          <w:szCs w:val="24"/>
        </w:rPr>
        <w:t>Students will analyze their team’s decision-making processes.</w:t>
      </w:r>
    </w:p>
    <w:p w14:paraId="2282891A" w14:textId="77777777" w:rsidR="00F132CE" w:rsidRPr="00E42795" w:rsidRDefault="00F132CE" w:rsidP="00E42795">
      <w:pPr>
        <w:pStyle w:val="BodyText"/>
        <w:numPr>
          <w:ilvl w:val="0"/>
          <w:numId w:val="13"/>
        </w:numPr>
        <w:spacing w:line="480" w:lineRule="auto"/>
        <w:rPr>
          <w:szCs w:val="24"/>
        </w:rPr>
      </w:pPr>
      <w:r w:rsidRPr="00E42795">
        <w:rPr>
          <w:szCs w:val="24"/>
        </w:rPr>
        <w:t>Understand the importance of Emotional Intelligence in the workplace.</w:t>
      </w:r>
    </w:p>
    <w:p w14:paraId="04D26A23" w14:textId="41576F27" w:rsidR="00F132CE" w:rsidRPr="00E42795" w:rsidRDefault="00F132CE" w:rsidP="00E42795">
      <w:pPr>
        <w:pStyle w:val="BodyText"/>
        <w:numPr>
          <w:ilvl w:val="1"/>
          <w:numId w:val="13"/>
        </w:numPr>
        <w:tabs>
          <w:tab w:val="clear" w:pos="1440"/>
        </w:tabs>
        <w:spacing w:line="480" w:lineRule="auto"/>
        <w:ind w:left="1080" w:right="-270"/>
        <w:rPr>
          <w:i/>
          <w:iCs/>
          <w:szCs w:val="24"/>
        </w:rPr>
      </w:pPr>
      <w:r w:rsidRPr="00E42795">
        <w:rPr>
          <w:szCs w:val="24"/>
        </w:rPr>
        <w:t xml:space="preserve">Students will analyze their </w:t>
      </w:r>
      <w:r w:rsidR="008F32CC" w:rsidRPr="00E42795">
        <w:rPr>
          <w:szCs w:val="24"/>
        </w:rPr>
        <w:t xml:space="preserve">own and their </w:t>
      </w:r>
      <w:r w:rsidRPr="00E42795">
        <w:rPr>
          <w:szCs w:val="24"/>
        </w:rPr>
        <w:t>team member’s E</w:t>
      </w:r>
      <w:r w:rsidR="008F32CC" w:rsidRPr="00E42795">
        <w:rPr>
          <w:szCs w:val="24"/>
        </w:rPr>
        <w:t xml:space="preserve">motional </w:t>
      </w:r>
      <w:r w:rsidRPr="00E42795">
        <w:rPr>
          <w:szCs w:val="24"/>
        </w:rPr>
        <w:t>I</w:t>
      </w:r>
      <w:r w:rsidR="008F32CC" w:rsidRPr="00E42795">
        <w:rPr>
          <w:szCs w:val="24"/>
        </w:rPr>
        <w:t>ntelligence</w:t>
      </w:r>
      <w:r w:rsidRPr="00E42795">
        <w:rPr>
          <w:szCs w:val="24"/>
        </w:rPr>
        <w:t>.</w:t>
      </w:r>
    </w:p>
    <w:p w14:paraId="173E8354" w14:textId="77777777" w:rsidR="00F132CE" w:rsidRPr="00E42795" w:rsidRDefault="00F132CE" w:rsidP="00E42795">
      <w:pPr>
        <w:pStyle w:val="BodyText"/>
        <w:numPr>
          <w:ilvl w:val="0"/>
          <w:numId w:val="13"/>
        </w:numPr>
        <w:spacing w:line="480" w:lineRule="auto"/>
        <w:rPr>
          <w:szCs w:val="24"/>
        </w:rPr>
      </w:pPr>
      <w:r w:rsidRPr="00E42795">
        <w:rPr>
          <w:szCs w:val="24"/>
        </w:rPr>
        <w:t>Communicate effectively at the individual and team level.</w:t>
      </w:r>
    </w:p>
    <w:p w14:paraId="5440F359" w14:textId="6C248106" w:rsidR="00F132CE" w:rsidRPr="00E42795" w:rsidRDefault="00F132CE" w:rsidP="00E42795">
      <w:pPr>
        <w:pStyle w:val="BodyText"/>
        <w:numPr>
          <w:ilvl w:val="1"/>
          <w:numId w:val="13"/>
        </w:numPr>
        <w:tabs>
          <w:tab w:val="clear" w:pos="1440"/>
        </w:tabs>
        <w:spacing w:line="480" w:lineRule="auto"/>
        <w:ind w:left="1080" w:right="-270"/>
        <w:rPr>
          <w:szCs w:val="24"/>
        </w:rPr>
      </w:pPr>
      <w:r w:rsidRPr="00E42795">
        <w:rPr>
          <w:szCs w:val="24"/>
        </w:rPr>
        <w:t>Opportunities to enhance and assess communication skills will be provided within student teams.</w:t>
      </w:r>
    </w:p>
    <w:p w14:paraId="7017E83D" w14:textId="41102C99" w:rsidR="002001C9" w:rsidRPr="00E42795" w:rsidRDefault="002001C9" w:rsidP="000B4CC2">
      <w:pPr>
        <w:spacing w:after="0" w:line="480" w:lineRule="auto"/>
        <w:ind w:firstLine="720"/>
        <w:rPr>
          <w:rFonts w:ascii="Times New Roman" w:hAnsi="Times New Roman"/>
          <w:sz w:val="24"/>
          <w:szCs w:val="24"/>
        </w:rPr>
      </w:pPr>
      <w:r w:rsidRPr="00E42795">
        <w:rPr>
          <w:rFonts w:ascii="Times New Roman" w:hAnsi="Times New Roman"/>
          <w:sz w:val="24"/>
          <w:szCs w:val="24"/>
        </w:rPr>
        <w:t xml:space="preserve">Topics within courses in which the exercise could be used are Corporate Social Responsibility, Leadership Development, Change, Managing Ambiguity, Conflict, Effectively Working in Teams, Emotional Intelligence, Learning Styles, Experiential Learning, Collective Bargaining/Labor Relations, and Negotiations. </w:t>
      </w:r>
    </w:p>
    <w:p w14:paraId="18E9C7D1" w14:textId="77777777" w:rsidR="00F132CE" w:rsidRPr="00E42795" w:rsidRDefault="00F132CE" w:rsidP="00E42795">
      <w:pPr>
        <w:pBdr>
          <w:bottom w:val="single" w:sz="4" w:space="1" w:color="auto"/>
        </w:pBdr>
        <w:shd w:val="clear" w:color="auto" w:fill="FFFFFF"/>
        <w:spacing w:after="0" w:line="480" w:lineRule="auto"/>
        <w:rPr>
          <w:rFonts w:ascii="Times New Roman" w:hAnsi="Times New Roman"/>
          <w:i/>
          <w:iCs/>
          <w:sz w:val="24"/>
          <w:szCs w:val="24"/>
        </w:rPr>
      </w:pPr>
      <w:r w:rsidRPr="00E42795">
        <w:rPr>
          <w:rStyle w:val="Strong"/>
          <w:rFonts w:ascii="Times New Roman" w:hAnsi="Times New Roman"/>
          <w:i/>
          <w:iCs/>
          <w:sz w:val="24"/>
          <w:szCs w:val="24"/>
        </w:rPr>
        <w:lastRenderedPageBreak/>
        <w:t>Exercise Overview</w:t>
      </w:r>
      <w:r w:rsidRPr="00E42795">
        <w:rPr>
          <w:rFonts w:ascii="Times New Roman" w:hAnsi="Times New Roman"/>
          <w:i/>
          <w:iCs/>
          <w:sz w:val="24"/>
          <w:szCs w:val="24"/>
        </w:rPr>
        <w:t>. Provide an overview of the activity/exercise, including the logistics of running the exercise (e.g. timing, materials, class size), the flow of the exercise, variations or alternate applications, debriefing guidelines (e.g. questions to ask, how students generally respond). The goal is to give the reviewer enough information so that they understand what the activity is that you plan to present in your session.</w:t>
      </w:r>
    </w:p>
    <w:p w14:paraId="1ADBE692" w14:textId="20DA4A5D" w:rsidR="005504EF" w:rsidRPr="00E42795" w:rsidRDefault="005504EF" w:rsidP="00E42795">
      <w:pPr>
        <w:spacing w:after="0" w:line="480" w:lineRule="auto"/>
        <w:rPr>
          <w:rFonts w:ascii="Times New Roman" w:hAnsi="Times New Roman"/>
          <w:sz w:val="24"/>
          <w:szCs w:val="24"/>
        </w:rPr>
      </w:pPr>
    </w:p>
    <w:p w14:paraId="3BD1F8D1" w14:textId="23C96FF4" w:rsidR="000B3B50" w:rsidRPr="00E42795" w:rsidRDefault="00504050" w:rsidP="000B4CC2">
      <w:pPr>
        <w:spacing w:after="0" w:line="480" w:lineRule="auto"/>
        <w:ind w:firstLine="720"/>
        <w:rPr>
          <w:rFonts w:ascii="Times New Roman" w:hAnsi="Times New Roman"/>
          <w:sz w:val="24"/>
          <w:szCs w:val="24"/>
        </w:rPr>
      </w:pPr>
      <w:r w:rsidRPr="00E42795">
        <w:rPr>
          <w:rFonts w:ascii="Times New Roman" w:hAnsi="Times New Roman"/>
          <w:sz w:val="24"/>
          <w:szCs w:val="24"/>
        </w:rPr>
        <w:t>At the beginning of the course, in the first class, this assignment is reviewed and discussed with students. Teams of approximately four to six students</w:t>
      </w:r>
      <w:r w:rsidR="00A14371" w:rsidRPr="00E42795">
        <w:rPr>
          <w:rFonts w:ascii="Times New Roman" w:hAnsi="Times New Roman"/>
          <w:sz w:val="24"/>
          <w:szCs w:val="24"/>
        </w:rPr>
        <w:t>,</w:t>
      </w:r>
      <w:r w:rsidRPr="00E42795">
        <w:rPr>
          <w:rFonts w:ascii="Times New Roman" w:hAnsi="Times New Roman"/>
          <w:sz w:val="24"/>
          <w:szCs w:val="24"/>
        </w:rPr>
        <w:t xml:space="preserve"> </w:t>
      </w:r>
      <w:r w:rsidR="00A14371" w:rsidRPr="00E42795">
        <w:rPr>
          <w:rFonts w:ascii="Times New Roman" w:hAnsi="Times New Roman"/>
          <w:sz w:val="24"/>
          <w:szCs w:val="24"/>
        </w:rPr>
        <w:t xml:space="preserve">for a class size of 20 to 25 students, </w:t>
      </w:r>
      <w:r w:rsidRPr="00E42795">
        <w:rPr>
          <w:rFonts w:ascii="Times New Roman" w:hAnsi="Times New Roman"/>
          <w:sz w:val="24"/>
          <w:szCs w:val="24"/>
        </w:rPr>
        <w:t xml:space="preserve">are formed by the professor through a random selection feature in the learning management software. </w:t>
      </w:r>
    </w:p>
    <w:p w14:paraId="6B3D070C" w14:textId="72E95614" w:rsidR="000B3B50" w:rsidRPr="00E42795" w:rsidRDefault="000B3B50" w:rsidP="000B4CC2">
      <w:pPr>
        <w:spacing w:after="0" w:line="480" w:lineRule="auto"/>
        <w:ind w:firstLine="720"/>
        <w:rPr>
          <w:rFonts w:ascii="Times New Roman" w:hAnsi="Times New Roman"/>
          <w:sz w:val="24"/>
          <w:szCs w:val="24"/>
        </w:rPr>
      </w:pPr>
      <w:r w:rsidRPr="00E42795">
        <w:rPr>
          <w:rFonts w:ascii="Times New Roman" w:hAnsi="Times New Roman"/>
          <w:sz w:val="24"/>
          <w:szCs w:val="24"/>
        </w:rPr>
        <w:t>To start</w:t>
      </w:r>
      <w:r w:rsidR="008D058E" w:rsidRPr="00E42795">
        <w:rPr>
          <w:rFonts w:ascii="Times New Roman" w:hAnsi="Times New Roman"/>
          <w:sz w:val="24"/>
          <w:szCs w:val="24"/>
        </w:rPr>
        <w:t>,</w:t>
      </w:r>
      <w:r w:rsidRPr="00E42795">
        <w:rPr>
          <w:rFonts w:ascii="Times New Roman" w:hAnsi="Times New Roman"/>
          <w:sz w:val="24"/>
          <w:szCs w:val="24"/>
        </w:rPr>
        <w:t xml:space="preserve"> each team is to acquire a $1.00 (or less, exclusive of tax, etc.) item of their choosing to be used for bartering. The initial bartering item can be something that a team member already owns or something that they purchase. This item then serves as the starting point for bartering. Subsequently, the item must be bartered at least five (5) times</w:t>
      </w:r>
      <w:r w:rsidR="00521342" w:rsidRPr="00E42795">
        <w:rPr>
          <w:rFonts w:ascii="Times New Roman" w:hAnsi="Times New Roman"/>
          <w:sz w:val="24"/>
          <w:szCs w:val="24"/>
        </w:rPr>
        <w:t xml:space="preserve"> over the eight-week session (term)</w:t>
      </w:r>
      <w:r w:rsidR="00447DEE">
        <w:rPr>
          <w:rFonts w:ascii="Times New Roman" w:hAnsi="Times New Roman"/>
          <w:sz w:val="24"/>
          <w:szCs w:val="24"/>
        </w:rPr>
        <w:t xml:space="preserve"> with individuals outside the classroom</w:t>
      </w:r>
      <w:r w:rsidRPr="00E42795">
        <w:rPr>
          <w:rFonts w:ascii="Times New Roman" w:hAnsi="Times New Roman"/>
          <w:sz w:val="24"/>
          <w:szCs w:val="24"/>
        </w:rPr>
        <w:t xml:space="preserve">. The goal in each barter or exchange transaction is to receive an item of greater value than the one the team currently owns. </w:t>
      </w:r>
      <w:r w:rsidR="008D058E" w:rsidRPr="00E42795">
        <w:rPr>
          <w:rFonts w:ascii="Times New Roman" w:hAnsi="Times New Roman"/>
          <w:sz w:val="24"/>
          <w:szCs w:val="24"/>
        </w:rPr>
        <w:t>The final item must benefit a charitable organization of the team’s choosing in some way.</w:t>
      </w:r>
    </w:p>
    <w:p w14:paraId="7163887B" w14:textId="36FF9EDD" w:rsidR="001C436F" w:rsidRPr="00E42795" w:rsidRDefault="00504050" w:rsidP="000B4CC2">
      <w:pPr>
        <w:spacing w:after="0" w:line="480" w:lineRule="auto"/>
        <w:ind w:firstLine="720"/>
        <w:rPr>
          <w:rFonts w:ascii="Times New Roman" w:hAnsi="Times New Roman"/>
          <w:sz w:val="24"/>
          <w:szCs w:val="24"/>
        </w:rPr>
      </w:pPr>
      <w:r w:rsidRPr="00E42795">
        <w:rPr>
          <w:rFonts w:ascii="Times New Roman" w:hAnsi="Times New Roman"/>
          <w:sz w:val="24"/>
          <w:szCs w:val="24"/>
        </w:rPr>
        <w:t xml:space="preserve">See </w:t>
      </w:r>
      <w:r w:rsidR="005513C9">
        <w:rPr>
          <w:rFonts w:ascii="Times New Roman" w:hAnsi="Times New Roman"/>
          <w:sz w:val="24"/>
          <w:szCs w:val="24"/>
        </w:rPr>
        <w:t>Appendix</w:t>
      </w:r>
      <w:r w:rsidRPr="00E42795">
        <w:rPr>
          <w:rFonts w:ascii="Times New Roman" w:hAnsi="Times New Roman"/>
          <w:sz w:val="24"/>
          <w:szCs w:val="24"/>
        </w:rPr>
        <w:t xml:space="preserve"> A for the assignment instructions, </w:t>
      </w:r>
      <w:r w:rsidR="000B3B50" w:rsidRPr="00E42795">
        <w:rPr>
          <w:rFonts w:ascii="Times New Roman" w:hAnsi="Times New Roman"/>
          <w:sz w:val="24"/>
          <w:szCs w:val="24"/>
        </w:rPr>
        <w:t xml:space="preserve">required conditions for trading, and assignment presentation requirements. </w:t>
      </w:r>
      <w:r w:rsidR="008D058E" w:rsidRPr="00E42795">
        <w:rPr>
          <w:rFonts w:ascii="Times New Roman" w:hAnsi="Times New Roman"/>
          <w:sz w:val="24"/>
          <w:szCs w:val="24"/>
        </w:rPr>
        <w:t xml:space="preserve">Also see </w:t>
      </w:r>
      <w:r w:rsidR="005513C9">
        <w:rPr>
          <w:rFonts w:ascii="Times New Roman" w:hAnsi="Times New Roman"/>
          <w:sz w:val="24"/>
          <w:szCs w:val="24"/>
        </w:rPr>
        <w:t>Appendix</w:t>
      </w:r>
      <w:r w:rsidR="008D058E" w:rsidRPr="00E42795">
        <w:rPr>
          <w:rFonts w:ascii="Times New Roman" w:hAnsi="Times New Roman"/>
          <w:sz w:val="24"/>
          <w:szCs w:val="24"/>
        </w:rPr>
        <w:t xml:space="preserve"> B for the grading rubric.</w:t>
      </w:r>
    </w:p>
    <w:p w14:paraId="4E56D32A" w14:textId="77777777" w:rsidR="005504EF" w:rsidRPr="00E42795" w:rsidRDefault="005504EF" w:rsidP="00E42795">
      <w:pPr>
        <w:pBdr>
          <w:bottom w:val="single" w:sz="4" w:space="1" w:color="auto"/>
        </w:pBdr>
        <w:shd w:val="clear" w:color="auto" w:fill="FFFFFF"/>
        <w:spacing w:after="0" w:line="480" w:lineRule="auto"/>
        <w:rPr>
          <w:rFonts w:ascii="Times New Roman" w:hAnsi="Times New Roman"/>
          <w:i/>
          <w:iCs/>
          <w:sz w:val="24"/>
          <w:szCs w:val="24"/>
        </w:rPr>
      </w:pPr>
      <w:r w:rsidRPr="00E42795">
        <w:rPr>
          <w:rStyle w:val="Strong"/>
          <w:rFonts w:ascii="Times New Roman" w:hAnsi="Times New Roman"/>
          <w:i/>
          <w:iCs/>
          <w:sz w:val="24"/>
          <w:szCs w:val="24"/>
        </w:rPr>
        <w:t>Session Description.</w:t>
      </w:r>
      <w:r w:rsidRPr="00E42795">
        <w:rPr>
          <w:rFonts w:ascii="Times New Roman" w:hAnsi="Times New Roman"/>
          <w:i/>
          <w:iCs/>
          <w:sz w:val="24"/>
          <w:szCs w:val="24"/>
        </w:rPr>
        <w:t> Provide an overview of what you will actually do in the MOBTS conference session. Include a timeline for the session and how participants will be involved. Remember, reviewers are looking for participant engagement in these sessions.</w:t>
      </w:r>
    </w:p>
    <w:p w14:paraId="2F265188" w14:textId="77777777" w:rsidR="007B6F40" w:rsidRPr="00E42795" w:rsidRDefault="007B6F40" w:rsidP="00E42795">
      <w:pPr>
        <w:spacing w:after="0" w:line="480" w:lineRule="auto"/>
        <w:rPr>
          <w:rFonts w:ascii="Times New Roman" w:hAnsi="Times New Roman"/>
          <w:bCs/>
          <w:sz w:val="24"/>
          <w:szCs w:val="24"/>
        </w:rPr>
      </w:pPr>
    </w:p>
    <w:p w14:paraId="6FC87974" w14:textId="5AE935EF" w:rsidR="007B6F40" w:rsidRPr="00E42795" w:rsidRDefault="007B6F40" w:rsidP="00E026C2">
      <w:pPr>
        <w:spacing w:after="0" w:line="480" w:lineRule="auto"/>
        <w:ind w:firstLine="720"/>
        <w:rPr>
          <w:rFonts w:ascii="Times New Roman" w:hAnsi="Times New Roman"/>
          <w:bCs/>
          <w:sz w:val="24"/>
          <w:szCs w:val="24"/>
        </w:rPr>
      </w:pPr>
      <w:r w:rsidRPr="00E42795">
        <w:rPr>
          <w:rFonts w:ascii="Times New Roman" w:hAnsi="Times New Roman"/>
          <w:bCs/>
          <w:sz w:val="24"/>
          <w:szCs w:val="24"/>
        </w:rPr>
        <w:t>The learning objectives for session participants include:</w:t>
      </w:r>
    </w:p>
    <w:p w14:paraId="78E8485B" w14:textId="675486BA" w:rsidR="007B6F40" w:rsidRPr="00E42795" w:rsidRDefault="007B6F40" w:rsidP="00E42795">
      <w:pPr>
        <w:pStyle w:val="ListParagraph"/>
        <w:numPr>
          <w:ilvl w:val="0"/>
          <w:numId w:val="4"/>
        </w:numPr>
        <w:spacing w:after="0" w:line="480" w:lineRule="auto"/>
        <w:rPr>
          <w:rFonts w:ascii="Times New Roman" w:hAnsi="Times New Roman"/>
          <w:sz w:val="24"/>
          <w:szCs w:val="24"/>
        </w:rPr>
      </w:pPr>
      <w:r w:rsidRPr="00E42795">
        <w:rPr>
          <w:rFonts w:ascii="Times New Roman" w:hAnsi="Times New Roman"/>
          <w:sz w:val="24"/>
          <w:szCs w:val="24"/>
        </w:rPr>
        <w:t>Understand an experiential exercise that gives students the opportunity to benefit the community of their choosing</w:t>
      </w:r>
      <w:r w:rsidR="00C80CD9" w:rsidRPr="00E42795">
        <w:rPr>
          <w:rFonts w:ascii="Times New Roman" w:hAnsi="Times New Roman"/>
          <w:sz w:val="24"/>
          <w:szCs w:val="24"/>
        </w:rPr>
        <w:t xml:space="preserve"> while learning and applying course concepts</w:t>
      </w:r>
      <w:r w:rsidRPr="00E42795">
        <w:rPr>
          <w:rFonts w:ascii="Times New Roman" w:hAnsi="Times New Roman"/>
          <w:sz w:val="24"/>
          <w:szCs w:val="24"/>
        </w:rPr>
        <w:t>.</w:t>
      </w:r>
    </w:p>
    <w:p w14:paraId="022CB696" w14:textId="6CD3F2B9" w:rsidR="007B6F40" w:rsidRPr="00E42795" w:rsidRDefault="007B6F40" w:rsidP="00E42795">
      <w:pPr>
        <w:pStyle w:val="ListParagraph"/>
        <w:numPr>
          <w:ilvl w:val="0"/>
          <w:numId w:val="4"/>
        </w:numPr>
        <w:spacing w:after="0" w:line="480" w:lineRule="auto"/>
        <w:rPr>
          <w:rFonts w:ascii="Times New Roman" w:hAnsi="Times New Roman"/>
          <w:sz w:val="24"/>
          <w:szCs w:val="24"/>
        </w:rPr>
      </w:pPr>
      <w:r w:rsidRPr="00E42795">
        <w:rPr>
          <w:rFonts w:ascii="Times New Roman" w:hAnsi="Times New Roman"/>
          <w:sz w:val="24"/>
          <w:szCs w:val="24"/>
        </w:rPr>
        <w:t>Discover through conversation and application how to apply the assignment to a variety of graduate and undergraduate management courses.</w:t>
      </w:r>
    </w:p>
    <w:p w14:paraId="2E54B599" w14:textId="1A1396D4" w:rsidR="001C436F" w:rsidRPr="00E42795" w:rsidRDefault="001C436F" w:rsidP="00E026C2">
      <w:pPr>
        <w:spacing w:after="0" w:line="480" w:lineRule="auto"/>
        <w:ind w:firstLine="720"/>
        <w:rPr>
          <w:rFonts w:ascii="Times New Roman" w:hAnsi="Times New Roman"/>
          <w:sz w:val="24"/>
          <w:szCs w:val="24"/>
        </w:rPr>
      </w:pPr>
      <w:r w:rsidRPr="00E42795">
        <w:rPr>
          <w:rFonts w:ascii="Times New Roman" w:hAnsi="Times New Roman"/>
          <w:sz w:val="24"/>
          <w:szCs w:val="24"/>
        </w:rPr>
        <w:t>There will be four parts to the session:</w:t>
      </w:r>
    </w:p>
    <w:p w14:paraId="02C7886D" w14:textId="6A1A5F8E" w:rsidR="001C436F" w:rsidRPr="00E42795" w:rsidRDefault="001C436F" w:rsidP="00E026C2">
      <w:pPr>
        <w:spacing w:after="0" w:line="480" w:lineRule="auto"/>
        <w:ind w:firstLine="720"/>
        <w:rPr>
          <w:rFonts w:ascii="Times New Roman" w:hAnsi="Times New Roman"/>
          <w:sz w:val="24"/>
          <w:szCs w:val="24"/>
        </w:rPr>
      </w:pPr>
      <w:r w:rsidRPr="00E42795">
        <w:rPr>
          <w:rFonts w:ascii="Times New Roman" w:hAnsi="Times New Roman"/>
          <w:sz w:val="24"/>
          <w:szCs w:val="24"/>
        </w:rPr>
        <w:t xml:space="preserve">Part 1 – Ask participants what experiential exercises they use to engage students with their course topics. Ask what types of assignments they use. </w:t>
      </w:r>
      <w:r w:rsidR="00487B70" w:rsidRPr="00E42795">
        <w:rPr>
          <w:rFonts w:ascii="Times New Roman" w:hAnsi="Times New Roman"/>
          <w:sz w:val="24"/>
          <w:szCs w:val="24"/>
        </w:rPr>
        <w:t>Explain the use of</w:t>
      </w:r>
      <w:r w:rsidRPr="00E42795">
        <w:rPr>
          <w:rFonts w:ascii="Times New Roman" w:hAnsi="Times New Roman"/>
          <w:sz w:val="24"/>
          <w:szCs w:val="24"/>
        </w:rPr>
        <w:t xml:space="preserve"> bartering as an experiential exercise for applying management concepts and practices. </w:t>
      </w:r>
      <w:r w:rsidR="00BD1BC3" w:rsidRPr="00E42795">
        <w:rPr>
          <w:rFonts w:ascii="Times New Roman" w:hAnsi="Times New Roman"/>
          <w:sz w:val="24"/>
          <w:szCs w:val="24"/>
        </w:rPr>
        <w:t>Briefly highlight the story of how one individual traded “One Red Paper Clip” for a house</w:t>
      </w:r>
      <w:r w:rsidR="00D81CC2" w:rsidRPr="00E42795">
        <w:rPr>
          <w:rFonts w:ascii="Times New Roman" w:hAnsi="Times New Roman"/>
          <w:sz w:val="24"/>
          <w:szCs w:val="24"/>
        </w:rPr>
        <w:t xml:space="preserve"> </w:t>
      </w:r>
      <w:r w:rsidR="008729E0" w:rsidRPr="00E42795">
        <w:rPr>
          <w:rFonts w:ascii="Times New Roman" w:hAnsi="Times New Roman"/>
          <w:sz w:val="24"/>
          <w:szCs w:val="24"/>
        </w:rPr>
        <w:t xml:space="preserve">which is </w:t>
      </w:r>
      <w:r w:rsidR="00D81CC2" w:rsidRPr="00E42795">
        <w:rPr>
          <w:rFonts w:ascii="Times New Roman" w:hAnsi="Times New Roman"/>
          <w:sz w:val="24"/>
          <w:szCs w:val="24"/>
        </w:rPr>
        <w:t xml:space="preserve">used as motivation for students </w:t>
      </w:r>
      <w:r w:rsidR="00D81CC2" w:rsidRPr="00E42795">
        <w:rPr>
          <w:rFonts w:ascii="Times New Roman" w:hAnsi="Times New Roman"/>
          <w:sz w:val="24"/>
          <w:szCs w:val="24"/>
        </w:rPr>
        <w:fldChar w:fldCharType="begin"/>
      </w:r>
      <w:r w:rsidR="00D81CC2" w:rsidRPr="00E42795">
        <w:rPr>
          <w:rFonts w:ascii="Times New Roman" w:hAnsi="Times New Roman"/>
          <w:sz w:val="24"/>
          <w:szCs w:val="24"/>
        </w:rPr>
        <w:instrText xml:space="preserve"> ADDIN EN.CITE &lt;EndNote&gt;&lt;Cite&gt;&lt;Author&gt;MacDonald&lt;/Author&gt;&lt;Year&gt;2007&lt;/Year&gt;&lt;RecNum&gt;12221&lt;/RecNum&gt;&lt;DisplayText&gt;(MacDonald, 2007)&lt;/DisplayText&gt;&lt;record&gt;&lt;rec-number&gt;12221&lt;/rec-number&gt;&lt;foreign-keys&gt;&lt;key app="EN" db-id="xfs905t2qwx0v2eespxve2thvvx95peatxza" timestamp="1642663524"&gt;12221&lt;/key&gt;&lt;/foreign-keys&gt;&lt;ref-type name="Book"&gt;6&lt;/ref-type&gt;&lt;contributors&gt;&lt;authors&gt;&lt;author&gt;MacDonald, Kyle &lt;/author&gt;&lt;/authors&gt;&lt;/contributors&gt;&lt;titles&gt;&lt;title&gt;One red paperclip: Or how an ordinary man achieved his dream with the help of a simple office supply&lt;/title&gt;&lt;/titles&gt;&lt;pages&gt;310&lt;/pages&gt;&lt;keywords&gt;&lt;keyword&gt;Barterring, MBA, Commuity Service, Community Benefit, Negotiation&lt;/keyword&gt;&lt;/keywords&gt;&lt;dates&gt;&lt;year&gt;2007&lt;/year&gt;&lt;/dates&gt;&lt;publisher&gt;Three Rivers Press &lt;/publisher&gt;&lt;isbn&gt;978-0307353160&lt;/isbn&gt;&lt;urls&gt;&lt;/urls&gt;&lt;/record&gt;&lt;/Cite&gt;&lt;/EndNote&gt;</w:instrText>
      </w:r>
      <w:r w:rsidR="00D81CC2" w:rsidRPr="00E42795">
        <w:rPr>
          <w:rFonts w:ascii="Times New Roman" w:hAnsi="Times New Roman"/>
          <w:sz w:val="24"/>
          <w:szCs w:val="24"/>
        </w:rPr>
        <w:fldChar w:fldCharType="separate"/>
      </w:r>
      <w:r w:rsidR="00D81CC2" w:rsidRPr="00E42795">
        <w:rPr>
          <w:rFonts w:ascii="Times New Roman" w:hAnsi="Times New Roman"/>
          <w:noProof/>
          <w:sz w:val="24"/>
          <w:szCs w:val="24"/>
        </w:rPr>
        <w:t>(MacDonald, 2007)</w:t>
      </w:r>
      <w:r w:rsidR="00D81CC2" w:rsidRPr="00E42795">
        <w:rPr>
          <w:rFonts w:ascii="Times New Roman" w:hAnsi="Times New Roman"/>
          <w:sz w:val="24"/>
          <w:szCs w:val="24"/>
        </w:rPr>
        <w:fldChar w:fldCharType="end"/>
      </w:r>
      <w:r w:rsidR="00BD1BC3" w:rsidRPr="00E42795">
        <w:rPr>
          <w:rFonts w:ascii="Times New Roman" w:hAnsi="Times New Roman"/>
          <w:sz w:val="24"/>
          <w:szCs w:val="24"/>
        </w:rPr>
        <w:t xml:space="preserve">. </w:t>
      </w:r>
      <w:r w:rsidRPr="00E42795">
        <w:rPr>
          <w:rFonts w:ascii="Times New Roman" w:hAnsi="Times New Roman"/>
          <w:sz w:val="24"/>
          <w:szCs w:val="24"/>
        </w:rPr>
        <w:t>(10 minutes)</w:t>
      </w:r>
    </w:p>
    <w:p w14:paraId="278F4E93" w14:textId="75DBC23F" w:rsidR="00442A4C" w:rsidRPr="00A82E5F" w:rsidRDefault="001C436F" w:rsidP="00442A4C">
      <w:pPr>
        <w:spacing w:after="0" w:line="480" w:lineRule="auto"/>
        <w:ind w:firstLine="720"/>
        <w:rPr>
          <w:rFonts w:ascii="Times New Roman" w:hAnsi="Times New Roman"/>
          <w:sz w:val="24"/>
          <w:szCs w:val="24"/>
        </w:rPr>
      </w:pPr>
      <w:r w:rsidRPr="00E42795">
        <w:rPr>
          <w:rFonts w:ascii="Times New Roman" w:hAnsi="Times New Roman"/>
          <w:sz w:val="24"/>
          <w:szCs w:val="24"/>
        </w:rPr>
        <w:t xml:space="preserve">Part 2 – Explain the assignment </w:t>
      </w:r>
      <w:r w:rsidR="008729E0" w:rsidRPr="00E42795">
        <w:rPr>
          <w:rFonts w:ascii="Times New Roman" w:hAnsi="Times New Roman"/>
          <w:sz w:val="24"/>
          <w:szCs w:val="24"/>
        </w:rPr>
        <w:t>and share how one</w:t>
      </w:r>
      <w:r w:rsidRPr="00E42795">
        <w:rPr>
          <w:rFonts w:ascii="Times New Roman" w:hAnsi="Times New Roman"/>
          <w:sz w:val="24"/>
          <w:szCs w:val="24"/>
        </w:rPr>
        <w:t xml:space="preserve"> MBA student team </w:t>
      </w:r>
      <w:r w:rsidR="008729E0" w:rsidRPr="00E42795">
        <w:rPr>
          <w:rFonts w:ascii="Times New Roman" w:hAnsi="Times New Roman"/>
          <w:sz w:val="24"/>
          <w:szCs w:val="24"/>
        </w:rPr>
        <w:t>went beyond the original assignment requirements and transformed it for future courses</w:t>
      </w:r>
      <w:r w:rsidRPr="00E42795">
        <w:rPr>
          <w:rFonts w:ascii="Times New Roman" w:hAnsi="Times New Roman"/>
          <w:sz w:val="24"/>
          <w:szCs w:val="24"/>
        </w:rPr>
        <w:t xml:space="preserve">. </w:t>
      </w:r>
      <w:r w:rsidR="00442A4C" w:rsidRPr="00A82E5F">
        <w:rPr>
          <w:rFonts w:ascii="Times New Roman" w:hAnsi="Times New Roman"/>
          <w:sz w:val="24"/>
          <w:szCs w:val="24"/>
        </w:rPr>
        <w:t xml:space="preserve">Share the project outcomes of some </w:t>
      </w:r>
      <w:r w:rsidR="00CE0F5C">
        <w:rPr>
          <w:rFonts w:ascii="Times New Roman" w:hAnsi="Times New Roman"/>
          <w:sz w:val="24"/>
          <w:szCs w:val="24"/>
        </w:rPr>
        <w:t xml:space="preserve">other </w:t>
      </w:r>
      <w:r w:rsidR="00442A4C" w:rsidRPr="00A82E5F">
        <w:rPr>
          <w:rFonts w:ascii="Times New Roman" w:hAnsi="Times New Roman"/>
          <w:sz w:val="24"/>
          <w:szCs w:val="24"/>
        </w:rPr>
        <w:t>student teams over the years and student feedback as well as local media coverage that the project received. (1</w:t>
      </w:r>
      <w:r w:rsidR="00442A4C">
        <w:rPr>
          <w:rFonts w:ascii="Times New Roman" w:hAnsi="Times New Roman"/>
          <w:sz w:val="24"/>
          <w:szCs w:val="24"/>
        </w:rPr>
        <w:t>5</w:t>
      </w:r>
      <w:r w:rsidR="00442A4C" w:rsidRPr="00A82E5F">
        <w:rPr>
          <w:rFonts w:ascii="Times New Roman" w:hAnsi="Times New Roman"/>
          <w:sz w:val="24"/>
          <w:szCs w:val="24"/>
        </w:rPr>
        <w:t xml:space="preserve"> minutes.)</w:t>
      </w:r>
    </w:p>
    <w:p w14:paraId="50D60E33" w14:textId="1A91AC5E" w:rsidR="008729E0" w:rsidRPr="00E42795" w:rsidRDefault="001C436F" w:rsidP="00E026C2">
      <w:pPr>
        <w:spacing w:after="0" w:line="480" w:lineRule="auto"/>
        <w:ind w:firstLine="720"/>
        <w:rPr>
          <w:rFonts w:ascii="Times New Roman" w:hAnsi="Times New Roman"/>
          <w:sz w:val="24"/>
          <w:szCs w:val="24"/>
        </w:rPr>
      </w:pPr>
      <w:r w:rsidRPr="00E42795">
        <w:rPr>
          <w:rFonts w:ascii="Times New Roman" w:hAnsi="Times New Roman"/>
          <w:sz w:val="24"/>
          <w:szCs w:val="24"/>
        </w:rPr>
        <w:t xml:space="preserve">Part 3 – </w:t>
      </w:r>
      <w:r w:rsidR="008729E0" w:rsidRPr="00E42795">
        <w:rPr>
          <w:rFonts w:ascii="Times New Roman" w:hAnsi="Times New Roman"/>
          <w:sz w:val="24"/>
          <w:szCs w:val="24"/>
        </w:rPr>
        <w:t xml:space="preserve">Engage participants in the exercise by </w:t>
      </w:r>
      <w:r w:rsidR="00487B70" w:rsidRPr="00E42795">
        <w:rPr>
          <w:rFonts w:ascii="Times New Roman" w:hAnsi="Times New Roman"/>
          <w:sz w:val="24"/>
          <w:szCs w:val="24"/>
        </w:rPr>
        <w:t xml:space="preserve">forming teams of </w:t>
      </w:r>
      <w:r w:rsidR="00A14371" w:rsidRPr="00E42795">
        <w:rPr>
          <w:rFonts w:ascii="Times New Roman" w:hAnsi="Times New Roman"/>
          <w:sz w:val="24"/>
          <w:szCs w:val="24"/>
        </w:rPr>
        <w:t>four</w:t>
      </w:r>
      <w:r w:rsidR="00487B70" w:rsidRPr="00E42795">
        <w:rPr>
          <w:rFonts w:ascii="Times New Roman" w:hAnsi="Times New Roman"/>
          <w:sz w:val="24"/>
          <w:szCs w:val="24"/>
        </w:rPr>
        <w:t xml:space="preserve"> to </w:t>
      </w:r>
      <w:r w:rsidR="00A14371" w:rsidRPr="00E42795">
        <w:rPr>
          <w:rFonts w:ascii="Times New Roman" w:hAnsi="Times New Roman"/>
          <w:sz w:val="24"/>
          <w:szCs w:val="24"/>
        </w:rPr>
        <w:t>six</w:t>
      </w:r>
      <w:r w:rsidR="00487B70" w:rsidRPr="00E42795">
        <w:rPr>
          <w:rFonts w:ascii="Times New Roman" w:hAnsi="Times New Roman"/>
          <w:sz w:val="24"/>
          <w:szCs w:val="24"/>
        </w:rPr>
        <w:t xml:space="preserve"> participants and distributing an item to each team</w:t>
      </w:r>
      <w:r w:rsidR="009F33FE" w:rsidRPr="00E42795">
        <w:rPr>
          <w:rFonts w:ascii="Times New Roman" w:hAnsi="Times New Roman"/>
          <w:sz w:val="24"/>
          <w:szCs w:val="24"/>
        </w:rPr>
        <w:t xml:space="preserve"> </w:t>
      </w:r>
      <w:r w:rsidR="00A14371" w:rsidRPr="00E42795">
        <w:rPr>
          <w:rFonts w:ascii="Times New Roman" w:hAnsi="Times New Roman"/>
          <w:sz w:val="24"/>
          <w:szCs w:val="24"/>
        </w:rPr>
        <w:t xml:space="preserve">that I will supply </w:t>
      </w:r>
      <w:r w:rsidR="009F33FE" w:rsidRPr="00E42795">
        <w:rPr>
          <w:rFonts w:ascii="Times New Roman" w:hAnsi="Times New Roman"/>
          <w:sz w:val="24"/>
          <w:szCs w:val="24"/>
        </w:rPr>
        <w:t>for subsequent bartering exchanges</w:t>
      </w:r>
      <w:r w:rsidR="00487B70" w:rsidRPr="00E42795">
        <w:rPr>
          <w:rFonts w:ascii="Times New Roman" w:hAnsi="Times New Roman"/>
          <w:sz w:val="24"/>
          <w:szCs w:val="24"/>
        </w:rPr>
        <w:t xml:space="preserve">. Teams will then begin to strategize how best to </w:t>
      </w:r>
      <w:r w:rsidR="00E82212" w:rsidRPr="00E42795">
        <w:rPr>
          <w:rFonts w:ascii="Times New Roman" w:hAnsi="Times New Roman"/>
          <w:sz w:val="24"/>
          <w:szCs w:val="24"/>
        </w:rPr>
        <w:t>make</w:t>
      </w:r>
      <w:r w:rsidR="00487B70" w:rsidRPr="00E42795">
        <w:rPr>
          <w:rFonts w:ascii="Times New Roman" w:hAnsi="Times New Roman"/>
          <w:sz w:val="24"/>
          <w:szCs w:val="24"/>
        </w:rPr>
        <w:t xml:space="preserve"> the trades that will benefit a charitable organization.</w:t>
      </w:r>
      <w:r w:rsidR="00A14371" w:rsidRPr="00E42795">
        <w:rPr>
          <w:rFonts w:ascii="Times New Roman" w:hAnsi="Times New Roman"/>
          <w:sz w:val="24"/>
          <w:szCs w:val="24"/>
        </w:rPr>
        <w:t xml:space="preserve"> I will </w:t>
      </w:r>
      <w:r w:rsidR="00D56506" w:rsidRPr="00E42795">
        <w:rPr>
          <w:rFonts w:ascii="Times New Roman" w:hAnsi="Times New Roman"/>
          <w:sz w:val="24"/>
          <w:szCs w:val="24"/>
        </w:rPr>
        <w:t xml:space="preserve">tell </w:t>
      </w:r>
      <w:r w:rsidR="00A14371" w:rsidRPr="00E42795">
        <w:rPr>
          <w:rFonts w:ascii="Times New Roman" w:hAnsi="Times New Roman"/>
          <w:sz w:val="24"/>
          <w:szCs w:val="24"/>
        </w:rPr>
        <w:t xml:space="preserve">participant teams </w:t>
      </w:r>
      <w:r w:rsidR="00D56506" w:rsidRPr="00E42795">
        <w:rPr>
          <w:rFonts w:ascii="Times New Roman" w:hAnsi="Times New Roman"/>
          <w:sz w:val="24"/>
          <w:szCs w:val="24"/>
        </w:rPr>
        <w:t xml:space="preserve">that they may keep the items and encourage them </w:t>
      </w:r>
      <w:r w:rsidR="00A14371" w:rsidRPr="00E42795">
        <w:rPr>
          <w:rFonts w:ascii="Times New Roman" w:hAnsi="Times New Roman"/>
          <w:sz w:val="24"/>
          <w:szCs w:val="24"/>
        </w:rPr>
        <w:t xml:space="preserve">to continue the session exercise </w:t>
      </w:r>
      <w:r w:rsidR="00D56506" w:rsidRPr="00E42795">
        <w:rPr>
          <w:rFonts w:ascii="Times New Roman" w:hAnsi="Times New Roman"/>
          <w:sz w:val="24"/>
          <w:szCs w:val="24"/>
        </w:rPr>
        <w:t xml:space="preserve">and actually make the trades </w:t>
      </w:r>
      <w:r w:rsidR="00A14371" w:rsidRPr="00E42795">
        <w:rPr>
          <w:rFonts w:ascii="Times New Roman" w:hAnsi="Times New Roman"/>
          <w:sz w:val="24"/>
          <w:szCs w:val="24"/>
        </w:rPr>
        <w:t>after the session concludes</w:t>
      </w:r>
      <w:r w:rsidR="008D7AA2" w:rsidRPr="00E42795">
        <w:rPr>
          <w:rFonts w:ascii="Times New Roman" w:hAnsi="Times New Roman"/>
          <w:sz w:val="24"/>
          <w:szCs w:val="24"/>
        </w:rPr>
        <w:t xml:space="preserve"> in an attempt to create “sticky learning” </w:t>
      </w:r>
      <w:r w:rsidR="008D7AA2" w:rsidRPr="00E42795">
        <w:rPr>
          <w:rFonts w:ascii="Times New Roman" w:hAnsi="Times New Roman"/>
          <w:sz w:val="24"/>
          <w:szCs w:val="24"/>
        </w:rPr>
        <w:fldChar w:fldCharType="begin"/>
      </w:r>
      <w:r w:rsidR="0088108B">
        <w:rPr>
          <w:rFonts w:ascii="Times New Roman" w:hAnsi="Times New Roman"/>
          <w:sz w:val="24"/>
          <w:szCs w:val="24"/>
        </w:rPr>
        <w:instrText xml:space="preserve"> ADDIN EN.CITE &lt;EndNote&gt;&lt;Cite&gt;&lt;Author&gt;Inglis&lt;/Author&gt;&lt;Year&gt;2014&lt;/Year&gt;&lt;RecNum&gt;12226&lt;/RecNum&gt;&lt;DisplayText&gt;(Inglis et al., 2014)&lt;/DisplayText&gt;&lt;record&gt;&lt;rec-number&gt;12226&lt;/rec-number&gt;&lt;foreign-keys&gt;&lt;key app="EN" db-id="xfs905t2qwx0v2eespxve2thvvx95peatxza" timestamp="1642675232"&gt;12226&lt;/key&gt;&lt;/foreign-keys&gt;&lt;ref-type name="Book"&gt;6&lt;/ref-type&gt;&lt;contributors&gt;&lt;authors&gt;&lt;author&gt;Inglis, Holly J&lt;/author&gt;&lt;author&gt;Dawson, Kathy L&lt;/author&gt;&lt;author&gt;Nishioka, Rodger Y&lt;/author&gt;&lt;/authors&gt;&lt;/contributors&gt;&lt;titles&gt;&lt;title&gt;Sticky learning: How neuroscience supports teaching that&amp;apos;s remembered&lt;/title&gt;&lt;/titles&gt;&lt;keywords&gt;&lt;keyword&gt;Bartering, MBA, Commuity Service, Community Benefit, Negotiation&lt;/keyword&gt;&lt;/keywords&gt;&lt;dates&gt;&lt;year&gt;2014&lt;/year&gt;&lt;/dates&gt;&lt;publisher&gt;Augsburg Fortress Publishers&lt;/publisher&gt;&lt;isbn&gt;1451488785&lt;/isbn&gt;&lt;urls&gt;&lt;/urls&gt;&lt;/record&gt;&lt;/Cite&gt;&lt;/EndNote&gt;</w:instrText>
      </w:r>
      <w:r w:rsidR="008D7AA2" w:rsidRPr="00E42795">
        <w:rPr>
          <w:rFonts w:ascii="Times New Roman" w:hAnsi="Times New Roman"/>
          <w:sz w:val="24"/>
          <w:szCs w:val="24"/>
        </w:rPr>
        <w:fldChar w:fldCharType="separate"/>
      </w:r>
      <w:r w:rsidR="008D7AA2" w:rsidRPr="00E42795">
        <w:rPr>
          <w:rFonts w:ascii="Times New Roman" w:hAnsi="Times New Roman"/>
          <w:noProof/>
          <w:sz w:val="24"/>
          <w:szCs w:val="24"/>
        </w:rPr>
        <w:t>(Inglis et al., 2014)</w:t>
      </w:r>
      <w:r w:rsidR="008D7AA2" w:rsidRPr="00E42795">
        <w:rPr>
          <w:rFonts w:ascii="Times New Roman" w:hAnsi="Times New Roman"/>
          <w:sz w:val="24"/>
          <w:szCs w:val="24"/>
        </w:rPr>
        <w:fldChar w:fldCharType="end"/>
      </w:r>
      <w:r w:rsidR="008D7AA2" w:rsidRPr="00E42795">
        <w:rPr>
          <w:rFonts w:ascii="Times New Roman" w:hAnsi="Times New Roman"/>
          <w:sz w:val="24"/>
          <w:szCs w:val="24"/>
        </w:rPr>
        <w:t xml:space="preserve"> or have a lasting impact on participants</w:t>
      </w:r>
      <w:r w:rsidR="00A14371" w:rsidRPr="00E42795">
        <w:rPr>
          <w:rFonts w:ascii="Times New Roman" w:hAnsi="Times New Roman"/>
          <w:sz w:val="24"/>
          <w:szCs w:val="24"/>
        </w:rPr>
        <w:t>.</w:t>
      </w:r>
      <w:r w:rsidR="00487B70" w:rsidRPr="00E42795">
        <w:rPr>
          <w:rFonts w:ascii="Times New Roman" w:hAnsi="Times New Roman"/>
          <w:sz w:val="24"/>
          <w:szCs w:val="24"/>
        </w:rPr>
        <w:t xml:space="preserve"> (20 minutes)</w:t>
      </w:r>
    </w:p>
    <w:p w14:paraId="7CB64B13" w14:textId="77777777" w:rsidR="00C03AD1" w:rsidRDefault="00487B70" w:rsidP="00E026C2">
      <w:pPr>
        <w:spacing w:after="0" w:line="480" w:lineRule="auto"/>
        <w:ind w:firstLine="720"/>
        <w:rPr>
          <w:rFonts w:ascii="Times New Roman" w:hAnsi="Times New Roman"/>
          <w:sz w:val="24"/>
          <w:szCs w:val="24"/>
        </w:rPr>
      </w:pPr>
      <w:r w:rsidRPr="00E42795">
        <w:rPr>
          <w:rFonts w:ascii="Times New Roman" w:hAnsi="Times New Roman"/>
          <w:sz w:val="24"/>
          <w:szCs w:val="24"/>
        </w:rPr>
        <w:lastRenderedPageBreak/>
        <w:t xml:space="preserve">Part 4 – </w:t>
      </w:r>
      <w:r w:rsidR="009F33FE" w:rsidRPr="00E42795">
        <w:rPr>
          <w:rFonts w:ascii="Times New Roman" w:hAnsi="Times New Roman"/>
          <w:sz w:val="24"/>
          <w:szCs w:val="24"/>
        </w:rPr>
        <w:t xml:space="preserve">Debrief the participant exercise with facilitation questions such as: </w:t>
      </w:r>
    </w:p>
    <w:p w14:paraId="014A9A8C" w14:textId="77777777" w:rsidR="00C03AD1" w:rsidRDefault="009F33FE" w:rsidP="00C03AD1">
      <w:pPr>
        <w:pStyle w:val="ListParagraph"/>
        <w:numPr>
          <w:ilvl w:val="0"/>
          <w:numId w:val="16"/>
        </w:numPr>
        <w:spacing w:after="0" w:line="480" w:lineRule="auto"/>
        <w:rPr>
          <w:rFonts w:ascii="Times New Roman" w:hAnsi="Times New Roman"/>
          <w:sz w:val="24"/>
          <w:szCs w:val="24"/>
        </w:rPr>
      </w:pPr>
      <w:r w:rsidRPr="00C03AD1">
        <w:rPr>
          <w:rFonts w:ascii="Times New Roman" w:hAnsi="Times New Roman"/>
          <w:sz w:val="24"/>
          <w:szCs w:val="24"/>
        </w:rPr>
        <w:t>What was most challenging?</w:t>
      </w:r>
    </w:p>
    <w:p w14:paraId="065CFE22" w14:textId="77777777" w:rsidR="00C03AD1" w:rsidRDefault="009F33FE" w:rsidP="00C03AD1">
      <w:pPr>
        <w:pStyle w:val="ListParagraph"/>
        <w:numPr>
          <w:ilvl w:val="0"/>
          <w:numId w:val="16"/>
        </w:numPr>
        <w:spacing w:after="0" w:line="480" w:lineRule="auto"/>
        <w:rPr>
          <w:rFonts w:ascii="Times New Roman" w:hAnsi="Times New Roman"/>
          <w:sz w:val="24"/>
          <w:szCs w:val="24"/>
        </w:rPr>
      </w:pPr>
      <w:r w:rsidRPr="00C03AD1">
        <w:rPr>
          <w:rFonts w:ascii="Times New Roman" w:hAnsi="Times New Roman"/>
          <w:sz w:val="24"/>
          <w:szCs w:val="24"/>
        </w:rPr>
        <w:t>Did your teams establish norms?</w:t>
      </w:r>
    </w:p>
    <w:p w14:paraId="407C692C" w14:textId="77777777" w:rsidR="00442A4C" w:rsidRDefault="009F33FE" w:rsidP="00442A4C">
      <w:pPr>
        <w:pStyle w:val="ListParagraph"/>
        <w:numPr>
          <w:ilvl w:val="0"/>
          <w:numId w:val="16"/>
        </w:numPr>
        <w:spacing w:after="0" w:line="480" w:lineRule="auto"/>
        <w:rPr>
          <w:rFonts w:ascii="Times New Roman" w:hAnsi="Times New Roman"/>
          <w:sz w:val="24"/>
          <w:szCs w:val="24"/>
        </w:rPr>
      </w:pPr>
      <w:r w:rsidRPr="00442A4C">
        <w:rPr>
          <w:rFonts w:ascii="Times New Roman" w:hAnsi="Times New Roman"/>
          <w:sz w:val="24"/>
          <w:szCs w:val="24"/>
        </w:rPr>
        <w:t xml:space="preserve">What decision making processes did you establish? </w:t>
      </w:r>
    </w:p>
    <w:p w14:paraId="035F375A" w14:textId="414579F2" w:rsidR="00A82E5F" w:rsidRPr="00442A4C" w:rsidRDefault="00442A4C" w:rsidP="00442A4C">
      <w:pPr>
        <w:pStyle w:val="ListParagraph"/>
        <w:numPr>
          <w:ilvl w:val="0"/>
          <w:numId w:val="16"/>
        </w:numPr>
        <w:spacing w:after="0" w:line="480" w:lineRule="auto"/>
        <w:rPr>
          <w:rFonts w:ascii="Times New Roman" w:hAnsi="Times New Roman"/>
          <w:sz w:val="24"/>
          <w:szCs w:val="24"/>
        </w:rPr>
      </w:pPr>
      <w:r>
        <w:rPr>
          <w:rFonts w:ascii="Times New Roman" w:hAnsi="Times New Roman"/>
          <w:sz w:val="24"/>
          <w:szCs w:val="24"/>
        </w:rPr>
        <w:t>H</w:t>
      </w:r>
      <w:r w:rsidRPr="00442A4C">
        <w:rPr>
          <w:rFonts w:ascii="Times New Roman" w:hAnsi="Times New Roman"/>
          <w:sz w:val="24"/>
          <w:szCs w:val="24"/>
        </w:rPr>
        <w:t xml:space="preserve">ow </w:t>
      </w:r>
      <w:r>
        <w:rPr>
          <w:rFonts w:ascii="Times New Roman" w:hAnsi="Times New Roman"/>
          <w:sz w:val="24"/>
          <w:szCs w:val="24"/>
        </w:rPr>
        <w:t xml:space="preserve">could </w:t>
      </w:r>
      <w:r w:rsidRPr="00442A4C">
        <w:rPr>
          <w:rFonts w:ascii="Times New Roman" w:hAnsi="Times New Roman"/>
          <w:sz w:val="24"/>
          <w:szCs w:val="24"/>
        </w:rPr>
        <w:t xml:space="preserve">bartering for community service could be applied to </w:t>
      </w:r>
      <w:r>
        <w:rPr>
          <w:rFonts w:ascii="Times New Roman" w:hAnsi="Times New Roman"/>
          <w:sz w:val="24"/>
          <w:szCs w:val="24"/>
        </w:rPr>
        <w:t xml:space="preserve">your </w:t>
      </w:r>
      <w:r w:rsidRPr="00442A4C">
        <w:rPr>
          <w:rFonts w:ascii="Times New Roman" w:hAnsi="Times New Roman"/>
          <w:sz w:val="24"/>
          <w:szCs w:val="24"/>
        </w:rPr>
        <w:t>courses. (1</w:t>
      </w:r>
      <w:r>
        <w:rPr>
          <w:rFonts w:ascii="Times New Roman" w:hAnsi="Times New Roman"/>
          <w:sz w:val="24"/>
          <w:szCs w:val="24"/>
        </w:rPr>
        <w:t>5</w:t>
      </w:r>
      <w:r w:rsidRPr="00442A4C">
        <w:rPr>
          <w:rFonts w:ascii="Times New Roman" w:hAnsi="Times New Roman"/>
          <w:sz w:val="24"/>
          <w:szCs w:val="24"/>
        </w:rPr>
        <w:t xml:space="preserve"> minutes.)</w:t>
      </w:r>
    </w:p>
    <w:p w14:paraId="7A83FADD" w14:textId="4C2C8126" w:rsidR="001C436F" w:rsidRDefault="001C436F" w:rsidP="001C436F">
      <w:pPr>
        <w:spacing w:after="0" w:line="240" w:lineRule="auto"/>
        <w:rPr>
          <w:rFonts w:ascii="Times New Roman" w:hAnsi="Times New Roman"/>
          <w:sz w:val="24"/>
          <w:szCs w:val="24"/>
        </w:rPr>
      </w:pPr>
    </w:p>
    <w:p w14:paraId="62636DE3" w14:textId="77777777" w:rsidR="007B6F40" w:rsidRPr="00F132CE" w:rsidRDefault="007B6F40" w:rsidP="001C436F">
      <w:pPr>
        <w:spacing w:after="0" w:line="240" w:lineRule="auto"/>
        <w:rPr>
          <w:rFonts w:ascii="Times New Roman" w:hAnsi="Times New Roman"/>
          <w:sz w:val="24"/>
          <w:szCs w:val="24"/>
        </w:rPr>
      </w:pPr>
    </w:p>
    <w:p w14:paraId="63B457BC" w14:textId="1896A7FF" w:rsidR="005504EF" w:rsidRDefault="005504EF" w:rsidP="00F132CE">
      <w:pPr>
        <w:spacing w:after="0" w:line="240" w:lineRule="auto"/>
        <w:rPr>
          <w:rFonts w:ascii="Times New Roman" w:hAnsi="Times New Roman"/>
          <w:sz w:val="24"/>
          <w:szCs w:val="24"/>
        </w:rPr>
      </w:pPr>
    </w:p>
    <w:p w14:paraId="585C41D8" w14:textId="6656CEF0" w:rsidR="00E20164" w:rsidRPr="00F132CE" w:rsidRDefault="00E20164" w:rsidP="00F132CE">
      <w:pPr>
        <w:spacing w:after="0" w:line="240" w:lineRule="auto"/>
        <w:rPr>
          <w:rFonts w:ascii="Times New Roman" w:hAnsi="Times New Roman"/>
          <w:sz w:val="24"/>
          <w:szCs w:val="24"/>
        </w:rPr>
      </w:pPr>
      <w:r w:rsidRPr="00F132CE">
        <w:rPr>
          <w:rFonts w:ascii="Times New Roman" w:hAnsi="Times New Roman"/>
          <w:sz w:val="24"/>
          <w:szCs w:val="24"/>
        </w:rPr>
        <w:br w:type="page"/>
      </w:r>
    </w:p>
    <w:p w14:paraId="2B4DB45E" w14:textId="184B7CE9" w:rsidR="00E20164" w:rsidRPr="00F132CE" w:rsidRDefault="00E20164" w:rsidP="00F132CE">
      <w:pPr>
        <w:spacing w:after="0" w:line="240" w:lineRule="auto"/>
        <w:jc w:val="center"/>
        <w:rPr>
          <w:rFonts w:ascii="Times New Roman" w:hAnsi="Times New Roman"/>
          <w:b/>
          <w:sz w:val="24"/>
          <w:szCs w:val="24"/>
        </w:rPr>
      </w:pPr>
      <w:r w:rsidRPr="00F132CE">
        <w:rPr>
          <w:rFonts w:ascii="Times New Roman" w:hAnsi="Times New Roman"/>
          <w:b/>
          <w:sz w:val="24"/>
          <w:szCs w:val="24"/>
        </w:rPr>
        <w:lastRenderedPageBreak/>
        <w:t>References</w:t>
      </w:r>
    </w:p>
    <w:p w14:paraId="5F0D3231" w14:textId="77777777" w:rsidR="00E20164" w:rsidRPr="00F132CE" w:rsidRDefault="00E20164" w:rsidP="00F132CE">
      <w:pPr>
        <w:spacing w:after="0" w:line="240" w:lineRule="auto"/>
        <w:jc w:val="center"/>
        <w:rPr>
          <w:rFonts w:ascii="Times New Roman" w:hAnsi="Times New Roman"/>
          <w:b/>
          <w:sz w:val="24"/>
          <w:szCs w:val="24"/>
        </w:rPr>
      </w:pPr>
    </w:p>
    <w:p w14:paraId="2BEEB1B0" w14:textId="77777777" w:rsidR="0088108B" w:rsidRPr="0088108B" w:rsidRDefault="00E20164" w:rsidP="0088108B">
      <w:pPr>
        <w:pStyle w:val="EndNoteBibliography"/>
        <w:spacing w:after="240"/>
        <w:ind w:left="720" w:hanging="720"/>
      </w:pPr>
      <w:r w:rsidRPr="00F132CE">
        <w:rPr>
          <w:szCs w:val="24"/>
        </w:rPr>
        <w:fldChar w:fldCharType="begin"/>
      </w:r>
      <w:r w:rsidRPr="00F132CE">
        <w:rPr>
          <w:szCs w:val="24"/>
        </w:rPr>
        <w:instrText xml:space="preserve"> ADDIN EN.REFLIST </w:instrText>
      </w:r>
      <w:r w:rsidRPr="00F132CE">
        <w:rPr>
          <w:szCs w:val="24"/>
        </w:rPr>
        <w:fldChar w:fldCharType="separate"/>
      </w:r>
      <w:r w:rsidR="0088108B" w:rsidRPr="0088108B">
        <w:t xml:space="preserve">Carrell, M. R., &amp; Manchise, L. J. (2011). Developing bartering skills: Real world exercise for a negotiation course. </w:t>
      </w:r>
      <w:r w:rsidR="0088108B" w:rsidRPr="0088108B">
        <w:rPr>
          <w:i/>
        </w:rPr>
        <w:t>Business Education Innovation Journal, 3</w:t>
      </w:r>
      <w:r w:rsidR="0088108B" w:rsidRPr="0088108B">
        <w:t xml:space="preserve">(2). </w:t>
      </w:r>
    </w:p>
    <w:p w14:paraId="317E5844" w14:textId="77777777" w:rsidR="0088108B" w:rsidRPr="0088108B" w:rsidRDefault="0088108B" w:rsidP="0088108B">
      <w:pPr>
        <w:pStyle w:val="EndNoteBibliography"/>
        <w:spacing w:after="240"/>
        <w:ind w:left="720" w:hanging="720"/>
      </w:pPr>
      <w:r w:rsidRPr="0088108B">
        <w:t xml:space="preserve">Fisher, R., &amp; Ury, W. (1983). </w:t>
      </w:r>
      <w:r w:rsidRPr="0088108B">
        <w:rPr>
          <w:i/>
        </w:rPr>
        <w:t>Getting to yes: Negotiating agreement without giving in</w:t>
      </w:r>
      <w:r w:rsidRPr="0088108B">
        <w:t xml:space="preserve"> (2nd ed.). New York: Penguin Books.</w:t>
      </w:r>
    </w:p>
    <w:p w14:paraId="28108CB7" w14:textId="1A9FC42D" w:rsidR="0088108B" w:rsidRPr="0088108B" w:rsidRDefault="0088108B" w:rsidP="0088108B">
      <w:pPr>
        <w:pStyle w:val="EndNoteBibliography"/>
        <w:spacing w:after="240"/>
        <w:ind w:left="720" w:hanging="720"/>
      </w:pPr>
      <w:r w:rsidRPr="0088108B">
        <w:t xml:space="preserve">Gunia, B. C., &amp; Lewicki, R. J. (2020). Bartering as a blind spot: A call to action from COVID-19. </w:t>
      </w:r>
      <w:r w:rsidRPr="0088108B">
        <w:rPr>
          <w:i/>
        </w:rPr>
        <w:t>Negotiation Journal, 36</w:t>
      </w:r>
      <w:r w:rsidRPr="0088108B">
        <w:t xml:space="preserve">(4), 561-572. doi: </w:t>
      </w:r>
      <w:hyperlink r:id="rId9" w:history="1">
        <w:r w:rsidRPr="0088108B">
          <w:rPr>
            <w:rStyle w:val="Hyperlink"/>
          </w:rPr>
          <w:t>https://doi.org/10.1111/nejo.12341</w:t>
        </w:r>
      </w:hyperlink>
    </w:p>
    <w:p w14:paraId="09E7B464" w14:textId="77777777" w:rsidR="0088108B" w:rsidRPr="0088108B" w:rsidRDefault="0088108B" w:rsidP="0088108B">
      <w:pPr>
        <w:pStyle w:val="EndNoteBibliography"/>
        <w:spacing w:after="240"/>
        <w:ind w:left="720" w:hanging="720"/>
      </w:pPr>
      <w:r w:rsidRPr="0088108B">
        <w:t xml:space="preserve">Inglis, H. J., Dawson, K. L., &amp; Nishioka, R. Y. (2014). </w:t>
      </w:r>
      <w:r w:rsidRPr="0088108B">
        <w:rPr>
          <w:i/>
        </w:rPr>
        <w:t>Sticky learning: How neuroscience supports teaching that's remembered</w:t>
      </w:r>
      <w:r w:rsidRPr="0088108B">
        <w:t>: Augsburg Fortress Publishers.</w:t>
      </w:r>
    </w:p>
    <w:p w14:paraId="318368D7" w14:textId="77777777" w:rsidR="0088108B" w:rsidRPr="0088108B" w:rsidRDefault="0088108B" w:rsidP="0088108B">
      <w:pPr>
        <w:pStyle w:val="EndNoteBibliography"/>
        <w:spacing w:after="240"/>
        <w:ind w:left="720" w:hanging="720"/>
      </w:pPr>
      <w:r w:rsidRPr="0088108B">
        <w:t xml:space="preserve">Kolb, D. A. (1984). </w:t>
      </w:r>
      <w:r w:rsidRPr="0088108B">
        <w:rPr>
          <w:i/>
        </w:rPr>
        <w:t>Experiential learning: Experience as the source of learning and development</w:t>
      </w:r>
      <w:r w:rsidRPr="0088108B">
        <w:t>. Englewood Cliffs, NJ: Prentice-Hall.</w:t>
      </w:r>
    </w:p>
    <w:p w14:paraId="49EBA06F" w14:textId="77777777" w:rsidR="0088108B" w:rsidRPr="0088108B" w:rsidRDefault="0088108B" w:rsidP="0088108B">
      <w:pPr>
        <w:pStyle w:val="EndNoteBibliography"/>
        <w:spacing w:after="240"/>
        <w:ind w:left="720" w:hanging="720"/>
      </w:pPr>
      <w:r w:rsidRPr="0088108B">
        <w:t xml:space="preserve">MacDonald, K. (2007). </w:t>
      </w:r>
      <w:r w:rsidRPr="0088108B">
        <w:rPr>
          <w:i/>
        </w:rPr>
        <w:t>One red paperclip: Or how an ordinary man achieved his dream with the help of a simple office supply</w:t>
      </w:r>
      <w:r w:rsidRPr="0088108B">
        <w:t xml:space="preserve">: Three Rivers Press </w:t>
      </w:r>
    </w:p>
    <w:p w14:paraId="07D9DBB0" w14:textId="77777777" w:rsidR="0088108B" w:rsidRPr="0088108B" w:rsidRDefault="0088108B" w:rsidP="0088108B">
      <w:pPr>
        <w:pStyle w:val="EndNoteBibliography"/>
        <w:spacing w:after="240"/>
        <w:ind w:left="720" w:hanging="720"/>
      </w:pPr>
      <w:r w:rsidRPr="0088108B">
        <w:t xml:space="preserve">Oliver, P., &amp; Mpinganjira, M. (2011). Barter trading: An empirical investigation of management practices. </w:t>
      </w:r>
      <w:r w:rsidRPr="0088108B">
        <w:rPr>
          <w:i/>
        </w:rPr>
        <w:t>African Journal of Business Management, 5</w:t>
      </w:r>
      <w:r w:rsidRPr="0088108B">
        <w:t xml:space="preserve">(31), 12256-12263. </w:t>
      </w:r>
    </w:p>
    <w:p w14:paraId="2A7DB273" w14:textId="77777777" w:rsidR="0088108B" w:rsidRPr="0088108B" w:rsidRDefault="0088108B" w:rsidP="0088108B">
      <w:pPr>
        <w:pStyle w:val="EndNoteBibliography"/>
        <w:ind w:left="720" w:hanging="720"/>
      </w:pPr>
      <w:r w:rsidRPr="0088108B">
        <w:t xml:space="preserve">Soliman, C. (2022). Negotiation: Always there and never called by its name - Results from the literature and from empirical experiments. </w:t>
      </w:r>
      <w:r w:rsidRPr="0088108B">
        <w:rPr>
          <w:i/>
        </w:rPr>
        <w:t>Arab Journal of Administration, 42</w:t>
      </w:r>
      <w:r w:rsidRPr="0088108B">
        <w:t xml:space="preserve">(2), 227-240. </w:t>
      </w:r>
    </w:p>
    <w:p w14:paraId="40536EE0" w14:textId="731438B4" w:rsidR="00034381" w:rsidRPr="00F132CE" w:rsidRDefault="00E20164" w:rsidP="0088108B">
      <w:pPr>
        <w:pStyle w:val="ListParagraph"/>
        <w:spacing w:after="0" w:line="240" w:lineRule="auto"/>
        <w:ind w:left="810"/>
        <w:jc w:val="center"/>
        <w:rPr>
          <w:rFonts w:ascii="Times New Roman" w:hAnsi="Times New Roman"/>
          <w:b/>
          <w:bCs/>
          <w:sz w:val="24"/>
          <w:szCs w:val="24"/>
        </w:rPr>
      </w:pPr>
      <w:r w:rsidRPr="00F132CE">
        <w:rPr>
          <w:rFonts w:ascii="Times New Roman" w:hAnsi="Times New Roman"/>
          <w:sz w:val="24"/>
          <w:szCs w:val="24"/>
        </w:rPr>
        <w:lastRenderedPageBreak/>
        <w:fldChar w:fldCharType="end"/>
      </w:r>
      <w:r w:rsidR="00FE397A" w:rsidRPr="00F132CE">
        <w:rPr>
          <w:rFonts w:ascii="Times New Roman" w:hAnsi="Times New Roman"/>
          <w:sz w:val="24"/>
          <w:szCs w:val="24"/>
        </w:rPr>
        <w:softHyphen/>
      </w:r>
      <w:r w:rsidR="00FE397A" w:rsidRPr="00F132CE">
        <w:rPr>
          <w:rFonts w:ascii="Times New Roman" w:hAnsi="Times New Roman"/>
          <w:sz w:val="24"/>
          <w:szCs w:val="24"/>
        </w:rPr>
        <w:softHyphen/>
      </w:r>
      <w:r w:rsidR="0088108B">
        <w:rPr>
          <w:rFonts w:ascii="Times New Roman" w:hAnsi="Times New Roman"/>
          <w:b/>
          <w:bCs/>
          <w:caps/>
          <w:sz w:val="24"/>
          <w:szCs w:val="24"/>
        </w:rPr>
        <w:t>A</w:t>
      </w:r>
      <w:r w:rsidR="0088108B">
        <w:rPr>
          <w:rFonts w:ascii="Times New Roman Bold" w:hAnsi="Times New Roman Bold"/>
          <w:b/>
          <w:bCs/>
          <w:sz w:val="24"/>
          <w:szCs w:val="24"/>
        </w:rPr>
        <w:t>ppendix</w:t>
      </w:r>
      <w:r w:rsidR="00034381" w:rsidRPr="00F132CE">
        <w:rPr>
          <w:rFonts w:ascii="Times New Roman" w:hAnsi="Times New Roman"/>
          <w:b/>
          <w:bCs/>
          <w:sz w:val="24"/>
          <w:szCs w:val="24"/>
        </w:rPr>
        <w:t xml:space="preserve"> A</w:t>
      </w:r>
      <w:r w:rsidR="004D48F8">
        <w:rPr>
          <w:rFonts w:ascii="Times New Roman" w:hAnsi="Times New Roman"/>
          <w:b/>
          <w:bCs/>
          <w:sz w:val="24"/>
          <w:szCs w:val="24"/>
        </w:rPr>
        <w:t xml:space="preserve"> (Syllabus Excerpt)</w:t>
      </w:r>
    </w:p>
    <w:p w14:paraId="0D36230C" w14:textId="16DE1886" w:rsidR="00034381" w:rsidRPr="00F132CE" w:rsidRDefault="00034381" w:rsidP="00F132CE">
      <w:pPr>
        <w:spacing w:after="0" w:line="240" w:lineRule="auto"/>
        <w:rPr>
          <w:rFonts w:ascii="Times New Roman" w:hAnsi="Times New Roman"/>
          <w:b/>
          <w:bCs/>
          <w:sz w:val="24"/>
          <w:szCs w:val="24"/>
        </w:rPr>
      </w:pPr>
      <w:r w:rsidRPr="00F132CE">
        <w:rPr>
          <w:rFonts w:ascii="Times New Roman" w:hAnsi="Times New Roman"/>
          <w:b/>
          <w:sz w:val="24"/>
          <w:szCs w:val="24"/>
        </w:rPr>
        <w:t xml:space="preserve">Bartering for Community Benefit Project </w:t>
      </w:r>
      <w:r w:rsidRPr="00F132CE">
        <w:rPr>
          <w:rFonts w:ascii="Times New Roman" w:hAnsi="Times New Roman"/>
          <w:b/>
          <w:bCs/>
          <w:sz w:val="24"/>
          <w:szCs w:val="24"/>
        </w:rPr>
        <w:t xml:space="preserve">- 25% </w:t>
      </w:r>
      <w:r w:rsidRPr="00F132CE">
        <w:rPr>
          <w:rFonts w:ascii="Times New Roman" w:hAnsi="Times New Roman"/>
          <w:b/>
          <w:sz w:val="24"/>
          <w:szCs w:val="24"/>
        </w:rPr>
        <w:t xml:space="preserve">of final grade - </w:t>
      </w:r>
      <w:r w:rsidRPr="00F132CE">
        <w:rPr>
          <w:rFonts w:ascii="Times New Roman" w:hAnsi="Times New Roman"/>
          <w:b/>
          <w:bCs/>
          <w:sz w:val="24"/>
          <w:szCs w:val="24"/>
        </w:rPr>
        <w:t>250 points</w:t>
      </w:r>
    </w:p>
    <w:p w14:paraId="0A8C8274" w14:textId="3C6659A0" w:rsidR="00034381" w:rsidRPr="00F132CE" w:rsidRDefault="00034381" w:rsidP="00F132CE">
      <w:pPr>
        <w:numPr>
          <w:ilvl w:val="1"/>
          <w:numId w:val="8"/>
        </w:numPr>
        <w:spacing w:after="0" w:line="240" w:lineRule="auto"/>
        <w:rPr>
          <w:rFonts w:ascii="Times New Roman" w:hAnsi="Times New Roman"/>
          <w:b/>
          <w:sz w:val="24"/>
          <w:szCs w:val="24"/>
        </w:rPr>
      </w:pPr>
      <w:r w:rsidRPr="00F132CE">
        <w:rPr>
          <w:rFonts w:ascii="Times New Roman" w:eastAsia="Times New Roman" w:hAnsi="Times New Roman"/>
          <w:bCs/>
          <w:sz w:val="24"/>
          <w:szCs w:val="24"/>
        </w:rPr>
        <w:t xml:space="preserve">Team Presentation </w:t>
      </w:r>
    </w:p>
    <w:p w14:paraId="3D89193B" w14:textId="77777777" w:rsidR="00034381" w:rsidRPr="00F132CE" w:rsidRDefault="00034381" w:rsidP="00F132CE">
      <w:pPr>
        <w:spacing w:after="0" w:line="240" w:lineRule="auto"/>
        <w:ind w:left="1440"/>
        <w:rPr>
          <w:rFonts w:ascii="Times New Roman" w:hAnsi="Times New Roman"/>
          <w:b/>
          <w:sz w:val="24"/>
          <w:szCs w:val="24"/>
        </w:rPr>
      </w:pPr>
    </w:p>
    <w:p w14:paraId="4B7549EC" w14:textId="77777777" w:rsidR="00034381" w:rsidRPr="00F132CE" w:rsidRDefault="00034381" w:rsidP="00F132C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 w:val="24"/>
          <w:szCs w:val="24"/>
        </w:rPr>
      </w:pPr>
      <w:r w:rsidRPr="00F132CE">
        <w:rPr>
          <w:rFonts w:ascii="Times New Roman" w:hAnsi="Times New Roman"/>
          <w:b/>
          <w:bCs/>
          <w:sz w:val="24"/>
          <w:szCs w:val="24"/>
        </w:rPr>
        <w:t>PLEASE REVIEW THE RUBRIC FOR THIS ASSIGNMENT POSTED ON BLACKBOARD</w:t>
      </w:r>
    </w:p>
    <w:p w14:paraId="18D81C38" w14:textId="77777777" w:rsidR="000D2C60" w:rsidRPr="00F132CE" w:rsidRDefault="000D2C60" w:rsidP="00F132CE">
      <w:pPr>
        <w:spacing w:after="0" w:line="240" w:lineRule="auto"/>
        <w:rPr>
          <w:rFonts w:ascii="Times New Roman" w:hAnsi="Times New Roman"/>
          <w:b/>
          <w:i/>
          <w:iCs/>
          <w:sz w:val="24"/>
          <w:szCs w:val="24"/>
        </w:rPr>
      </w:pPr>
    </w:p>
    <w:p w14:paraId="023D6A5B" w14:textId="29400A4E" w:rsidR="00034381" w:rsidRPr="00F132CE" w:rsidRDefault="00034381" w:rsidP="00F132CE">
      <w:pPr>
        <w:spacing w:after="0" w:line="240" w:lineRule="auto"/>
        <w:rPr>
          <w:rFonts w:ascii="Times New Roman" w:hAnsi="Times New Roman"/>
          <w:b/>
          <w:i/>
          <w:iCs/>
          <w:sz w:val="24"/>
          <w:szCs w:val="24"/>
        </w:rPr>
      </w:pPr>
      <w:r w:rsidRPr="00F132CE">
        <w:rPr>
          <w:rFonts w:ascii="Times New Roman" w:hAnsi="Times New Roman"/>
          <w:b/>
          <w:i/>
          <w:iCs/>
          <w:sz w:val="24"/>
          <w:szCs w:val="24"/>
        </w:rPr>
        <w:t>Purpose</w:t>
      </w:r>
    </w:p>
    <w:p w14:paraId="0925D098" w14:textId="77777777" w:rsidR="00034381" w:rsidRPr="00F132CE" w:rsidRDefault="00034381" w:rsidP="00F132CE">
      <w:pPr>
        <w:spacing w:after="0" w:line="240" w:lineRule="auto"/>
        <w:rPr>
          <w:rFonts w:ascii="Times New Roman" w:hAnsi="Times New Roman"/>
          <w:sz w:val="24"/>
          <w:szCs w:val="24"/>
        </w:rPr>
      </w:pPr>
      <w:r w:rsidRPr="00F132CE">
        <w:rPr>
          <w:rFonts w:ascii="Times New Roman" w:hAnsi="Times New Roman"/>
          <w:sz w:val="24"/>
          <w:szCs w:val="24"/>
        </w:rPr>
        <w:t>The purpose of this Assignment is to better understand and apply Organizational Theory and Organizational Behavior concepts and practices while benefiting a charitable organization (e.g./community-based, non-profit, club, group, association, etc.) that needs help. Each team is to demonstrate their collective and individual learning about course topics such as learning styles, working in teams, decision making processes, innovation and creativity, emotions, and individual motivation and change by participating in a negotiation technique called bartering. Bartering requires you to exchange something of value that you possess for something else of value that another person owns. The project is aimed at making you more aware of the role that emotions and their management as well as learning styles and motivation play in diverse decision-making environments.</w:t>
      </w:r>
    </w:p>
    <w:p w14:paraId="06295A80" w14:textId="77777777" w:rsidR="000D2C60" w:rsidRPr="00F132CE" w:rsidRDefault="000D2C60" w:rsidP="00F132CE">
      <w:pPr>
        <w:spacing w:after="0" w:line="240" w:lineRule="auto"/>
        <w:rPr>
          <w:rFonts w:ascii="Times New Roman" w:hAnsi="Times New Roman"/>
          <w:b/>
          <w:bCs/>
          <w:i/>
          <w:iCs/>
          <w:sz w:val="24"/>
          <w:szCs w:val="24"/>
        </w:rPr>
      </w:pPr>
    </w:p>
    <w:p w14:paraId="0777F407" w14:textId="35BF4791" w:rsidR="00034381" w:rsidRPr="00F132CE" w:rsidRDefault="00034381" w:rsidP="00F132CE">
      <w:pPr>
        <w:spacing w:after="0" w:line="240" w:lineRule="auto"/>
        <w:rPr>
          <w:rFonts w:ascii="Times New Roman" w:hAnsi="Times New Roman"/>
          <w:b/>
          <w:bCs/>
          <w:i/>
          <w:iCs/>
          <w:sz w:val="24"/>
          <w:szCs w:val="24"/>
        </w:rPr>
      </w:pPr>
      <w:r w:rsidRPr="00F132CE">
        <w:rPr>
          <w:rFonts w:ascii="Times New Roman" w:hAnsi="Times New Roman"/>
          <w:b/>
          <w:bCs/>
          <w:i/>
          <w:iCs/>
          <w:sz w:val="24"/>
          <w:szCs w:val="24"/>
        </w:rPr>
        <w:t>Class 1</w:t>
      </w:r>
    </w:p>
    <w:p w14:paraId="1FD96519" w14:textId="77777777" w:rsidR="00034381" w:rsidRPr="00F132CE" w:rsidRDefault="00034381" w:rsidP="00F132CE">
      <w:pPr>
        <w:widowControl w:val="0"/>
        <w:spacing w:after="0" w:line="240" w:lineRule="auto"/>
        <w:rPr>
          <w:rFonts w:ascii="Times New Roman" w:hAnsi="Times New Roman"/>
          <w:sz w:val="24"/>
          <w:szCs w:val="24"/>
        </w:rPr>
      </w:pPr>
      <w:r w:rsidRPr="00F132CE">
        <w:rPr>
          <w:rFonts w:ascii="Times New Roman" w:hAnsi="Times New Roman"/>
          <w:sz w:val="24"/>
          <w:szCs w:val="24"/>
        </w:rPr>
        <w:t xml:space="preserve">During Class 1, the Professor will briefly review the concept and practice of bartering, Assignment instructions, examples, and answer any questions. You will be able to use part of Class 1 for the project to start organizing your team’s strategy, assign individual team member roles, develop a communication plan for communicating/meeting with your team, etc. </w:t>
      </w:r>
    </w:p>
    <w:p w14:paraId="32E348D7" w14:textId="77777777" w:rsidR="000D2C60" w:rsidRPr="00F132CE" w:rsidRDefault="000D2C60" w:rsidP="00F132CE">
      <w:pPr>
        <w:spacing w:after="0" w:line="240" w:lineRule="auto"/>
        <w:rPr>
          <w:rFonts w:ascii="Times New Roman" w:hAnsi="Times New Roman"/>
          <w:b/>
          <w:bCs/>
          <w:i/>
          <w:iCs/>
          <w:sz w:val="24"/>
          <w:szCs w:val="24"/>
        </w:rPr>
      </w:pPr>
    </w:p>
    <w:p w14:paraId="404AF7FD" w14:textId="7B818549" w:rsidR="00034381" w:rsidRPr="00F132CE" w:rsidRDefault="00034381" w:rsidP="00F132CE">
      <w:pPr>
        <w:spacing w:after="0" w:line="240" w:lineRule="auto"/>
        <w:rPr>
          <w:rFonts w:ascii="Times New Roman" w:hAnsi="Times New Roman"/>
          <w:b/>
          <w:bCs/>
          <w:i/>
          <w:iCs/>
          <w:sz w:val="24"/>
          <w:szCs w:val="24"/>
        </w:rPr>
      </w:pPr>
      <w:r w:rsidRPr="00F132CE">
        <w:rPr>
          <w:rFonts w:ascii="Times New Roman" w:hAnsi="Times New Roman"/>
          <w:b/>
          <w:bCs/>
          <w:i/>
          <w:iCs/>
          <w:sz w:val="24"/>
          <w:szCs w:val="24"/>
        </w:rPr>
        <w:t>Instructions</w:t>
      </w:r>
    </w:p>
    <w:p w14:paraId="171874B6" w14:textId="77777777" w:rsidR="00034381" w:rsidRPr="00F132CE" w:rsidRDefault="00034381" w:rsidP="00F132CE">
      <w:pPr>
        <w:spacing w:after="0" w:line="240" w:lineRule="auto"/>
        <w:rPr>
          <w:rFonts w:ascii="Times New Roman" w:hAnsi="Times New Roman"/>
          <w:sz w:val="24"/>
          <w:szCs w:val="24"/>
        </w:rPr>
      </w:pPr>
      <w:r w:rsidRPr="00F132CE">
        <w:rPr>
          <w:rFonts w:ascii="Times New Roman" w:hAnsi="Times New Roman"/>
          <w:sz w:val="24"/>
          <w:szCs w:val="24"/>
        </w:rPr>
        <w:t>Each team is to acquire a $1.00 (or less, exclusive of tax, etc.) item of their choosing to be used for bartering. The initial bartering item can be something that a team member already owns or something that they purchase. This item then serves as the starting point for bartering. Subsequently, the item must be bartered at least five (5) times. The goal in each barter or exchange transaction is to receive an item of greater value than the one the team currently owns. Your team is not allowed to add anything such as cash, an additional item, or a service to the item that you are bartering. No cash exchanges are allowed. No decorating or re-packaging of the item in any way is permitted. The five or more exchanges must be completed with different individuals. You may not barter with the same person or organization or at the same venue (e.g., website or flea market) more than once. NO TRADING WITH MINORS.</w:t>
      </w:r>
    </w:p>
    <w:p w14:paraId="23F6C77C" w14:textId="77777777" w:rsidR="000D2C60" w:rsidRPr="00F132CE" w:rsidRDefault="000D2C60" w:rsidP="00F132CE">
      <w:pPr>
        <w:spacing w:after="0" w:line="240" w:lineRule="auto"/>
        <w:rPr>
          <w:rFonts w:ascii="Times New Roman" w:hAnsi="Times New Roman"/>
          <w:sz w:val="24"/>
          <w:szCs w:val="24"/>
        </w:rPr>
      </w:pPr>
    </w:p>
    <w:p w14:paraId="26086447" w14:textId="546E3BBE" w:rsidR="00034381" w:rsidRPr="00F132CE" w:rsidRDefault="00034381" w:rsidP="00F132CE">
      <w:pPr>
        <w:spacing w:after="0" w:line="240" w:lineRule="auto"/>
        <w:rPr>
          <w:rFonts w:ascii="Times New Roman" w:hAnsi="Times New Roman"/>
          <w:sz w:val="24"/>
          <w:szCs w:val="24"/>
        </w:rPr>
      </w:pPr>
      <w:r w:rsidRPr="00F132CE">
        <w:rPr>
          <w:rFonts w:ascii="Times New Roman" w:hAnsi="Times New Roman"/>
          <w:sz w:val="24"/>
          <w:szCs w:val="24"/>
        </w:rPr>
        <w:t>Please use professional judgement and good taste appropriate for classroom discussion when selecting your items for exchange. No crude, lewd, or otherwise offensive or inappropriate items are permitted for exchange. Only conduct exchanges in safe locations in-person and online. If you are in doubt about the safety of the location, simply choose a different location.</w:t>
      </w:r>
    </w:p>
    <w:p w14:paraId="0336F232" w14:textId="77777777" w:rsidR="000D2C60" w:rsidRPr="00F132CE" w:rsidRDefault="000D2C60" w:rsidP="00F132CE">
      <w:pPr>
        <w:spacing w:after="0" w:line="240" w:lineRule="auto"/>
        <w:rPr>
          <w:rFonts w:ascii="Times New Roman" w:hAnsi="Times New Roman"/>
          <w:b/>
          <w:bCs/>
          <w:i/>
          <w:iCs/>
          <w:sz w:val="24"/>
          <w:szCs w:val="24"/>
        </w:rPr>
      </w:pPr>
    </w:p>
    <w:p w14:paraId="180797CE" w14:textId="77777777" w:rsidR="000D2C60" w:rsidRPr="00F132CE" w:rsidRDefault="000D2C60" w:rsidP="00F132CE">
      <w:pPr>
        <w:spacing w:after="0" w:line="240" w:lineRule="auto"/>
        <w:rPr>
          <w:rFonts w:ascii="Times New Roman" w:hAnsi="Times New Roman"/>
          <w:b/>
          <w:bCs/>
          <w:i/>
          <w:iCs/>
          <w:sz w:val="24"/>
          <w:szCs w:val="24"/>
        </w:rPr>
      </w:pPr>
    </w:p>
    <w:p w14:paraId="16224E01" w14:textId="6DF62C1F" w:rsidR="00034381" w:rsidRPr="00F132CE" w:rsidRDefault="00034381" w:rsidP="00F132CE">
      <w:pPr>
        <w:spacing w:after="0" w:line="240" w:lineRule="auto"/>
        <w:rPr>
          <w:rFonts w:ascii="Times New Roman" w:hAnsi="Times New Roman"/>
          <w:i/>
          <w:iCs/>
          <w:sz w:val="24"/>
          <w:szCs w:val="24"/>
        </w:rPr>
      </w:pPr>
      <w:r w:rsidRPr="00F132CE">
        <w:rPr>
          <w:rFonts w:ascii="Times New Roman" w:hAnsi="Times New Roman"/>
          <w:b/>
          <w:bCs/>
          <w:i/>
          <w:iCs/>
          <w:sz w:val="24"/>
          <w:szCs w:val="24"/>
        </w:rPr>
        <w:lastRenderedPageBreak/>
        <w:t>Required Conditions</w:t>
      </w:r>
    </w:p>
    <w:p w14:paraId="3D17474B" w14:textId="042EE7DF" w:rsidR="00034381" w:rsidRPr="00F132CE" w:rsidRDefault="00034381" w:rsidP="00F132CE">
      <w:pPr>
        <w:spacing w:after="0" w:line="240" w:lineRule="auto"/>
        <w:rPr>
          <w:rFonts w:ascii="Times New Roman" w:hAnsi="Times New Roman"/>
          <w:sz w:val="24"/>
          <w:szCs w:val="24"/>
        </w:rPr>
      </w:pPr>
      <w:r w:rsidRPr="00F132CE">
        <w:rPr>
          <w:rFonts w:ascii="Times New Roman" w:hAnsi="Times New Roman"/>
          <w:sz w:val="24"/>
          <w:szCs w:val="24"/>
        </w:rPr>
        <w:t xml:space="preserve">Given the foregoing instructions, the following are </w:t>
      </w:r>
      <w:r w:rsidRPr="00F132CE">
        <w:rPr>
          <w:rFonts w:ascii="Times New Roman" w:hAnsi="Times New Roman"/>
          <w:b/>
          <w:i/>
          <w:sz w:val="24"/>
          <w:szCs w:val="24"/>
        </w:rPr>
        <w:t>required conditions for the exchanges</w:t>
      </w:r>
      <w:r w:rsidRPr="00F132CE">
        <w:rPr>
          <w:rFonts w:ascii="Times New Roman" w:hAnsi="Times New Roman"/>
          <w:sz w:val="24"/>
          <w:szCs w:val="24"/>
        </w:rPr>
        <w:t>:</w:t>
      </w:r>
    </w:p>
    <w:p w14:paraId="16820572" w14:textId="77777777" w:rsidR="000D2C60" w:rsidRPr="00F132CE" w:rsidRDefault="000D2C60" w:rsidP="00F132CE">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132CE" w:rsidRPr="00F132CE" w14:paraId="23DB4F76" w14:textId="77777777" w:rsidTr="00D04A3A">
        <w:trPr>
          <w:trHeight w:val="302"/>
        </w:trPr>
        <w:tc>
          <w:tcPr>
            <w:tcW w:w="9540" w:type="dxa"/>
          </w:tcPr>
          <w:p w14:paraId="4116D44C" w14:textId="77777777" w:rsidR="00034381" w:rsidRPr="00F132CE" w:rsidRDefault="00034381" w:rsidP="00F132CE">
            <w:pPr>
              <w:pStyle w:val="ListParagraph"/>
              <w:numPr>
                <w:ilvl w:val="0"/>
                <w:numId w:val="10"/>
              </w:numPr>
              <w:spacing w:after="0" w:line="240" w:lineRule="auto"/>
              <w:rPr>
                <w:rFonts w:ascii="Times New Roman" w:hAnsi="Times New Roman"/>
                <w:sz w:val="24"/>
                <w:szCs w:val="24"/>
              </w:rPr>
            </w:pPr>
            <w:r w:rsidRPr="00F132CE">
              <w:rPr>
                <w:rFonts w:ascii="Times New Roman" w:hAnsi="Times New Roman"/>
                <w:sz w:val="24"/>
                <w:szCs w:val="24"/>
              </w:rPr>
              <w:t>Conduct at least 5 exchanges – Take pictures or brief video of each exchange</w:t>
            </w:r>
          </w:p>
        </w:tc>
      </w:tr>
      <w:tr w:rsidR="00F132CE" w:rsidRPr="00F132CE" w14:paraId="7D8930B8" w14:textId="77777777" w:rsidTr="00D04A3A">
        <w:trPr>
          <w:trHeight w:val="302"/>
        </w:trPr>
        <w:tc>
          <w:tcPr>
            <w:tcW w:w="9540" w:type="dxa"/>
          </w:tcPr>
          <w:p w14:paraId="2F843244" w14:textId="77777777" w:rsidR="00034381" w:rsidRPr="00F132CE" w:rsidRDefault="00034381" w:rsidP="00F132CE">
            <w:pPr>
              <w:pStyle w:val="ListParagraph"/>
              <w:numPr>
                <w:ilvl w:val="0"/>
                <w:numId w:val="10"/>
              </w:numPr>
              <w:spacing w:after="0" w:line="240" w:lineRule="auto"/>
              <w:rPr>
                <w:rFonts w:ascii="Times New Roman" w:hAnsi="Times New Roman"/>
                <w:sz w:val="24"/>
                <w:szCs w:val="24"/>
              </w:rPr>
            </w:pPr>
            <w:r w:rsidRPr="00F132CE">
              <w:rPr>
                <w:rFonts w:ascii="Times New Roman" w:hAnsi="Times New Roman"/>
                <w:sz w:val="24"/>
                <w:szCs w:val="24"/>
              </w:rPr>
              <w:t>Item of greater value received for each exchange</w:t>
            </w:r>
          </w:p>
        </w:tc>
      </w:tr>
      <w:tr w:rsidR="00F132CE" w:rsidRPr="00F132CE" w14:paraId="250754AA" w14:textId="77777777" w:rsidTr="00D04A3A">
        <w:trPr>
          <w:trHeight w:val="302"/>
        </w:trPr>
        <w:tc>
          <w:tcPr>
            <w:tcW w:w="9540" w:type="dxa"/>
          </w:tcPr>
          <w:p w14:paraId="131EF0C4" w14:textId="77777777" w:rsidR="00034381" w:rsidRPr="00F132CE" w:rsidRDefault="00034381" w:rsidP="00F132CE">
            <w:pPr>
              <w:pStyle w:val="ListParagraph"/>
              <w:numPr>
                <w:ilvl w:val="0"/>
                <w:numId w:val="10"/>
              </w:numPr>
              <w:spacing w:after="0" w:line="240" w:lineRule="auto"/>
              <w:rPr>
                <w:rFonts w:ascii="Times New Roman" w:hAnsi="Times New Roman"/>
                <w:sz w:val="24"/>
                <w:szCs w:val="24"/>
              </w:rPr>
            </w:pPr>
            <w:r w:rsidRPr="00F132CE">
              <w:rPr>
                <w:rFonts w:ascii="Times New Roman" w:hAnsi="Times New Roman"/>
                <w:sz w:val="24"/>
                <w:szCs w:val="24"/>
              </w:rPr>
              <w:t>Value of each item documented in some way such as Amazon, E-Bay, etc.</w:t>
            </w:r>
          </w:p>
        </w:tc>
      </w:tr>
      <w:tr w:rsidR="00F132CE" w:rsidRPr="00F132CE" w14:paraId="4C97A340" w14:textId="77777777" w:rsidTr="00D04A3A">
        <w:trPr>
          <w:trHeight w:val="302"/>
        </w:trPr>
        <w:tc>
          <w:tcPr>
            <w:tcW w:w="9540" w:type="dxa"/>
          </w:tcPr>
          <w:p w14:paraId="2547BFD9" w14:textId="77777777" w:rsidR="00034381" w:rsidRPr="00F132CE" w:rsidRDefault="00034381" w:rsidP="00F132CE">
            <w:pPr>
              <w:pStyle w:val="ListParagraph"/>
              <w:numPr>
                <w:ilvl w:val="0"/>
                <w:numId w:val="10"/>
              </w:numPr>
              <w:spacing w:after="0" w:line="240" w:lineRule="auto"/>
              <w:rPr>
                <w:rFonts w:ascii="Times New Roman" w:hAnsi="Times New Roman"/>
                <w:sz w:val="24"/>
                <w:szCs w:val="24"/>
              </w:rPr>
            </w:pPr>
            <w:r w:rsidRPr="00F132CE">
              <w:rPr>
                <w:rFonts w:ascii="Times New Roman" w:hAnsi="Times New Roman"/>
                <w:sz w:val="24"/>
                <w:szCs w:val="24"/>
              </w:rPr>
              <w:t>Final item benefits charitable organization in some way</w:t>
            </w:r>
          </w:p>
        </w:tc>
      </w:tr>
      <w:tr w:rsidR="00F132CE" w:rsidRPr="00F132CE" w14:paraId="7A9FA94F" w14:textId="77777777" w:rsidTr="00D04A3A">
        <w:trPr>
          <w:trHeight w:val="302"/>
        </w:trPr>
        <w:tc>
          <w:tcPr>
            <w:tcW w:w="9540" w:type="dxa"/>
          </w:tcPr>
          <w:p w14:paraId="705EA9A9" w14:textId="77777777" w:rsidR="00034381" w:rsidRPr="00F132CE" w:rsidRDefault="00034381" w:rsidP="00F132CE">
            <w:pPr>
              <w:pStyle w:val="ListParagraph"/>
              <w:numPr>
                <w:ilvl w:val="0"/>
                <w:numId w:val="10"/>
              </w:numPr>
              <w:spacing w:after="0" w:line="240" w:lineRule="auto"/>
              <w:rPr>
                <w:rFonts w:ascii="Times New Roman" w:hAnsi="Times New Roman"/>
                <w:sz w:val="24"/>
                <w:szCs w:val="24"/>
              </w:rPr>
            </w:pPr>
            <w:r w:rsidRPr="00F132CE">
              <w:rPr>
                <w:rFonts w:ascii="Times New Roman" w:hAnsi="Times New Roman"/>
                <w:sz w:val="24"/>
                <w:szCs w:val="24"/>
              </w:rPr>
              <w:t>No cash or other items or services added to any exchange</w:t>
            </w:r>
          </w:p>
        </w:tc>
      </w:tr>
      <w:tr w:rsidR="00F132CE" w:rsidRPr="00F132CE" w14:paraId="5F92F040" w14:textId="77777777" w:rsidTr="00D04A3A">
        <w:trPr>
          <w:trHeight w:val="302"/>
        </w:trPr>
        <w:tc>
          <w:tcPr>
            <w:tcW w:w="9540" w:type="dxa"/>
          </w:tcPr>
          <w:p w14:paraId="5A2F31B6" w14:textId="77777777" w:rsidR="00034381" w:rsidRPr="00F132CE" w:rsidRDefault="00034381" w:rsidP="00F132CE">
            <w:pPr>
              <w:pStyle w:val="ListParagraph"/>
              <w:numPr>
                <w:ilvl w:val="0"/>
                <w:numId w:val="10"/>
              </w:numPr>
              <w:spacing w:after="0" w:line="240" w:lineRule="auto"/>
              <w:rPr>
                <w:rFonts w:ascii="Times New Roman" w:hAnsi="Times New Roman"/>
                <w:sz w:val="24"/>
                <w:szCs w:val="24"/>
              </w:rPr>
            </w:pPr>
            <w:r w:rsidRPr="00F132CE">
              <w:rPr>
                <w:rFonts w:ascii="Times New Roman" w:hAnsi="Times New Roman"/>
                <w:sz w:val="24"/>
                <w:szCs w:val="24"/>
              </w:rPr>
              <w:t>No decorating or re-packaging of the item</w:t>
            </w:r>
          </w:p>
        </w:tc>
      </w:tr>
      <w:tr w:rsidR="00F132CE" w:rsidRPr="00F132CE" w14:paraId="6106AD6D" w14:textId="77777777" w:rsidTr="00D04A3A">
        <w:trPr>
          <w:trHeight w:val="302"/>
        </w:trPr>
        <w:tc>
          <w:tcPr>
            <w:tcW w:w="9540" w:type="dxa"/>
          </w:tcPr>
          <w:p w14:paraId="2317BEFD" w14:textId="77777777" w:rsidR="00034381" w:rsidRPr="00F132CE" w:rsidRDefault="00034381" w:rsidP="00F132CE">
            <w:pPr>
              <w:pStyle w:val="ListParagraph"/>
              <w:numPr>
                <w:ilvl w:val="0"/>
                <w:numId w:val="10"/>
              </w:numPr>
              <w:spacing w:after="0" w:line="240" w:lineRule="auto"/>
              <w:rPr>
                <w:rFonts w:ascii="Times New Roman" w:hAnsi="Times New Roman"/>
                <w:sz w:val="24"/>
                <w:szCs w:val="24"/>
              </w:rPr>
            </w:pPr>
            <w:r w:rsidRPr="00F132CE">
              <w:rPr>
                <w:rFonts w:ascii="Times New Roman" w:hAnsi="Times New Roman"/>
                <w:sz w:val="24"/>
                <w:szCs w:val="24"/>
              </w:rPr>
              <w:t>Different venues and people used for each exchange</w:t>
            </w:r>
          </w:p>
        </w:tc>
      </w:tr>
      <w:tr w:rsidR="00F132CE" w:rsidRPr="00F132CE" w14:paraId="796359F3" w14:textId="77777777" w:rsidTr="00D04A3A">
        <w:trPr>
          <w:trHeight w:val="302"/>
        </w:trPr>
        <w:tc>
          <w:tcPr>
            <w:tcW w:w="9540" w:type="dxa"/>
          </w:tcPr>
          <w:p w14:paraId="58380D4E" w14:textId="77777777" w:rsidR="00034381" w:rsidRPr="00F132CE" w:rsidRDefault="00034381" w:rsidP="00F132CE">
            <w:pPr>
              <w:pStyle w:val="ListParagraph"/>
              <w:numPr>
                <w:ilvl w:val="0"/>
                <w:numId w:val="10"/>
              </w:numPr>
              <w:spacing w:after="0" w:line="240" w:lineRule="auto"/>
              <w:rPr>
                <w:rFonts w:ascii="Times New Roman" w:hAnsi="Times New Roman"/>
                <w:sz w:val="24"/>
                <w:szCs w:val="24"/>
              </w:rPr>
            </w:pPr>
            <w:r w:rsidRPr="00F132CE">
              <w:rPr>
                <w:rFonts w:ascii="Times New Roman" w:hAnsi="Times New Roman"/>
                <w:sz w:val="24"/>
                <w:szCs w:val="24"/>
              </w:rPr>
              <w:t>NO TRADING WITH MINORS</w:t>
            </w:r>
          </w:p>
        </w:tc>
      </w:tr>
      <w:tr w:rsidR="00F132CE" w:rsidRPr="00F132CE" w14:paraId="608D431E" w14:textId="77777777" w:rsidTr="00D04A3A">
        <w:trPr>
          <w:trHeight w:val="302"/>
        </w:trPr>
        <w:tc>
          <w:tcPr>
            <w:tcW w:w="9540" w:type="dxa"/>
          </w:tcPr>
          <w:p w14:paraId="737EBFB4" w14:textId="77777777" w:rsidR="00034381" w:rsidRPr="00F132CE" w:rsidRDefault="00034381" w:rsidP="00F132CE">
            <w:pPr>
              <w:pStyle w:val="ListParagraph"/>
              <w:numPr>
                <w:ilvl w:val="0"/>
                <w:numId w:val="10"/>
              </w:numPr>
              <w:spacing w:after="0" w:line="240" w:lineRule="auto"/>
              <w:rPr>
                <w:rFonts w:ascii="Times New Roman" w:hAnsi="Times New Roman"/>
                <w:sz w:val="24"/>
                <w:szCs w:val="24"/>
              </w:rPr>
            </w:pPr>
            <w:r w:rsidRPr="00F132CE">
              <w:rPr>
                <w:rFonts w:ascii="Times New Roman" w:hAnsi="Times New Roman"/>
                <w:sz w:val="24"/>
                <w:szCs w:val="24"/>
              </w:rPr>
              <w:t>Professional judgment and good taste used in each exchange</w:t>
            </w:r>
          </w:p>
        </w:tc>
      </w:tr>
      <w:tr w:rsidR="00034381" w:rsidRPr="00F132CE" w14:paraId="1A14B544" w14:textId="77777777" w:rsidTr="00D04A3A">
        <w:trPr>
          <w:trHeight w:val="302"/>
        </w:trPr>
        <w:tc>
          <w:tcPr>
            <w:tcW w:w="9540" w:type="dxa"/>
          </w:tcPr>
          <w:p w14:paraId="2654B0F0" w14:textId="77777777" w:rsidR="00034381" w:rsidRPr="00F132CE" w:rsidRDefault="00034381" w:rsidP="00F132CE">
            <w:pPr>
              <w:pStyle w:val="ListParagraph"/>
              <w:numPr>
                <w:ilvl w:val="0"/>
                <w:numId w:val="10"/>
              </w:numPr>
              <w:spacing w:after="0" w:line="240" w:lineRule="auto"/>
              <w:rPr>
                <w:rFonts w:ascii="Times New Roman" w:hAnsi="Times New Roman"/>
                <w:sz w:val="24"/>
                <w:szCs w:val="24"/>
              </w:rPr>
            </w:pPr>
            <w:r w:rsidRPr="00F132CE">
              <w:rPr>
                <w:rFonts w:ascii="Times New Roman" w:hAnsi="Times New Roman"/>
                <w:sz w:val="24"/>
                <w:szCs w:val="24"/>
              </w:rPr>
              <w:t>Exchanges conducted in safe locations in-person and online</w:t>
            </w:r>
          </w:p>
        </w:tc>
      </w:tr>
    </w:tbl>
    <w:p w14:paraId="055D2C10" w14:textId="77777777" w:rsidR="00034381" w:rsidRPr="00F132CE" w:rsidRDefault="00034381" w:rsidP="00F132CE">
      <w:pPr>
        <w:spacing w:after="0" w:line="240" w:lineRule="auto"/>
        <w:rPr>
          <w:rFonts w:ascii="Times New Roman" w:hAnsi="Times New Roman"/>
          <w:b/>
          <w:bCs/>
          <w:i/>
          <w:iCs/>
          <w:sz w:val="24"/>
          <w:szCs w:val="24"/>
        </w:rPr>
      </w:pPr>
    </w:p>
    <w:p w14:paraId="28AC558A" w14:textId="2B4807BA" w:rsidR="00034381" w:rsidRPr="00F132CE" w:rsidRDefault="00034381" w:rsidP="00F132CE">
      <w:pPr>
        <w:spacing w:after="0" w:line="240" w:lineRule="auto"/>
        <w:rPr>
          <w:rFonts w:ascii="Times New Roman" w:hAnsi="Times New Roman"/>
          <w:b/>
          <w:bCs/>
          <w:i/>
          <w:iCs/>
          <w:sz w:val="24"/>
          <w:szCs w:val="24"/>
        </w:rPr>
      </w:pPr>
      <w:r w:rsidRPr="00F132CE">
        <w:rPr>
          <w:rFonts w:ascii="Times New Roman" w:hAnsi="Times New Roman"/>
          <w:b/>
          <w:bCs/>
          <w:i/>
          <w:iCs/>
          <w:sz w:val="24"/>
          <w:szCs w:val="24"/>
        </w:rPr>
        <w:t>Presentation</w:t>
      </w:r>
    </w:p>
    <w:p w14:paraId="765A48E6" w14:textId="77777777" w:rsidR="00034381" w:rsidRPr="00F132CE" w:rsidRDefault="00034381" w:rsidP="00F132CE">
      <w:pPr>
        <w:spacing w:after="0" w:line="240" w:lineRule="auto"/>
        <w:rPr>
          <w:rFonts w:ascii="Times New Roman" w:hAnsi="Times New Roman"/>
          <w:sz w:val="24"/>
          <w:szCs w:val="24"/>
        </w:rPr>
      </w:pPr>
      <w:r w:rsidRPr="00F132CE">
        <w:rPr>
          <w:rFonts w:ascii="Times New Roman" w:hAnsi="Times New Roman"/>
          <w:sz w:val="24"/>
          <w:szCs w:val="24"/>
        </w:rPr>
        <w:t>During Class 6, each team will give a 15-minute PowerPoint presentation describing their experience. Specifically, the presentation should include:</w:t>
      </w:r>
    </w:p>
    <w:p w14:paraId="535EC453" w14:textId="77777777" w:rsidR="00034381" w:rsidRPr="00F132CE" w:rsidRDefault="00034381" w:rsidP="00F132CE">
      <w:pPr>
        <w:numPr>
          <w:ilvl w:val="0"/>
          <w:numId w:val="9"/>
        </w:numPr>
        <w:spacing w:after="0" w:line="240" w:lineRule="auto"/>
        <w:rPr>
          <w:rFonts w:ascii="Times New Roman" w:hAnsi="Times New Roman"/>
          <w:sz w:val="24"/>
          <w:szCs w:val="24"/>
        </w:rPr>
      </w:pPr>
      <w:r w:rsidRPr="00F132CE">
        <w:rPr>
          <w:rFonts w:ascii="Times New Roman" w:hAnsi="Times New Roman"/>
          <w:sz w:val="24"/>
          <w:szCs w:val="24"/>
        </w:rPr>
        <w:t>Description of:</w:t>
      </w:r>
    </w:p>
    <w:p w14:paraId="759E796B" w14:textId="76576BA9" w:rsidR="00034381" w:rsidRPr="00F132CE" w:rsidRDefault="00034381" w:rsidP="00F132CE">
      <w:pPr>
        <w:numPr>
          <w:ilvl w:val="1"/>
          <w:numId w:val="9"/>
        </w:numPr>
        <w:spacing w:after="0" w:line="240" w:lineRule="auto"/>
        <w:rPr>
          <w:rFonts w:ascii="Times New Roman" w:hAnsi="Times New Roman"/>
          <w:sz w:val="24"/>
          <w:szCs w:val="24"/>
        </w:rPr>
      </w:pPr>
      <w:r w:rsidRPr="00F132CE">
        <w:rPr>
          <w:rFonts w:ascii="Times New Roman" w:hAnsi="Times New Roman"/>
          <w:sz w:val="24"/>
          <w:szCs w:val="24"/>
        </w:rPr>
        <w:t>Each exchange</w:t>
      </w:r>
    </w:p>
    <w:p w14:paraId="5BA4FE4C" w14:textId="77777777" w:rsidR="00034381" w:rsidRPr="00F132CE" w:rsidRDefault="00034381" w:rsidP="00F132CE">
      <w:pPr>
        <w:numPr>
          <w:ilvl w:val="2"/>
          <w:numId w:val="9"/>
        </w:numPr>
        <w:spacing w:after="0" w:line="240" w:lineRule="auto"/>
        <w:rPr>
          <w:rFonts w:ascii="Times New Roman" w:hAnsi="Times New Roman"/>
          <w:sz w:val="24"/>
          <w:szCs w:val="24"/>
        </w:rPr>
      </w:pPr>
      <w:r w:rsidRPr="00F132CE">
        <w:rPr>
          <w:rFonts w:ascii="Times New Roman" w:hAnsi="Times New Roman"/>
          <w:sz w:val="24"/>
          <w:szCs w:val="24"/>
        </w:rPr>
        <w:t>Where did the exchange take place and why did you choose this location?</w:t>
      </w:r>
    </w:p>
    <w:p w14:paraId="63BC9056" w14:textId="77777777" w:rsidR="00034381" w:rsidRPr="00F132CE" w:rsidRDefault="00034381" w:rsidP="00F132CE">
      <w:pPr>
        <w:numPr>
          <w:ilvl w:val="2"/>
          <w:numId w:val="9"/>
        </w:numPr>
        <w:spacing w:after="0" w:line="240" w:lineRule="auto"/>
        <w:rPr>
          <w:rFonts w:ascii="Times New Roman" w:hAnsi="Times New Roman"/>
          <w:sz w:val="24"/>
          <w:szCs w:val="24"/>
        </w:rPr>
      </w:pPr>
      <w:r w:rsidRPr="00F132CE">
        <w:rPr>
          <w:rFonts w:ascii="Times New Roman" w:hAnsi="Times New Roman"/>
          <w:sz w:val="24"/>
          <w:szCs w:val="24"/>
        </w:rPr>
        <w:t xml:space="preserve">What was the item that you selected and why did you choose it? </w:t>
      </w:r>
    </w:p>
    <w:p w14:paraId="53FA0E34" w14:textId="77777777" w:rsidR="00034381" w:rsidRPr="00F132CE" w:rsidRDefault="00034381" w:rsidP="00F132CE">
      <w:pPr>
        <w:numPr>
          <w:ilvl w:val="2"/>
          <w:numId w:val="9"/>
        </w:numPr>
        <w:spacing w:after="0" w:line="240" w:lineRule="auto"/>
        <w:rPr>
          <w:rFonts w:ascii="Times New Roman" w:hAnsi="Times New Roman"/>
          <w:sz w:val="24"/>
          <w:szCs w:val="24"/>
        </w:rPr>
      </w:pPr>
      <w:r w:rsidRPr="00F132CE">
        <w:rPr>
          <w:rFonts w:ascii="Times New Roman" w:hAnsi="Times New Roman"/>
          <w:sz w:val="24"/>
          <w:szCs w:val="24"/>
        </w:rPr>
        <w:t>What is the value of the item? How did you assess and document its value?</w:t>
      </w:r>
    </w:p>
    <w:p w14:paraId="3AFFCE5D" w14:textId="77777777" w:rsidR="00034381" w:rsidRPr="00F132CE" w:rsidRDefault="00034381" w:rsidP="00F132CE">
      <w:pPr>
        <w:numPr>
          <w:ilvl w:val="1"/>
          <w:numId w:val="9"/>
        </w:numPr>
        <w:spacing w:after="0" w:line="240" w:lineRule="auto"/>
        <w:rPr>
          <w:rFonts w:ascii="Times New Roman" w:hAnsi="Times New Roman"/>
          <w:sz w:val="24"/>
          <w:szCs w:val="24"/>
        </w:rPr>
      </w:pPr>
      <w:r w:rsidRPr="00F132CE">
        <w:rPr>
          <w:rFonts w:ascii="Times New Roman" w:hAnsi="Times New Roman"/>
          <w:sz w:val="24"/>
          <w:szCs w:val="24"/>
        </w:rPr>
        <w:t>Final item</w:t>
      </w:r>
    </w:p>
    <w:p w14:paraId="029C87BA" w14:textId="77777777" w:rsidR="00034381" w:rsidRPr="00F132CE" w:rsidRDefault="00034381" w:rsidP="00F132CE">
      <w:pPr>
        <w:numPr>
          <w:ilvl w:val="2"/>
          <w:numId w:val="9"/>
        </w:numPr>
        <w:spacing w:after="0" w:line="240" w:lineRule="auto"/>
        <w:rPr>
          <w:rFonts w:ascii="Times New Roman" w:hAnsi="Times New Roman"/>
          <w:sz w:val="24"/>
          <w:szCs w:val="24"/>
        </w:rPr>
      </w:pPr>
      <w:r w:rsidRPr="00F132CE">
        <w:rPr>
          <w:rFonts w:ascii="Times New Roman" w:hAnsi="Times New Roman"/>
          <w:sz w:val="24"/>
          <w:szCs w:val="24"/>
        </w:rPr>
        <w:t>Explain how your final item benefits a charitable organization.</w:t>
      </w:r>
    </w:p>
    <w:p w14:paraId="4A0F980D" w14:textId="5EDE6DFF" w:rsidR="00034381" w:rsidRPr="00F132CE" w:rsidRDefault="00034381" w:rsidP="00F132CE">
      <w:pPr>
        <w:numPr>
          <w:ilvl w:val="2"/>
          <w:numId w:val="9"/>
        </w:numPr>
        <w:spacing w:after="0" w:line="240" w:lineRule="auto"/>
        <w:rPr>
          <w:rFonts w:ascii="Times New Roman" w:hAnsi="Times New Roman"/>
          <w:sz w:val="24"/>
          <w:szCs w:val="24"/>
        </w:rPr>
      </w:pPr>
      <w:r w:rsidRPr="00F132CE">
        <w:rPr>
          <w:rFonts w:ascii="Times New Roman" w:hAnsi="Times New Roman"/>
          <w:sz w:val="24"/>
          <w:szCs w:val="24"/>
        </w:rPr>
        <w:t>Ensure that you show a picture or video of the final item that you received along with an assessment of its value. Also include pictures or video of your team and the benefiting organization.</w:t>
      </w:r>
    </w:p>
    <w:p w14:paraId="53490E61" w14:textId="77777777" w:rsidR="00034381" w:rsidRPr="00F132CE" w:rsidRDefault="00034381" w:rsidP="00F132CE">
      <w:pPr>
        <w:spacing w:after="0" w:line="240" w:lineRule="auto"/>
        <w:ind w:left="1481"/>
        <w:rPr>
          <w:rFonts w:ascii="Times New Roman" w:hAnsi="Times New Roman"/>
          <w:sz w:val="24"/>
          <w:szCs w:val="24"/>
        </w:rPr>
      </w:pPr>
    </w:p>
    <w:p w14:paraId="34B9800C" w14:textId="77777777" w:rsidR="00034381" w:rsidRPr="00F132CE" w:rsidRDefault="00034381" w:rsidP="00F132CE">
      <w:pPr>
        <w:numPr>
          <w:ilvl w:val="0"/>
          <w:numId w:val="9"/>
        </w:numPr>
        <w:spacing w:after="0" w:line="240" w:lineRule="auto"/>
        <w:ind w:right="1440"/>
        <w:rPr>
          <w:rFonts w:ascii="Times New Roman" w:hAnsi="Times New Roman"/>
          <w:sz w:val="24"/>
          <w:szCs w:val="24"/>
        </w:rPr>
      </w:pPr>
      <w:r w:rsidRPr="00F132CE">
        <w:rPr>
          <w:rFonts w:ascii="Times New Roman" w:hAnsi="Times New Roman"/>
          <w:sz w:val="24"/>
          <w:szCs w:val="24"/>
        </w:rPr>
        <w:t>Discussion of OT &amp; OB concepts involved in each transaction:</w:t>
      </w:r>
    </w:p>
    <w:p w14:paraId="4B7219E9" w14:textId="77777777" w:rsidR="00034381" w:rsidRPr="00F132CE" w:rsidRDefault="00034381" w:rsidP="00F132CE">
      <w:pPr>
        <w:numPr>
          <w:ilvl w:val="1"/>
          <w:numId w:val="9"/>
        </w:numPr>
        <w:spacing w:after="0" w:line="240" w:lineRule="auto"/>
        <w:rPr>
          <w:rFonts w:ascii="Times New Roman" w:hAnsi="Times New Roman"/>
          <w:sz w:val="24"/>
          <w:szCs w:val="24"/>
        </w:rPr>
      </w:pPr>
      <w:r w:rsidRPr="00F132CE">
        <w:rPr>
          <w:rFonts w:ascii="Times New Roman" w:hAnsi="Times New Roman"/>
          <w:sz w:val="24"/>
          <w:szCs w:val="24"/>
        </w:rPr>
        <w:t>Integrate at least five (5) references from as many different academic journal articles that relate to the concepts in the text chapters and which are applicable to your team’s project.</w:t>
      </w:r>
    </w:p>
    <w:p w14:paraId="7358D968" w14:textId="77777777" w:rsidR="00034381" w:rsidRPr="00F132CE" w:rsidRDefault="00034381" w:rsidP="00F132CE">
      <w:pPr>
        <w:numPr>
          <w:ilvl w:val="1"/>
          <w:numId w:val="9"/>
        </w:numPr>
        <w:spacing w:after="0" w:line="240" w:lineRule="auto"/>
        <w:rPr>
          <w:rFonts w:ascii="Times New Roman" w:hAnsi="Times New Roman"/>
          <w:sz w:val="24"/>
          <w:szCs w:val="24"/>
        </w:rPr>
      </w:pPr>
      <w:r w:rsidRPr="00F132CE">
        <w:rPr>
          <w:rFonts w:ascii="Times New Roman" w:hAnsi="Times New Roman"/>
          <w:sz w:val="24"/>
          <w:szCs w:val="24"/>
        </w:rPr>
        <w:t>Give specific examples from your bartering experiences to which the concepts from the references apply.</w:t>
      </w:r>
    </w:p>
    <w:p w14:paraId="32995BD9" w14:textId="77777777" w:rsidR="00034381" w:rsidRPr="00F132CE" w:rsidRDefault="00034381" w:rsidP="00F132CE">
      <w:pPr>
        <w:numPr>
          <w:ilvl w:val="1"/>
          <w:numId w:val="9"/>
        </w:numPr>
        <w:spacing w:after="0" w:line="240" w:lineRule="auto"/>
        <w:rPr>
          <w:rFonts w:ascii="Times New Roman" w:hAnsi="Times New Roman"/>
          <w:sz w:val="24"/>
          <w:szCs w:val="24"/>
        </w:rPr>
      </w:pPr>
      <w:r w:rsidRPr="00F132CE">
        <w:rPr>
          <w:rFonts w:ascii="Times New Roman" w:hAnsi="Times New Roman"/>
          <w:sz w:val="24"/>
          <w:szCs w:val="24"/>
        </w:rPr>
        <w:t>You are required to cite the sources that you used in your slides and to include a list of your references on the last slide of your presentation. This means that you are to integrate the concepts from your reading and refer to them in a relevant way throughout your presentation using APA format.</w:t>
      </w:r>
    </w:p>
    <w:p w14:paraId="4065716B" w14:textId="77777777" w:rsidR="00034381" w:rsidRPr="00F132CE" w:rsidRDefault="00034381" w:rsidP="00F132CE">
      <w:pPr>
        <w:spacing w:after="0" w:line="240" w:lineRule="auto"/>
        <w:ind w:left="1481"/>
        <w:rPr>
          <w:rFonts w:ascii="Times New Roman" w:hAnsi="Times New Roman"/>
          <w:sz w:val="24"/>
          <w:szCs w:val="24"/>
        </w:rPr>
      </w:pPr>
    </w:p>
    <w:p w14:paraId="0EBCEAB1" w14:textId="77777777" w:rsidR="00034381" w:rsidRPr="00F132CE" w:rsidRDefault="00034381" w:rsidP="00F132CE">
      <w:pPr>
        <w:numPr>
          <w:ilvl w:val="0"/>
          <w:numId w:val="9"/>
        </w:numPr>
        <w:spacing w:after="0" w:line="240" w:lineRule="auto"/>
        <w:rPr>
          <w:rFonts w:ascii="Times New Roman" w:hAnsi="Times New Roman"/>
          <w:sz w:val="24"/>
          <w:szCs w:val="24"/>
        </w:rPr>
      </w:pPr>
      <w:r w:rsidRPr="00F132CE">
        <w:rPr>
          <w:rFonts w:ascii="Times New Roman" w:hAnsi="Times New Roman"/>
          <w:sz w:val="24"/>
          <w:szCs w:val="24"/>
        </w:rPr>
        <w:t>Discussion of what your team would do differently</w:t>
      </w:r>
    </w:p>
    <w:p w14:paraId="00845375" w14:textId="77777777" w:rsidR="00034381" w:rsidRPr="00F132CE" w:rsidRDefault="00034381" w:rsidP="00F132CE">
      <w:pPr>
        <w:numPr>
          <w:ilvl w:val="1"/>
          <w:numId w:val="9"/>
        </w:numPr>
        <w:spacing w:after="0" w:line="240" w:lineRule="auto"/>
        <w:rPr>
          <w:rFonts w:ascii="Times New Roman" w:hAnsi="Times New Roman"/>
          <w:sz w:val="24"/>
          <w:szCs w:val="24"/>
        </w:rPr>
      </w:pPr>
      <w:r w:rsidRPr="00F132CE">
        <w:rPr>
          <w:rFonts w:ascii="Times New Roman" w:hAnsi="Times New Roman"/>
          <w:sz w:val="24"/>
          <w:szCs w:val="24"/>
        </w:rPr>
        <w:lastRenderedPageBreak/>
        <w:t>Based upon your bartering experiences and the OT &amp; OB concepts that you learned, what would your team have done differently to be more effective in each transaction?</w:t>
      </w:r>
    </w:p>
    <w:p w14:paraId="6F826A18" w14:textId="77777777" w:rsidR="00034381" w:rsidRPr="00F132CE" w:rsidRDefault="00034381" w:rsidP="00F132CE">
      <w:pPr>
        <w:numPr>
          <w:ilvl w:val="1"/>
          <w:numId w:val="9"/>
        </w:numPr>
        <w:spacing w:after="0" w:line="240" w:lineRule="auto"/>
        <w:rPr>
          <w:rFonts w:ascii="Times New Roman" w:hAnsi="Times New Roman"/>
          <w:sz w:val="24"/>
          <w:szCs w:val="24"/>
        </w:rPr>
      </w:pPr>
      <w:r w:rsidRPr="00F132CE">
        <w:rPr>
          <w:rFonts w:ascii="Times New Roman" w:hAnsi="Times New Roman"/>
          <w:sz w:val="24"/>
          <w:szCs w:val="24"/>
        </w:rPr>
        <w:t>What could your team do to strengthen itself in future exchanges?</w:t>
      </w:r>
    </w:p>
    <w:p w14:paraId="74AC02B0" w14:textId="05F01041" w:rsidR="00034381" w:rsidRPr="00F132CE" w:rsidRDefault="00034381" w:rsidP="00F132CE">
      <w:pPr>
        <w:pStyle w:val="ListParagraph"/>
        <w:spacing w:after="0" w:line="240" w:lineRule="auto"/>
        <w:ind w:left="0"/>
        <w:rPr>
          <w:rFonts w:ascii="Times New Roman" w:hAnsi="Times New Roman"/>
          <w:sz w:val="24"/>
          <w:szCs w:val="24"/>
        </w:rPr>
      </w:pPr>
    </w:p>
    <w:p w14:paraId="65AC39E5" w14:textId="1B35ED72" w:rsidR="00034381" w:rsidRPr="00F132CE" w:rsidRDefault="00034381" w:rsidP="00F132CE">
      <w:pPr>
        <w:pStyle w:val="ListParagraph"/>
        <w:spacing w:after="0" w:line="240" w:lineRule="auto"/>
        <w:ind w:left="0"/>
        <w:jc w:val="center"/>
        <w:rPr>
          <w:rFonts w:ascii="Times New Roman" w:hAnsi="Times New Roman"/>
          <w:sz w:val="24"/>
          <w:szCs w:val="24"/>
        </w:rPr>
      </w:pPr>
    </w:p>
    <w:p w14:paraId="7EE2ED6D" w14:textId="62BB6595" w:rsidR="00034381" w:rsidRPr="00F132CE" w:rsidRDefault="00034381" w:rsidP="00F132CE">
      <w:pPr>
        <w:pStyle w:val="ListParagraph"/>
        <w:spacing w:after="0" w:line="240" w:lineRule="auto"/>
        <w:ind w:left="0"/>
        <w:jc w:val="center"/>
        <w:rPr>
          <w:rFonts w:ascii="Times New Roman" w:hAnsi="Times New Roman"/>
          <w:sz w:val="24"/>
          <w:szCs w:val="24"/>
        </w:rPr>
      </w:pPr>
    </w:p>
    <w:p w14:paraId="4A34F00D" w14:textId="6BEA0447" w:rsidR="00034381" w:rsidRPr="00F132CE" w:rsidRDefault="00034381" w:rsidP="00F132CE">
      <w:pPr>
        <w:pStyle w:val="ListParagraph"/>
        <w:spacing w:after="0" w:line="240" w:lineRule="auto"/>
        <w:ind w:left="0"/>
        <w:jc w:val="center"/>
        <w:rPr>
          <w:rFonts w:ascii="Times New Roman" w:hAnsi="Times New Roman"/>
          <w:sz w:val="24"/>
          <w:szCs w:val="24"/>
        </w:rPr>
      </w:pPr>
    </w:p>
    <w:p w14:paraId="0BB304AB" w14:textId="6DC6C4BF" w:rsidR="00034381" w:rsidRPr="00F132CE" w:rsidRDefault="00034381" w:rsidP="00F132CE">
      <w:pPr>
        <w:pStyle w:val="ListParagraph"/>
        <w:spacing w:after="0" w:line="240" w:lineRule="auto"/>
        <w:ind w:left="0"/>
        <w:jc w:val="center"/>
        <w:rPr>
          <w:rFonts w:ascii="Times New Roman" w:hAnsi="Times New Roman"/>
          <w:sz w:val="24"/>
          <w:szCs w:val="24"/>
        </w:rPr>
      </w:pPr>
    </w:p>
    <w:p w14:paraId="7D76CF2A" w14:textId="51F68128" w:rsidR="00034381" w:rsidRPr="00F132CE" w:rsidRDefault="00034381" w:rsidP="00F132CE">
      <w:pPr>
        <w:pStyle w:val="ListParagraph"/>
        <w:spacing w:after="0" w:line="240" w:lineRule="auto"/>
        <w:ind w:left="0"/>
        <w:jc w:val="center"/>
        <w:rPr>
          <w:rFonts w:ascii="Times New Roman" w:hAnsi="Times New Roman"/>
          <w:sz w:val="24"/>
          <w:szCs w:val="24"/>
        </w:rPr>
      </w:pPr>
    </w:p>
    <w:p w14:paraId="78C5C1F5" w14:textId="55AEB975" w:rsidR="00034381" w:rsidRPr="00F132CE" w:rsidRDefault="00034381" w:rsidP="00F132CE">
      <w:pPr>
        <w:pStyle w:val="ListParagraph"/>
        <w:spacing w:after="0" w:line="240" w:lineRule="auto"/>
        <w:ind w:left="0"/>
        <w:jc w:val="center"/>
        <w:rPr>
          <w:rFonts w:ascii="Times New Roman" w:hAnsi="Times New Roman"/>
          <w:sz w:val="24"/>
          <w:szCs w:val="24"/>
        </w:rPr>
      </w:pPr>
    </w:p>
    <w:p w14:paraId="2B0D953F" w14:textId="43236043" w:rsidR="00034381" w:rsidRPr="00F132CE" w:rsidRDefault="00034381" w:rsidP="00F132CE">
      <w:pPr>
        <w:pStyle w:val="ListParagraph"/>
        <w:spacing w:after="0" w:line="240" w:lineRule="auto"/>
        <w:ind w:left="0"/>
        <w:jc w:val="center"/>
        <w:rPr>
          <w:rFonts w:ascii="Times New Roman" w:hAnsi="Times New Roman"/>
          <w:sz w:val="24"/>
          <w:szCs w:val="24"/>
        </w:rPr>
      </w:pPr>
    </w:p>
    <w:p w14:paraId="3F30C408" w14:textId="4CDD2AA4" w:rsidR="00034381" w:rsidRPr="00F132CE" w:rsidRDefault="00034381" w:rsidP="00F132CE">
      <w:pPr>
        <w:pStyle w:val="ListParagraph"/>
        <w:spacing w:after="0" w:line="240" w:lineRule="auto"/>
        <w:ind w:left="0"/>
        <w:jc w:val="center"/>
        <w:rPr>
          <w:rFonts w:ascii="Times New Roman" w:hAnsi="Times New Roman"/>
          <w:sz w:val="24"/>
          <w:szCs w:val="24"/>
        </w:rPr>
      </w:pPr>
    </w:p>
    <w:p w14:paraId="5BB9B735" w14:textId="7EB66017" w:rsidR="00034381" w:rsidRPr="00F132CE" w:rsidRDefault="00034381" w:rsidP="00F132CE">
      <w:pPr>
        <w:pStyle w:val="ListParagraph"/>
        <w:spacing w:after="0" w:line="240" w:lineRule="auto"/>
        <w:ind w:left="0"/>
        <w:jc w:val="center"/>
        <w:rPr>
          <w:rFonts w:ascii="Times New Roman" w:hAnsi="Times New Roman"/>
          <w:sz w:val="24"/>
          <w:szCs w:val="24"/>
        </w:rPr>
      </w:pPr>
    </w:p>
    <w:p w14:paraId="35914B84" w14:textId="220AD5DB" w:rsidR="00034381" w:rsidRPr="00F132CE" w:rsidRDefault="00034381" w:rsidP="00F132CE">
      <w:pPr>
        <w:pStyle w:val="ListParagraph"/>
        <w:spacing w:after="0" w:line="240" w:lineRule="auto"/>
        <w:ind w:left="0"/>
        <w:jc w:val="center"/>
        <w:rPr>
          <w:rFonts w:ascii="Times New Roman" w:hAnsi="Times New Roman"/>
          <w:sz w:val="24"/>
          <w:szCs w:val="24"/>
        </w:rPr>
      </w:pPr>
    </w:p>
    <w:p w14:paraId="14BAF04D" w14:textId="62A18739" w:rsidR="00034381" w:rsidRPr="00F132CE" w:rsidRDefault="00034381" w:rsidP="00F132CE">
      <w:pPr>
        <w:pStyle w:val="ListParagraph"/>
        <w:spacing w:after="0" w:line="240" w:lineRule="auto"/>
        <w:ind w:left="0"/>
        <w:jc w:val="center"/>
        <w:rPr>
          <w:rFonts w:ascii="Times New Roman" w:hAnsi="Times New Roman"/>
          <w:sz w:val="24"/>
          <w:szCs w:val="24"/>
        </w:rPr>
      </w:pPr>
    </w:p>
    <w:p w14:paraId="69CD79F5" w14:textId="0ACCAD8F" w:rsidR="00034381" w:rsidRPr="00F132CE" w:rsidRDefault="00034381" w:rsidP="00F132CE">
      <w:pPr>
        <w:pStyle w:val="ListParagraph"/>
        <w:spacing w:after="0" w:line="240" w:lineRule="auto"/>
        <w:ind w:left="0"/>
        <w:jc w:val="center"/>
        <w:rPr>
          <w:rFonts w:ascii="Times New Roman" w:hAnsi="Times New Roman"/>
          <w:sz w:val="24"/>
          <w:szCs w:val="24"/>
        </w:rPr>
      </w:pPr>
    </w:p>
    <w:p w14:paraId="692AFC98" w14:textId="31295585" w:rsidR="00034381" w:rsidRPr="00F132CE" w:rsidRDefault="00034381" w:rsidP="00F132CE">
      <w:pPr>
        <w:pStyle w:val="ListParagraph"/>
        <w:spacing w:after="0" w:line="240" w:lineRule="auto"/>
        <w:ind w:left="0"/>
        <w:jc w:val="center"/>
        <w:rPr>
          <w:rFonts w:ascii="Times New Roman" w:hAnsi="Times New Roman"/>
          <w:sz w:val="24"/>
          <w:szCs w:val="24"/>
        </w:rPr>
      </w:pPr>
    </w:p>
    <w:p w14:paraId="19C2A44A" w14:textId="5B255D9C" w:rsidR="00034381" w:rsidRPr="00F132CE" w:rsidRDefault="00034381" w:rsidP="00F132CE">
      <w:pPr>
        <w:pStyle w:val="ListParagraph"/>
        <w:spacing w:after="0" w:line="240" w:lineRule="auto"/>
        <w:ind w:left="0"/>
        <w:jc w:val="center"/>
        <w:rPr>
          <w:rFonts w:ascii="Times New Roman" w:hAnsi="Times New Roman"/>
          <w:sz w:val="24"/>
          <w:szCs w:val="24"/>
        </w:rPr>
      </w:pPr>
    </w:p>
    <w:p w14:paraId="43850263" w14:textId="60B96C33" w:rsidR="00034381" w:rsidRPr="00F132CE" w:rsidRDefault="00034381" w:rsidP="00F132CE">
      <w:pPr>
        <w:pStyle w:val="ListParagraph"/>
        <w:spacing w:after="0" w:line="240" w:lineRule="auto"/>
        <w:ind w:left="0"/>
        <w:jc w:val="center"/>
        <w:rPr>
          <w:rFonts w:ascii="Times New Roman" w:hAnsi="Times New Roman"/>
          <w:sz w:val="24"/>
          <w:szCs w:val="24"/>
        </w:rPr>
      </w:pPr>
    </w:p>
    <w:p w14:paraId="4478D15F" w14:textId="6A04F21D" w:rsidR="00034381" w:rsidRPr="00F132CE" w:rsidRDefault="00034381" w:rsidP="00F132CE">
      <w:pPr>
        <w:pStyle w:val="ListParagraph"/>
        <w:spacing w:after="0" w:line="240" w:lineRule="auto"/>
        <w:ind w:left="0"/>
        <w:jc w:val="center"/>
        <w:rPr>
          <w:rFonts w:ascii="Times New Roman" w:hAnsi="Times New Roman"/>
          <w:sz w:val="24"/>
          <w:szCs w:val="24"/>
        </w:rPr>
      </w:pPr>
    </w:p>
    <w:p w14:paraId="5AC9431C" w14:textId="76207DAF" w:rsidR="00034381" w:rsidRPr="00F132CE" w:rsidRDefault="00034381" w:rsidP="00F132CE">
      <w:pPr>
        <w:pStyle w:val="ListParagraph"/>
        <w:spacing w:after="0" w:line="240" w:lineRule="auto"/>
        <w:ind w:left="0"/>
        <w:jc w:val="center"/>
        <w:rPr>
          <w:rFonts w:ascii="Times New Roman" w:hAnsi="Times New Roman"/>
          <w:sz w:val="24"/>
          <w:szCs w:val="24"/>
        </w:rPr>
      </w:pPr>
    </w:p>
    <w:p w14:paraId="57828DB8" w14:textId="4683C275" w:rsidR="00034381" w:rsidRPr="00F132CE" w:rsidRDefault="00034381" w:rsidP="00F132CE">
      <w:pPr>
        <w:pStyle w:val="ListParagraph"/>
        <w:spacing w:after="0" w:line="240" w:lineRule="auto"/>
        <w:ind w:left="0"/>
        <w:jc w:val="center"/>
        <w:rPr>
          <w:rFonts w:ascii="Times New Roman" w:hAnsi="Times New Roman"/>
          <w:sz w:val="24"/>
          <w:szCs w:val="24"/>
        </w:rPr>
      </w:pPr>
    </w:p>
    <w:p w14:paraId="47C7CA96" w14:textId="56B3AC4A" w:rsidR="00034381" w:rsidRPr="00F132CE" w:rsidRDefault="00034381" w:rsidP="00F132CE">
      <w:pPr>
        <w:pStyle w:val="ListParagraph"/>
        <w:spacing w:after="0" w:line="240" w:lineRule="auto"/>
        <w:ind w:left="0"/>
        <w:jc w:val="center"/>
        <w:rPr>
          <w:rFonts w:ascii="Times New Roman" w:hAnsi="Times New Roman"/>
          <w:sz w:val="24"/>
          <w:szCs w:val="24"/>
        </w:rPr>
      </w:pPr>
    </w:p>
    <w:p w14:paraId="45E57DE1" w14:textId="101B0944" w:rsidR="00034381" w:rsidRPr="00F132CE" w:rsidRDefault="00034381" w:rsidP="00F132CE">
      <w:pPr>
        <w:pStyle w:val="ListParagraph"/>
        <w:spacing w:after="0" w:line="240" w:lineRule="auto"/>
        <w:ind w:left="0"/>
        <w:jc w:val="center"/>
        <w:rPr>
          <w:rFonts w:ascii="Times New Roman" w:hAnsi="Times New Roman"/>
          <w:sz w:val="24"/>
          <w:szCs w:val="24"/>
        </w:rPr>
      </w:pPr>
    </w:p>
    <w:p w14:paraId="783F3816" w14:textId="2C57A1A6" w:rsidR="00034381" w:rsidRPr="00F132CE" w:rsidRDefault="00034381" w:rsidP="00F132CE">
      <w:pPr>
        <w:pStyle w:val="ListParagraph"/>
        <w:spacing w:after="0" w:line="240" w:lineRule="auto"/>
        <w:ind w:left="0"/>
        <w:jc w:val="center"/>
        <w:rPr>
          <w:rFonts w:ascii="Times New Roman" w:hAnsi="Times New Roman"/>
          <w:sz w:val="24"/>
          <w:szCs w:val="24"/>
        </w:rPr>
      </w:pPr>
    </w:p>
    <w:p w14:paraId="38E1284F" w14:textId="30D431B9" w:rsidR="00034381" w:rsidRPr="00F132CE" w:rsidRDefault="00034381" w:rsidP="00F132CE">
      <w:pPr>
        <w:pStyle w:val="ListParagraph"/>
        <w:spacing w:after="0" w:line="240" w:lineRule="auto"/>
        <w:ind w:left="0"/>
        <w:jc w:val="center"/>
        <w:rPr>
          <w:rFonts w:ascii="Times New Roman" w:hAnsi="Times New Roman"/>
          <w:sz w:val="24"/>
          <w:szCs w:val="24"/>
        </w:rPr>
      </w:pPr>
    </w:p>
    <w:p w14:paraId="57844392" w14:textId="08212F2E" w:rsidR="00034381" w:rsidRPr="00F132CE" w:rsidRDefault="00034381" w:rsidP="00F132CE">
      <w:pPr>
        <w:pStyle w:val="ListParagraph"/>
        <w:spacing w:after="0" w:line="240" w:lineRule="auto"/>
        <w:ind w:left="0"/>
        <w:jc w:val="center"/>
        <w:rPr>
          <w:rFonts w:ascii="Times New Roman" w:hAnsi="Times New Roman"/>
          <w:sz w:val="24"/>
          <w:szCs w:val="24"/>
        </w:rPr>
      </w:pPr>
    </w:p>
    <w:p w14:paraId="7C1BA3D7" w14:textId="4B696EC8" w:rsidR="00034381" w:rsidRPr="00F132CE" w:rsidRDefault="00034381" w:rsidP="00F132CE">
      <w:pPr>
        <w:pStyle w:val="ListParagraph"/>
        <w:spacing w:after="0" w:line="240" w:lineRule="auto"/>
        <w:ind w:left="0"/>
        <w:jc w:val="center"/>
        <w:rPr>
          <w:rFonts w:ascii="Times New Roman" w:hAnsi="Times New Roman"/>
          <w:sz w:val="24"/>
          <w:szCs w:val="24"/>
        </w:rPr>
      </w:pPr>
    </w:p>
    <w:p w14:paraId="26CBDC47" w14:textId="75CE5FAA" w:rsidR="00034381" w:rsidRPr="00F132CE" w:rsidRDefault="00034381" w:rsidP="00F132CE">
      <w:pPr>
        <w:pStyle w:val="ListParagraph"/>
        <w:spacing w:after="0" w:line="240" w:lineRule="auto"/>
        <w:ind w:left="0"/>
        <w:jc w:val="center"/>
        <w:rPr>
          <w:rFonts w:ascii="Times New Roman" w:hAnsi="Times New Roman"/>
          <w:sz w:val="24"/>
          <w:szCs w:val="24"/>
        </w:rPr>
      </w:pPr>
    </w:p>
    <w:p w14:paraId="0938EEBA" w14:textId="682B13AF" w:rsidR="00034381" w:rsidRPr="00F132CE" w:rsidRDefault="00034381" w:rsidP="00F132CE">
      <w:pPr>
        <w:pStyle w:val="ListParagraph"/>
        <w:spacing w:after="0" w:line="240" w:lineRule="auto"/>
        <w:ind w:left="0"/>
        <w:jc w:val="center"/>
        <w:rPr>
          <w:rFonts w:ascii="Times New Roman" w:hAnsi="Times New Roman"/>
          <w:sz w:val="24"/>
          <w:szCs w:val="24"/>
        </w:rPr>
      </w:pPr>
    </w:p>
    <w:p w14:paraId="579F10AA" w14:textId="0C4F3FC6" w:rsidR="00034381" w:rsidRPr="00F132CE" w:rsidRDefault="00034381" w:rsidP="00F132CE">
      <w:pPr>
        <w:pStyle w:val="ListParagraph"/>
        <w:spacing w:after="0" w:line="240" w:lineRule="auto"/>
        <w:ind w:left="0"/>
        <w:jc w:val="center"/>
        <w:rPr>
          <w:rFonts w:ascii="Times New Roman" w:hAnsi="Times New Roman"/>
          <w:sz w:val="24"/>
          <w:szCs w:val="24"/>
        </w:rPr>
      </w:pPr>
    </w:p>
    <w:p w14:paraId="4557F2EC" w14:textId="77777777" w:rsidR="000D2C60" w:rsidRPr="00F132CE" w:rsidRDefault="000D2C60" w:rsidP="00F132CE">
      <w:pPr>
        <w:pStyle w:val="ListParagraph"/>
        <w:spacing w:after="0" w:line="240" w:lineRule="auto"/>
        <w:ind w:left="0"/>
        <w:jc w:val="center"/>
        <w:rPr>
          <w:rFonts w:ascii="Times New Roman" w:hAnsi="Times New Roman"/>
          <w:b/>
          <w:bCs/>
          <w:caps/>
          <w:sz w:val="24"/>
          <w:szCs w:val="24"/>
        </w:rPr>
      </w:pPr>
    </w:p>
    <w:p w14:paraId="1281EAD3" w14:textId="77777777" w:rsidR="000D2C60" w:rsidRPr="00F132CE" w:rsidRDefault="000D2C60" w:rsidP="00F132CE">
      <w:pPr>
        <w:pStyle w:val="ListParagraph"/>
        <w:spacing w:after="0" w:line="240" w:lineRule="auto"/>
        <w:ind w:left="0"/>
        <w:jc w:val="center"/>
        <w:rPr>
          <w:rFonts w:ascii="Times New Roman" w:hAnsi="Times New Roman"/>
          <w:b/>
          <w:bCs/>
          <w:caps/>
          <w:sz w:val="24"/>
          <w:szCs w:val="24"/>
        </w:rPr>
      </w:pPr>
    </w:p>
    <w:p w14:paraId="19CBFD1D" w14:textId="77777777" w:rsidR="000D2C60" w:rsidRPr="00F132CE" w:rsidRDefault="000D2C60" w:rsidP="00F132CE">
      <w:pPr>
        <w:pStyle w:val="ListParagraph"/>
        <w:spacing w:after="0" w:line="240" w:lineRule="auto"/>
        <w:ind w:left="0"/>
        <w:jc w:val="center"/>
        <w:rPr>
          <w:rFonts w:ascii="Times New Roman" w:hAnsi="Times New Roman"/>
          <w:b/>
          <w:bCs/>
          <w:caps/>
          <w:sz w:val="24"/>
          <w:szCs w:val="24"/>
        </w:rPr>
      </w:pPr>
    </w:p>
    <w:p w14:paraId="19B0BAF5" w14:textId="77777777" w:rsidR="000D2C60" w:rsidRPr="00F132CE" w:rsidRDefault="000D2C60" w:rsidP="00F132CE">
      <w:pPr>
        <w:pStyle w:val="ListParagraph"/>
        <w:spacing w:after="0" w:line="240" w:lineRule="auto"/>
        <w:ind w:left="0"/>
        <w:jc w:val="center"/>
        <w:rPr>
          <w:rFonts w:ascii="Times New Roman" w:hAnsi="Times New Roman"/>
          <w:b/>
          <w:bCs/>
          <w:caps/>
          <w:sz w:val="24"/>
          <w:szCs w:val="24"/>
        </w:rPr>
      </w:pPr>
    </w:p>
    <w:p w14:paraId="3F5E0FC6" w14:textId="77777777" w:rsidR="000D2C60" w:rsidRPr="00F132CE" w:rsidRDefault="000D2C60" w:rsidP="00F132CE">
      <w:pPr>
        <w:pStyle w:val="ListParagraph"/>
        <w:spacing w:after="0" w:line="240" w:lineRule="auto"/>
        <w:ind w:left="0"/>
        <w:jc w:val="center"/>
        <w:rPr>
          <w:rFonts w:ascii="Times New Roman" w:hAnsi="Times New Roman"/>
          <w:b/>
          <w:bCs/>
          <w:caps/>
          <w:sz w:val="24"/>
          <w:szCs w:val="24"/>
        </w:rPr>
      </w:pPr>
    </w:p>
    <w:p w14:paraId="2DB47ED1" w14:textId="77777777" w:rsidR="000D2C60" w:rsidRPr="00F132CE" w:rsidRDefault="000D2C60" w:rsidP="00F132CE">
      <w:pPr>
        <w:pStyle w:val="ListParagraph"/>
        <w:spacing w:after="0" w:line="240" w:lineRule="auto"/>
        <w:ind w:left="0"/>
        <w:jc w:val="center"/>
        <w:rPr>
          <w:rFonts w:ascii="Times New Roman" w:hAnsi="Times New Roman"/>
          <w:b/>
          <w:bCs/>
          <w:caps/>
          <w:sz w:val="24"/>
          <w:szCs w:val="24"/>
        </w:rPr>
      </w:pPr>
    </w:p>
    <w:p w14:paraId="2A91C933" w14:textId="77777777" w:rsidR="000D2C60" w:rsidRPr="00F132CE" w:rsidRDefault="000D2C60" w:rsidP="00F132CE">
      <w:pPr>
        <w:pStyle w:val="ListParagraph"/>
        <w:spacing w:after="0" w:line="240" w:lineRule="auto"/>
        <w:ind w:left="0"/>
        <w:jc w:val="center"/>
        <w:rPr>
          <w:rFonts w:ascii="Times New Roman" w:hAnsi="Times New Roman"/>
          <w:b/>
          <w:bCs/>
          <w:caps/>
          <w:sz w:val="24"/>
          <w:szCs w:val="24"/>
        </w:rPr>
      </w:pPr>
    </w:p>
    <w:p w14:paraId="00F72C02" w14:textId="77777777" w:rsidR="000D2C60" w:rsidRPr="00F132CE" w:rsidRDefault="000D2C60" w:rsidP="00F132CE">
      <w:pPr>
        <w:pStyle w:val="ListParagraph"/>
        <w:spacing w:after="0" w:line="240" w:lineRule="auto"/>
        <w:ind w:left="0"/>
        <w:jc w:val="center"/>
        <w:rPr>
          <w:rFonts w:ascii="Times New Roman" w:hAnsi="Times New Roman"/>
          <w:b/>
          <w:bCs/>
          <w:caps/>
          <w:sz w:val="24"/>
          <w:szCs w:val="24"/>
        </w:rPr>
      </w:pPr>
    </w:p>
    <w:p w14:paraId="6D0517F3" w14:textId="77777777" w:rsidR="000D2C60" w:rsidRPr="00F132CE" w:rsidRDefault="000D2C60" w:rsidP="00F132CE">
      <w:pPr>
        <w:pStyle w:val="ListParagraph"/>
        <w:spacing w:after="0" w:line="240" w:lineRule="auto"/>
        <w:ind w:left="0"/>
        <w:jc w:val="center"/>
        <w:rPr>
          <w:rFonts w:ascii="Times New Roman" w:hAnsi="Times New Roman"/>
          <w:b/>
          <w:bCs/>
          <w:caps/>
          <w:sz w:val="24"/>
          <w:szCs w:val="24"/>
        </w:rPr>
      </w:pPr>
    </w:p>
    <w:p w14:paraId="5631BCAC" w14:textId="77777777" w:rsidR="000D2C60" w:rsidRPr="00F132CE" w:rsidRDefault="000D2C60" w:rsidP="00F132CE">
      <w:pPr>
        <w:pStyle w:val="ListParagraph"/>
        <w:spacing w:after="0" w:line="240" w:lineRule="auto"/>
        <w:ind w:left="0"/>
        <w:jc w:val="center"/>
        <w:rPr>
          <w:rFonts w:ascii="Times New Roman" w:hAnsi="Times New Roman"/>
          <w:b/>
          <w:bCs/>
          <w:caps/>
          <w:sz w:val="24"/>
          <w:szCs w:val="24"/>
        </w:rPr>
      </w:pPr>
    </w:p>
    <w:p w14:paraId="5DA5B338" w14:textId="77777777" w:rsidR="000D2C60" w:rsidRPr="00F132CE" w:rsidRDefault="000D2C60" w:rsidP="00F132CE">
      <w:pPr>
        <w:pStyle w:val="ListParagraph"/>
        <w:spacing w:after="0" w:line="240" w:lineRule="auto"/>
        <w:ind w:left="0"/>
        <w:jc w:val="center"/>
        <w:rPr>
          <w:rFonts w:ascii="Times New Roman" w:hAnsi="Times New Roman"/>
          <w:b/>
          <w:bCs/>
          <w:caps/>
          <w:sz w:val="24"/>
          <w:szCs w:val="24"/>
        </w:rPr>
      </w:pPr>
    </w:p>
    <w:p w14:paraId="034861DA" w14:textId="77777777" w:rsidR="000D2C60" w:rsidRPr="00F132CE" w:rsidRDefault="000D2C60" w:rsidP="00F132CE">
      <w:pPr>
        <w:pStyle w:val="ListParagraph"/>
        <w:spacing w:after="0" w:line="240" w:lineRule="auto"/>
        <w:ind w:left="0"/>
        <w:jc w:val="center"/>
        <w:rPr>
          <w:rFonts w:ascii="Times New Roman" w:hAnsi="Times New Roman"/>
          <w:b/>
          <w:bCs/>
          <w:caps/>
          <w:sz w:val="24"/>
          <w:szCs w:val="24"/>
        </w:rPr>
      </w:pPr>
    </w:p>
    <w:p w14:paraId="19A2202D" w14:textId="77777777" w:rsidR="000D2C60" w:rsidRPr="00F132CE" w:rsidRDefault="000D2C60" w:rsidP="00F132CE">
      <w:pPr>
        <w:pStyle w:val="ListParagraph"/>
        <w:spacing w:after="0" w:line="240" w:lineRule="auto"/>
        <w:ind w:left="0"/>
        <w:jc w:val="center"/>
        <w:rPr>
          <w:rFonts w:ascii="Times New Roman" w:hAnsi="Times New Roman"/>
          <w:b/>
          <w:bCs/>
          <w:caps/>
          <w:sz w:val="24"/>
          <w:szCs w:val="24"/>
        </w:rPr>
      </w:pPr>
    </w:p>
    <w:p w14:paraId="0A73AD3C" w14:textId="77777777" w:rsidR="000D2C60" w:rsidRPr="00F132CE" w:rsidRDefault="000D2C60" w:rsidP="00F132CE">
      <w:pPr>
        <w:pStyle w:val="ListParagraph"/>
        <w:spacing w:after="0" w:line="240" w:lineRule="auto"/>
        <w:ind w:left="0"/>
        <w:jc w:val="center"/>
        <w:rPr>
          <w:rFonts w:ascii="Times New Roman" w:hAnsi="Times New Roman"/>
          <w:b/>
          <w:bCs/>
          <w:caps/>
          <w:sz w:val="24"/>
          <w:szCs w:val="24"/>
        </w:rPr>
      </w:pPr>
    </w:p>
    <w:p w14:paraId="59D0FE02" w14:textId="4B58B528" w:rsidR="00034381" w:rsidRDefault="00034381" w:rsidP="00F132CE">
      <w:pPr>
        <w:pStyle w:val="ListParagraph"/>
        <w:spacing w:after="0" w:line="240" w:lineRule="auto"/>
        <w:ind w:left="0"/>
        <w:jc w:val="center"/>
        <w:rPr>
          <w:rFonts w:ascii="Times New Roman" w:hAnsi="Times New Roman"/>
          <w:b/>
          <w:bCs/>
          <w:sz w:val="24"/>
          <w:szCs w:val="24"/>
        </w:rPr>
      </w:pPr>
      <w:r w:rsidRPr="0088108B">
        <w:rPr>
          <w:rFonts w:ascii="Times New Roman Bold" w:hAnsi="Times New Roman Bold"/>
          <w:b/>
          <w:bCs/>
          <w:sz w:val="24"/>
          <w:szCs w:val="24"/>
        </w:rPr>
        <w:lastRenderedPageBreak/>
        <w:t>Appendix</w:t>
      </w:r>
      <w:r w:rsidRPr="00F132CE">
        <w:rPr>
          <w:rFonts w:ascii="Times New Roman" w:hAnsi="Times New Roman"/>
          <w:b/>
          <w:bCs/>
          <w:caps/>
          <w:sz w:val="24"/>
          <w:szCs w:val="24"/>
        </w:rPr>
        <w:t xml:space="preserve"> B</w:t>
      </w:r>
      <w:r w:rsidR="00181F6E">
        <w:rPr>
          <w:rFonts w:ascii="Times New Roman" w:hAnsi="Times New Roman"/>
          <w:b/>
          <w:bCs/>
          <w:caps/>
          <w:sz w:val="24"/>
          <w:szCs w:val="24"/>
        </w:rPr>
        <w:t xml:space="preserve"> (</w:t>
      </w:r>
      <w:r w:rsidR="00181F6E">
        <w:rPr>
          <w:rFonts w:ascii="Times New Roman" w:hAnsi="Times New Roman"/>
          <w:b/>
          <w:bCs/>
          <w:sz w:val="24"/>
          <w:szCs w:val="24"/>
        </w:rPr>
        <w:t>Excerpted from Learning Management System)</w:t>
      </w:r>
    </w:p>
    <w:p w14:paraId="252A9B3F" w14:textId="77777777" w:rsidR="00E82212" w:rsidRPr="00181F6E" w:rsidRDefault="00E82212" w:rsidP="00F132CE">
      <w:pPr>
        <w:pStyle w:val="ListParagraph"/>
        <w:spacing w:after="0" w:line="240" w:lineRule="auto"/>
        <w:ind w:left="0"/>
        <w:jc w:val="center"/>
        <w:rPr>
          <w:rFonts w:ascii="Times New Roman" w:hAnsi="Times New Roman"/>
          <w:b/>
          <w:bCs/>
          <w:sz w:val="24"/>
          <w:szCs w:val="24"/>
        </w:rPr>
      </w:pPr>
    </w:p>
    <w:p w14:paraId="37ABCB82" w14:textId="1EEA28D7" w:rsidR="00034381" w:rsidRPr="00F132CE" w:rsidRDefault="00034381" w:rsidP="00F132CE">
      <w:pPr>
        <w:pStyle w:val="ListParagraph"/>
        <w:spacing w:after="0" w:line="240" w:lineRule="auto"/>
        <w:ind w:left="-720"/>
        <w:rPr>
          <w:rFonts w:ascii="Times New Roman" w:hAnsi="Times New Roman"/>
          <w:sz w:val="24"/>
          <w:szCs w:val="24"/>
        </w:rPr>
      </w:pPr>
      <w:r w:rsidRPr="00E026C2">
        <w:rPr>
          <w:rFonts w:ascii="Times New Roman" w:hAnsi="Times New Roman"/>
          <w:noProof/>
          <w:sz w:val="32"/>
          <w:szCs w:val="32"/>
        </w:rPr>
        <w:drawing>
          <wp:inline distT="0" distB="0" distL="0" distR="0" wp14:anchorId="425E7FA6" wp14:editId="6B8930F9">
            <wp:extent cx="6671145" cy="6982276"/>
            <wp:effectExtent l="0" t="0" r="0" b="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0"/>
                    <a:srcRect l="3115" t="6184" r="70891" b="45720"/>
                    <a:stretch/>
                  </pic:blipFill>
                  <pic:spPr bwMode="auto">
                    <a:xfrm>
                      <a:off x="0" y="0"/>
                      <a:ext cx="6700911" cy="7013430"/>
                    </a:xfrm>
                    <a:prstGeom prst="rect">
                      <a:avLst/>
                    </a:prstGeom>
                    <a:ln>
                      <a:noFill/>
                    </a:ln>
                    <a:extLst>
                      <a:ext uri="{53640926-AAD7-44D8-BBD7-CCE9431645EC}">
                        <a14:shadowObscured xmlns:a14="http://schemas.microsoft.com/office/drawing/2010/main"/>
                      </a:ext>
                    </a:extLst>
                  </pic:spPr>
                </pic:pic>
              </a:graphicData>
            </a:graphic>
          </wp:inline>
        </w:drawing>
      </w:r>
    </w:p>
    <w:sectPr w:rsidR="00034381" w:rsidRPr="00F132CE" w:rsidSect="007037FC">
      <w:headerReference w:type="default"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D8B5" w14:textId="77777777" w:rsidR="000651E4" w:rsidRDefault="000651E4" w:rsidP="006B70AF">
      <w:pPr>
        <w:spacing w:after="0" w:line="240" w:lineRule="auto"/>
      </w:pPr>
      <w:r>
        <w:separator/>
      </w:r>
    </w:p>
  </w:endnote>
  <w:endnote w:type="continuationSeparator" w:id="0">
    <w:p w14:paraId="3612415D" w14:textId="77777777" w:rsidR="000651E4" w:rsidRDefault="000651E4" w:rsidP="006B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1134" w14:textId="7F31DCDB" w:rsidR="00E026C2" w:rsidRDefault="00E026C2">
    <w:pPr>
      <w:pStyle w:val="Footer"/>
      <w:jc w:val="right"/>
    </w:pPr>
  </w:p>
  <w:p w14:paraId="763B0B0E" w14:textId="77777777" w:rsidR="00E026C2" w:rsidRDefault="00E02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7945" w14:textId="77777777" w:rsidR="000651E4" w:rsidRDefault="000651E4" w:rsidP="006B70AF">
      <w:pPr>
        <w:spacing w:after="0" w:line="240" w:lineRule="auto"/>
      </w:pPr>
      <w:r>
        <w:separator/>
      </w:r>
    </w:p>
  </w:footnote>
  <w:footnote w:type="continuationSeparator" w:id="0">
    <w:p w14:paraId="44BA316E" w14:textId="77777777" w:rsidR="000651E4" w:rsidRDefault="000651E4" w:rsidP="006B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126C" w14:textId="629C0C09" w:rsidR="00C75EC8" w:rsidRPr="00C75EC8" w:rsidRDefault="00C75EC8">
    <w:pPr>
      <w:pStyle w:val="Header"/>
      <w:jc w:val="right"/>
      <w:rPr>
        <w:rFonts w:ascii="Times New Roman" w:hAnsi="Times New Roman"/>
        <w:sz w:val="24"/>
        <w:szCs w:val="24"/>
      </w:rPr>
    </w:pPr>
    <w:r w:rsidRPr="00C75EC8">
      <w:rPr>
        <w:rFonts w:ascii="Times New Roman" w:hAnsi="Times New Roman"/>
        <w:sz w:val="24"/>
        <w:szCs w:val="24"/>
      </w:rPr>
      <w:t xml:space="preserve">Bartering for Community Benefit </w:t>
    </w:r>
    <w:sdt>
      <w:sdtPr>
        <w:rPr>
          <w:rFonts w:ascii="Times New Roman" w:hAnsi="Times New Roman"/>
          <w:sz w:val="24"/>
          <w:szCs w:val="24"/>
        </w:rPr>
        <w:id w:val="1996213445"/>
        <w:docPartObj>
          <w:docPartGallery w:val="Page Numbers (Top of Page)"/>
          <w:docPartUnique/>
        </w:docPartObj>
      </w:sdtPr>
      <w:sdtEndPr>
        <w:rPr>
          <w:noProof/>
        </w:rPr>
      </w:sdtEndPr>
      <w:sdtContent>
        <w:r w:rsidRPr="00C75EC8">
          <w:rPr>
            <w:rFonts w:ascii="Times New Roman" w:hAnsi="Times New Roman"/>
            <w:sz w:val="24"/>
            <w:szCs w:val="24"/>
          </w:rPr>
          <w:fldChar w:fldCharType="begin"/>
        </w:r>
        <w:r w:rsidRPr="00C75EC8">
          <w:rPr>
            <w:rFonts w:ascii="Times New Roman" w:hAnsi="Times New Roman"/>
            <w:sz w:val="24"/>
            <w:szCs w:val="24"/>
          </w:rPr>
          <w:instrText xml:space="preserve"> PAGE   \* MERGEFORMAT </w:instrText>
        </w:r>
        <w:r w:rsidRPr="00C75EC8">
          <w:rPr>
            <w:rFonts w:ascii="Times New Roman" w:hAnsi="Times New Roman"/>
            <w:sz w:val="24"/>
            <w:szCs w:val="24"/>
          </w:rPr>
          <w:fldChar w:fldCharType="separate"/>
        </w:r>
        <w:r w:rsidRPr="00C75EC8">
          <w:rPr>
            <w:rFonts w:ascii="Times New Roman" w:hAnsi="Times New Roman"/>
            <w:noProof/>
            <w:sz w:val="24"/>
            <w:szCs w:val="24"/>
          </w:rPr>
          <w:t>2</w:t>
        </w:r>
        <w:r w:rsidRPr="00C75EC8">
          <w:rPr>
            <w:rFonts w:ascii="Times New Roman" w:hAnsi="Times New Roman"/>
            <w:noProof/>
            <w:sz w:val="24"/>
            <w:szCs w:val="24"/>
          </w:rPr>
          <w:fldChar w:fldCharType="end"/>
        </w:r>
      </w:sdtContent>
    </w:sdt>
  </w:p>
  <w:p w14:paraId="400C8634" w14:textId="3FA1B694" w:rsidR="006B70AF" w:rsidRPr="00E42795" w:rsidRDefault="006B70AF" w:rsidP="00E42795">
    <w:pPr>
      <w:spacing w:after="0" w:line="240" w:lineRule="auto"/>
      <w:ind w:left="4320"/>
      <w:jc w:val="center"/>
      <w:rPr>
        <w:rFonts w:ascii="Times New Roman" w:hAnsi="Times New Roman"/>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3BCD" w14:textId="78CD7169" w:rsidR="00E42795" w:rsidRPr="00E42795" w:rsidRDefault="00E42795" w:rsidP="00E42795">
    <w:pPr>
      <w:spacing w:after="0" w:line="240" w:lineRule="auto"/>
      <w:jc w:val="right"/>
      <w:rPr>
        <w:rFonts w:ascii="Times New Roman" w:hAnsi="Times New Roman"/>
        <w:bCs/>
        <w:sz w:val="24"/>
        <w:szCs w:val="24"/>
      </w:rPr>
    </w:pPr>
    <w:r w:rsidRPr="00E42795">
      <w:rPr>
        <w:rFonts w:ascii="Times New Roman" w:hAnsi="Times New Roman"/>
        <w:bCs/>
        <w:sz w:val="24"/>
        <w:szCs w:val="24"/>
      </w:rPr>
      <w:t>Bartering for Community Benefit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02063"/>
    <w:multiLevelType w:val="hybridMultilevel"/>
    <w:tmpl w:val="7282569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02B45"/>
    <w:multiLevelType w:val="hybridMultilevel"/>
    <w:tmpl w:val="3CB0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C7B06"/>
    <w:multiLevelType w:val="multilevel"/>
    <w:tmpl w:val="EB88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D0A67"/>
    <w:multiLevelType w:val="hybridMultilevel"/>
    <w:tmpl w:val="D236FC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1051B5"/>
    <w:multiLevelType w:val="hybridMultilevel"/>
    <w:tmpl w:val="8C4CC38E"/>
    <w:lvl w:ilvl="0" w:tplc="04090015">
      <w:start w:val="1"/>
      <w:numFmt w:val="upperLetter"/>
      <w:lvlText w:val="%1."/>
      <w:lvlJc w:val="left"/>
      <w:pPr>
        <w:ind w:left="761" w:hanging="360"/>
      </w:pPr>
    </w:lvl>
    <w:lvl w:ilvl="1" w:tplc="0409001B">
      <w:start w:val="1"/>
      <w:numFmt w:val="lowerRoman"/>
      <w:lvlText w:val="%2."/>
      <w:lvlJc w:val="right"/>
      <w:pPr>
        <w:ind w:left="1481" w:hanging="360"/>
      </w:pPr>
    </w:lvl>
    <w:lvl w:ilvl="2" w:tplc="0409001B">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 w15:restartNumberingAfterBreak="0">
    <w:nsid w:val="4B861455"/>
    <w:multiLevelType w:val="hybridMultilevel"/>
    <w:tmpl w:val="735CF4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61C4A75"/>
    <w:multiLevelType w:val="hybridMultilevel"/>
    <w:tmpl w:val="8B12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8C5643"/>
    <w:multiLevelType w:val="hybridMultilevel"/>
    <w:tmpl w:val="AC3C2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023087"/>
    <w:multiLevelType w:val="hybridMultilevel"/>
    <w:tmpl w:val="440CD3EC"/>
    <w:lvl w:ilvl="0" w:tplc="9E548A8E">
      <w:start w:val="2016"/>
      <w:numFmt w:val="bullet"/>
      <w:lvlText w:val="-"/>
      <w:lvlJc w:val="left"/>
      <w:pPr>
        <w:ind w:left="720" w:hanging="360"/>
      </w:pPr>
      <w:rPr>
        <w:rFonts w:ascii="Helvetica" w:eastAsia="Calibri"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C4B5C"/>
    <w:multiLevelType w:val="hybridMultilevel"/>
    <w:tmpl w:val="9C6C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030E8"/>
    <w:multiLevelType w:val="hybridMultilevel"/>
    <w:tmpl w:val="3F1EB5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E706EE"/>
    <w:multiLevelType w:val="hybridMultilevel"/>
    <w:tmpl w:val="BACCDA22"/>
    <w:lvl w:ilvl="0" w:tplc="898C34FA">
      <w:start w:val="2016"/>
      <w:numFmt w:val="bullet"/>
      <w:lvlText w:val="-"/>
      <w:lvlJc w:val="left"/>
      <w:pPr>
        <w:ind w:left="720" w:hanging="360"/>
      </w:pPr>
      <w:rPr>
        <w:rFonts w:ascii="Helvetica" w:eastAsia="Calibr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A3FE9"/>
    <w:multiLevelType w:val="hybridMultilevel"/>
    <w:tmpl w:val="5ED46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23191952">
    <w:abstractNumId w:val="8"/>
  </w:num>
  <w:num w:numId="2" w16cid:durableId="629434739">
    <w:abstractNumId w:val="0"/>
  </w:num>
  <w:num w:numId="3" w16cid:durableId="2117283846">
    <w:abstractNumId w:val="15"/>
  </w:num>
  <w:num w:numId="4" w16cid:durableId="1882546326">
    <w:abstractNumId w:val="10"/>
  </w:num>
  <w:num w:numId="5" w16cid:durableId="247540626">
    <w:abstractNumId w:val="13"/>
  </w:num>
  <w:num w:numId="6" w16cid:durableId="1283925826">
    <w:abstractNumId w:val="6"/>
  </w:num>
  <w:num w:numId="7" w16cid:durableId="1005282291">
    <w:abstractNumId w:val="9"/>
  </w:num>
  <w:num w:numId="8" w16cid:durableId="567761527">
    <w:abstractNumId w:val="12"/>
  </w:num>
  <w:num w:numId="9" w16cid:durableId="1706248867">
    <w:abstractNumId w:val="5"/>
  </w:num>
  <w:num w:numId="10" w16cid:durableId="356854065">
    <w:abstractNumId w:val="7"/>
  </w:num>
  <w:num w:numId="11" w16cid:durableId="752118182">
    <w:abstractNumId w:val="3"/>
  </w:num>
  <w:num w:numId="12" w16cid:durableId="299772866">
    <w:abstractNumId w:val="4"/>
  </w:num>
  <w:num w:numId="13" w16cid:durableId="1084036686">
    <w:abstractNumId w:val="1"/>
  </w:num>
  <w:num w:numId="14" w16cid:durableId="1945381763">
    <w:abstractNumId w:val="11"/>
  </w:num>
  <w:num w:numId="15" w16cid:durableId="357439593">
    <w:abstractNumId w:val="2"/>
  </w:num>
  <w:num w:numId="16" w16cid:durableId="19102630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 No Initia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xfs905t2qwx0v2eespxve2thvvx95peatxza&quot;&gt;EndNote X2 - Library - 12-19-11&lt;record-ids&gt;&lt;item&gt;947&lt;/item&gt;&lt;item&gt;11703&lt;/item&gt;&lt;item&gt;12221&lt;/item&gt;&lt;item&gt;12222&lt;/item&gt;&lt;item&gt;12223&lt;/item&gt;&lt;item&gt;12224&lt;/item&gt;&lt;item&gt;12225&lt;/item&gt;&lt;item&gt;12226&lt;/item&gt;&lt;/record-ids&gt;&lt;/item&gt;&lt;/Libraries&gt;"/>
  </w:docVars>
  <w:rsids>
    <w:rsidRoot w:val="00F33555"/>
    <w:rsid w:val="00003DAE"/>
    <w:rsid w:val="0000460D"/>
    <w:rsid w:val="00005C46"/>
    <w:rsid w:val="00012A4F"/>
    <w:rsid w:val="00030B98"/>
    <w:rsid w:val="00030DCA"/>
    <w:rsid w:val="00031599"/>
    <w:rsid w:val="00032567"/>
    <w:rsid w:val="0003347C"/>
    <w:rsid w:val="00033BB3"/>
    <w:rsid w:val="00034381"/>
    <w:rsid w:val="0003644A"/>
    <w:rsid w:val="00036F9E"/>
    <w:rsid w:val="00044BC5"/>
    <w:rsid w:val="000651E4"/>
    <w:rsid w:val="000719F0"/>
    <w:rsid w:val="000723C4"/>
    <w:rsid w:val="000750D2"/>
    <w:rsid w:val="000859C2"/>
    <w:rsid w:val="00086EFC"/>
    <w:rsid w:val="00090D94"/>
    <w:rsid w:val="000B3B50"/>
    <w:rsid w:val="000B4CC2"/>
    <w:rsid w:val="000B5ADB"/>
    <w:rsid w:val="000C7C05"/>
    <w:rsid w:val="000D23A1"/>
    <w:rsid w:val="000D2C60"/>
    <w:rsid w:val="000E796F"/>
    <w:rsid w:val="0011630A"/>
    <w:rsid w:val="0012085B"/>
    <w:rsid w:val="001409D7"/>
    <w:rsid w:val="001461AC"/>
    <w:rsid w:val="00160E95"/>
    <w:rsid w:val="00165866"/>
    <w:rsid w:val="00181F6E"/>
    <w:rsid w:val="00194D8E"/>
    <w:rsid w:val="00197117"/>
    <w:rsid w:val="001A14A8"/>
    <w:rsid w:val="001B001D"/>
    <w:rsid w:val="001C3082"/>
    <w:rsid w:val="001C436F"/>
    <w:rsid w:val="001C632F"/>
    <w:rsid w:val="001D0A40"/>
    <w:rsid w:val="001D4230"/>
    <w:rsid w:val="002001C9"/>
    <w:rsid w:val="002352A7"/>
    <w:rsid w:val="00236F09"/>
    <w:rsid w:val="002462FA"/>
    <w:rsid w:val="002470B0"/>
    <w:rsid w:val="00251D8C"/>
    <w:rsid w:val="00253F36"/>
    <w:rsid w:val="00256F88"/>
    <w:rsid w:val="0026264A"/>
    <w:rsid w:val="0026511E"/>
    <w:rsid w:val="00267C45"/>
    <w:rsid w:val="002741CB"/>
    <w:rsid w:val="00282A49"/>
    <w:rsid w:val="002A2074"/>
    <w:rsid w:val="002B5A58"/>
    <w:rsid w:val="002C0FDF"/>
    <w:rsid w:val="002C683C"/>
    <w:rsid w:val="002F6D70"/>
    <w:rsid w:val="00317DB1"/>
    <w:rsid w:val="00322848"/>
    <w:rsid w:val="00332BD4"/>
    <w:rsid w:val="00342951"/>
    <w:rsid w:val="00346BB3"/>
    <w:rsid w:val="003550F2"/>
    <w:rsid w:val="00365005"/>
    <w:rsid w:val="00376F91"/>
    <w:rsid w:val="003876DF"/>
    <w:rsid w:val="003915EB"/>
    <w:rsid w:val="003A4D87"/>
    <w:rsid w:val="003A4FDF"/>
    <w:rsid w:val="003C1558"/>
    <w:rsid w:val="003D1C53"/>
    <w:rsid w:val="003E0935"/>
    <w:rsid w:val="003F6D91"/>
    <w:rsid w:val="004012DE"/>
    <w:rsid w:val="004132D9"/>
    <w:rsid w:val="00424AA5"/>
    <w:rsid w:val="00430B0A"/>
    <w:rsid w:val="00442A4C"/>
    <w:rsid w:val="00447DEE"/>
    <w:rsid w:val="00455F45"/>
    <w:rsid w:val="004606C2"/>
    <w:rsid w:val="00460967"/>
    <w:rsid w:val="0047001B"/>
    <w:rsid w:val="00473772"/>
    <w:rsid w:val="00473E69"/>
    <w:rsid w:val="00487B70"/>
    <w:rsid w:val="00497B46"/>
    <w:rsid w:val="004A4168"/>
    <w:rsid w:val="004A77C4"/>
    <w:rsid w:val="004B0D06"/>
    <w:rsid w:val="004C55D4"/>
    <w:rsid w:val="004D48F8"/>
    <w:rsid w:val="004E0DDB"/>
    <w:rsid w:val="00504050"/>
    <w:rsid w:val="00505338"/>
    <w:rsid w:val="00516000"/>
    <w:rsid w:val="00521342"/>
    <w:rsid w:val="0053486A"/>
    <w:rsid w:val="00536627"/>
    <w:rsid w:val="00545F31"/>
    <w:rsid w:val="005463BA"/>
    <w:rsid w:val="00547B59"/>
    <w:rsid w:val="005504EF"/>
    <w:rsid w:val="005513C9"/>
    <w:rsid w:val="00561CCC"/>
    <w:rsid w:val="00571AF1"/>
    <w:rsid w:val="00572854"/>
    <w:rsid w:val="0057421E"/>
    <w:rsid w:val="005A00F2"/>
    <w:rsid w:val="005B51DE"/>
    <w:rsid w:val="005B5B20"/>
    <w:rsid w:val="005C3996"/>
    <w:rsid w:val="005D5C27"/>
    <w:rsid w:val="005D6F6C"/>
    <w:rsid w:val="005E3A47"/>
    <w:rsid w:val="005F2D1F"/>
    <w:rsid w:val="005F708B"/>
    <w:rsid w:val="0062267A"/>
    <w:rsid w:val="00626076"/>
    <w:rsid w:val="00627A72"/>
    <w:rsid w:val="0064661D"/>
    <w:rsid w:val="00672CA5"/>
    <w:rsid w:val="006765CB"/>
    <w:rsid w:val="00695780"/>
    <w:rsid w:val="006B0DB0"/>
    <w:rsid w:val="006B70AF"/>
    <w:rsid w:val="006C5896"/>
    <w:rsid w:val="006D10A7"/>
    <w:rsid w:val="006D46E0"/>
    <w:rsid w:val="006E11B0"/>
    <w:rsid w:val="006F03E6"/>
    <w:rsid w:val="006F22DA"/>
    <w:rsid w:val="006F64CE"/>
    <w:rsid w:val="007037FC"/>
    <w:rsid w:val="00706240"/>
    <w:rsid w:val="00712CA3"/>
    <w:rsid w:val="00723BA5"/>
    <w:rsid w:val="00753C84"/>
    <w:rsid w:val="00756181"/>
    <w:rsid w:val="007676CD"/>
    <w:rsid w:val="00782E44"/>
    <w:rsid w:val="0078640D"/>
    <w:rsid w:val="0079662F"/>
    <w:rsid w:val="007A498B"/>
    <w:rsid w:val="007B464C"/>
    <w:rsid w:val="007B6F40"/>
    <w:rsid w:val="007B7F99"/>
    <w:rsid w:val="007C2A75"/>
    <w:rsid w:val="007D3AD8"/>
    <w:rsid w:val="007D3CD8"/>
    <w:rsid w:val="007D5065"/>
    <w:rsid w:val="007E5C04"/>
    <w:rsid w:val="007F37B0"/>
    <w:rsid w:val="00800B64"/>
    <w:rsid w:val="008177E9"/>
    <w:rsid w:val="0082018C"/>
    <w:rsid w:val="00822EDA"/>
    <w:rsid w:val="008510F0"/>
    <w:rsid w:val="00860FB1"/>
    <w:rsid w:val="00863953"/>
    <w:rsid w:val="008729E0"/>
    <w:rsid w:val="0088108B"/>
    <w:rsid w:val="00883031"/>
    <w:rsid w:val="00884620"/>
    <w:rsid w:val="00884654"/>
    <w:rsid w:val="00890E7F"/>
    <w:rsid w:val="00893149"/>
    <w:rsid w:val="008A27A4"/>
    <w:rsid w:val="008A7017"/>
    <w:rsid w:val="008C28DB"/>
    <w:rsid w:val="008D058E"/>
    <w:rsid w:val="008D504E"/>
    <w:rsid w:val="008D7AA2"/>
    <w:rsid w:val="008F32CC"/>
    <w:rsid w:val="008F6988"/>
    <w:rsid w:val="00914953"/>
    <w:rsid w:val="00916CF9"/>
    <w:rsid w:val="00934041"/>
    <w:rsid w:val="00937253"/>
    <w:rsid w:val="0094367F"/>
    <w:rsid w:val="00943BE3"/>
    <w:rsid w:val="00951D69"/>
    <w:rsid w:val="009601D0"/>
    <w:rsid w:val="00967E01"/>
    <w:rsid w:val="00981FEF"/>
    <w:rsid w:val="00986FA0"/>
    <w:rsid w:val="009A2921"/>
    <w:rsid w:val="009B17FF"/>
    <w:rsid w:val="009C06F1"/>
    <w:rsid w:val="009D3C1C"/>
    <w:rsid w:val="009D3D64"/>
    <w:rsid w:val="009D5E76"/>
    <w:rsid w:val="009E4CD4"/>
    <w:rsid w:val="009F33FE"/>
    <w:rsid w:val="00A01280"/>
    <w:rsid w:val="00A1258A"/>
    <w:rsid w:val="00A14371"/>
    <w:rsid w:val="00A82E5F"/>
    <w:rsid w:val="00A830F1"/>
    <w:rsid w:val="00A913B6"/>
    <w:rsid w:val="00A97DC3"/>
    <w:rsid w:val="00AB1BA3"/>
    <w:rsid w:val="00AB2890"/>
    <w:rsid w:val="00AB73E6"/>
    <w:rsid w:val="00AC5E4B"/>
    <w:rsid w:val="00AD2CC9"/>
    <w:rsid w:val="00AE5F09"/>
    <w:rsid w:val="00AF15BA"/>
    <w:rsid w:val="00AF7378"/>
    <w:rsid w:val="00B02BF3"/>
    <w:rsid w:val="00B37779"/>
    <w:rsid w:val="00B816B3"/>
    <w:rsid w:val="00B97D27"/>
    <w:rsid w:val="00BC2A20"/>
    <w:rsid w:val="00BC34A1"/>
    <w:rsid w:val="00BD1BC3"/>
    <w:rsid w:val="00BD7126"/>
    <w:rsid w:val="00BF48B1"/>
    <w:rsid w:val="00BF7DE4"/>
    <w:rsid w:val="00C03AD1"/>
    <w:rsid w:val="00C33DED"/>
    <w:rsid w:val="00C37D65"/>
    <w:rsid w:val="00C52EC5"/>
    <w:rsid w:val="00C75EC8"/>
    <w:rsid w:val="00C80CD9"/>
    <w:rsid w:val="00C93077"/>
    <w:rsid w:val="00C94695"/>
    <w:rsid w:val="00CB6418"/>
    <w:rsid w:val="00CC0445"/>
    <w:rsid w:val="00CD62B8"/>
    <w:rsid w:val="00CD7EF8"/>
    <w:rsid w:val="00CE0F5C"/>
    <w:rsid w:val="00CE363A"/>
    <w:rsid w:val="00CE74EF"/>
    <w:rsid w:val="00CF7C35"/>
    <w:rsid w:val="00D0647B"/>
    <w:rsid w:val="00D24CD9"/>
    <w:rsid w:val="00D25A99"/>
    <w:rsid w:val="00D41D10"/>
    <w:rsid w:val="00D43208"/>
    <w:rsid w:val="00D54455"/>
    <w:rsid w:val="00D56506"/>
    <w:rsid w:val="00D70780"/>
    <w:rsid w:val="00D73806"/>
    <w:rsid w:val="00D80BB3"/>
    <w:rsid w:val="00D81CC2"/>
    <w:rsid w:val="00D9160B"/>
    <w:rsid w:val="00D92A68"/>
    <w:rsid w:val="00DA0C88"/>
    <w:rsid w:val="00DA32A1"/>
    <w:rsid w:val="00DA689A"/>
    <w:rsid w:val="00DC1334"/>
    <w:rsid w:val="00DC15F1"/>
    <w:rsid w:val="00DC5D10"/>
    <w:rsid w:val="00DD02B0"/>
    <w:rsid w:val="00DD5AEF"/>
    <w:rsid w:val="00DE1D09"/>
    <w:rsid w:val="00DE489F"/>
    <w:rsid w:val="00DE577C"/>
    <w:rsid w:val="00DF29E3"/>
    <w:rsid w:val="00E00CC6"/>
    <w:rsid w:val="00E00D30"/>
    <w:rsid w:val="00E01886"/>
    <w:rsid w:val="00E01FE5"/>
    <w:rsid w:val="00E026C2"/>
    <w:rsid w:val="00E04634"/>
    <w:rsid w:val="00E05E75"/>
    <w:rsid w:val="00E14264"/>
    <w:rsid w:val="00E20164"/>
    <w:rsid w:val="00E2030C"/>
    <w:rsid w:val="00E21B8E"/>
    <w:rsid w:val="00E22C09"/>
    <w:rsid w:val="00E32A28"/>
    <w:rsid w:val="00E42795"/>
    <w:rsid w:val="00E44EF9"/>
    <w:rsid w:val="00E464B6"/>
    <w:rsid w:val="00E52222"/>
    <w:rsid w:val="00E540A7"/>
    <w:rsid w:val="00E63344"/>
    <w:rsid w:val="00E63C2D"/>
    <w:rsid w:val="00E67475"/>
    <w:rsid w:val="00E82212"/>
    <w:rsid w:val="00E903E9"/>
    <w:rsid w:val="00E95573"/>
    <w:rsid w:val="00EA3A9F"/>
    <w:rsid w:val="00EB7E25"/>
    <w:rsid w:val="00EC478C"/>
    <w:rsid w:val="00ED68DA"/>
    <w:rsid w:val="00ED79DF"/>
    <w:rsid w:val="00EE5F18"/>
    <w:rsid w:val="00F0545B"/>
    <w:rsid w:val="00F10CCB"/>
    <w:rsid w:val="00F132CE"/>
    <w:rsid w:val="00F17027"/>
    <w:rsid w:val="00F315CF"/>
    <w:rsid w:val="00F33555"/>
    <w:rsid w:val="00F41EA3"/>
    <w:rsid w:val="00F42714"/>
    <w:rsid w:val="00F55003"/>
    <w:rsid w:val="00F56DE9"/>
    <w:rsid w:val="00F631B6"/>
    <w:rsid w:val="00F64B4E"/>
    <w:rsid w:val="00F65878"/>
    <w:rsid w:val="00F83834"/>
    <w:rsid w:val="00F85C1A"/>
    <w:rsid w:val="00F90F54"/>
    <w:rsid w:val="00F92FC4"/>
    <w:rsid w:val="00FA0A6B"/>
    <w:rsid w:val="00FC1EF6"/>
    <w:rsid w:val="00FE397A"/>
    <w:rsid w:val="00FE5E23"/>
    <w:rsid w:val="00FE6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71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link w:val="ListParagraphChar"/>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apple-tab-span">
    <w:name w:val="apple-tab-span"/>
    <w:basedOn w:val="DefaultParagraphFont"/>
    <w:rsid w:val="00E464B6"/>
  </w:style>
  <w:style w:type="paragraph" w:customStyle="1" w:styleId="EndNoteBibliographyTitle">
    <w:name w:val="EndNote Bibliography Title"/>
    <w:basedOn w:val="Normal"/>
    <w:link w:val="EndNoteBibliographyTitleChar"/>
    <w:rsid w:val="00E20164"/>
    <w:pPr>
      <w:spacing w:after="0"/>
      <w:jc w:val="center"/>
    </w:pPr>
    <w:rPr>
      <w:rFonts w:ascii="Times New Roman" w:hAnsi="Times New Roman"/>
      <w:noProof/>
      <w:sz w:val="24"/>
    </w:rPr>
  </w:style>
  <w:style w:type="character" w:customStyle="1" w:styleId="ListParagraphChar">
    <w:name w:val="List Paragraph Char"/>
    <w:basedOn w:val="DefaultParagraphFont"/>
    <w:link w:val="ListParagraph"/>
    <w:uiPriority w:val="34"/>
    <w:rsid w:val="00E20164"/>
    <w:rPr>
      <w:rFonts w:ascii="Calibri" w:eastAsia="Calibri" w:hAnsi="Calibri" w:cs="Times New Roman"/>
      <w:sz w:val="22"/>
      <w:szCs w:val="22"/>
    </w:rPr>
  </w:style>
  <w:style w:type="character" w:customStyle="1" w:styleId="EndNoteBibliographyTitleChar">
    <w:name w:val="EndNote Bibliography Title Char"/>
    <w:basedOn w:val="ListParagraphChar"/>
    <w:link w:val="EndNoteBibliographyTitle"/>
    <w:rsid w:val="00E20164"/>
    <w:rPr>
      <w:rFonts w:ascii="Times New Roman" w:eastAsia="Calibri" w:hAnsi="Times New Roman" w:cs="Times New Roman"/>
      <w:noProof/>
      <w:sz w:val="22"/>
      <w:szCs w:val="22"/>
    </w:rPr>
  </w:style>
  <w:style w:type="paragraph" w:customStyle="1" w:styleId="EndNoteBibliography">
    <w:name w:val="EndNote Bibliography"/>
    <w:basedOn w:val="Normal"/>
    <w:link w:val="EndNoteBibliographyChar"/>
    <w:rsid w:val="00E20164"/>
    <w:pPr>
      <w:spacing w:line="480" w:lineRule="auto"/>
    </w:pPr>
    <w:rPr>
      <w:rFonts w:ascii="Times New Roman" w:hAnsi="Times New Roman"/>
      <w:noProof/>
      <w:sz w:val="24"/>
    </w:rPr>
  </w:style>
  <w:style w:type="character" w:customStyle="1" w:styleId="EndNoteBibliographyChar">
    <w:name w:val="EndNote Bibliography Char"/>
    <w:basedOn w:val="ListParagraphChar"/>
    <w:link w:val="EndNoteBibliography"/>
    <w:rsid w:val="00E20164"/>
    <w:rPr>
      <w:rFonts w:ascii="Times New Roman" w:eastAsia="Calibri" w:hAnsi="Times New Roman" w:cs="Times New Roman"/>
      <w:noProof/>
      <w:sz w:val="22"/>
      <w:szCs w:val="22"/>
    </w:rPr>
  </w:style>
  <w:style w:type="paragraph" w:styleId="Header">
    <w:name w:val="header"/>
    <w:basedOn w:val="Normal"/>
    <w:link w:val="HeaderChar"/>
    <w:uiPriority w:val="99"/>
    <w:unhideWhenUsed/>
    <w:rsid w:val="006B7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0AF"/>
    <w:rPr>
      <w:rFonts w:ascii="Calibri" w:eastAsia="Calibri" w:hAnsi="Calibri" w:cs="Times New Roman"/>
      <w:sz w:val="22"/>
      <w:szCs w:val="22"/>
    </w:rPr>
  </w:style>
  <w:style w:type="paragraph" w:styleId="Footer">
    <w:name w:val="footer"/>
    <w:basedOn w:val="Normal"/>
    <w:link w:val="FooterChar"/>
    <w:uiPriority w:val="99"/>
    <w:unhideWhenUsed/>
    <w:rsid w:val="006B7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0AF"/>
    <w:rPr>
      <w:rFonts w:ascii="Calibri" w:eastAsia="Calibri" w:hAnsi="Calibri" w:cs="Times New Roman"/>
      <w:sz w:val="22"/>
      <w:szCs w:val="22"/>
    </w:rPr>
  </w:style>
  <w:style w:type="character" w:customStyle="1" w:styleId="sr-only">
    <w:name w:val="sr-only"/>
    <w:basedOn w:val="DefaultParagraphFont"/>
    <w:rsid w:val="00E01886"/>
  </w:style>
  <w:style w:type="paragraph" w:styleId="NormalWeb">
    <w:name w:val="Normal (Web)"/>
    <w:basedOn w:val="Normal"/>
    <w:uiPriority w:val="99"/>
    <w:semiHidden/>
    <w:unhideWhenUsed/>
    <w:rsid w:val="00E0188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01886"/>
    <w:rPr>
      <w:i/>
      <w:iCs/>
    </w:rPr>
  </w:style>
  <w:style w:type="paragraph" w:styleId="BodyText">
    <w:name w:val="Body Text"/>
    <w:aliases w:val=" Char"/>
    <w:basedOn w:val="Normal"/>
    <w:link w:val="BodyTextChar"/>
    <w:rsid w:val="00F132CE"/>
    <w:pPr>
      <w:spacing w:after="0" w:line="240" w:lineRule="auto"/>
    </w:pPr>
    <w:rPr>
      <w:rFonts w:ascii="Times New Roman" w:eastAsia="Times New Roman" w:hAnsi="Times New Roman"/>
      <w:sz w:val="24"/>
      <w:szCs w:val="20"/>
    </w:rPr>
  </w:style>
  <w:style w:type="character" w:customStyle="1" w:styleId="BodyTextChar">
    <w:name w:val="Body Text Char"/>
    <w:aliases w:val=" Char Char"/>
    <w:basedOn w:val="DefaultParagraphFont"/>
    <w:link w:val="BodyText"/>
    <w:rsid w:val="00F132CE"/>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9A2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773114">
      <w:bodyDiv w:val="1"/>
      <w:marLeft w:val="0"/>
      <w:marRight w:val="0"/>
      <w:marTop w:val="0"/>
      <w:marBottom w:val="0"/>
      <w:divBdr>
        <w:top w:val="none" w:sz="0" w:space="0" w:color="auto"/>
        <w:left w:val="none" w:sz="0" w:space="0" w:color="auto"/>
        <w:bottom w:val="none" w:sz="0" w:space="0" w:color="auto"/>
        <w:right w:val="none" w:sz="0" w:space="0" w:color="auto"/>
      </w:divBdr>
      <w:divsChild>
        <w:div w:id="94517450">
          <w:marLeft w:val="0"/>
          <w:marRight w:val="0"/>
          <w:marTop w:val="0"/>
          <w:marBottom w:val="0"/>
          <w:divBdr>
            <w:top w:val="none" w:sz="0" w:space="0" w:color="auto"/>
            <w:left w:val="none" w:sz="0" w:space="0" w:color="auto"/>
            <w:bottom w:val="none" w:sz="0" w:space="0" w:color="auto"/>
            <w:right w:val="none" w:sz="0" w:space="0" w:color="auto"/>
          </w:divBdr>
        </w:div>
        <w:div w:id="1510557606">
          <w:marLeft w:val="0"/>
          <w:marRight w:val="0"/>
          <w:marTop w:val="0"/>
          <w:marBottom w:val="0"/>
          <w:divBdr>
            <w:top w:val="none" w:sz="0" w:space="0" w:color="auto"/>
            <w:left w:val="none" w:sz="0" w:space="0" w:color="auto"/>
            <w:bottom w:val="none" w:sz="0" w:space="0" w:color="auto"/>
            <w:right w:val="none" w:sz="0" w:space="0" w:color="auto"/>
          </w:divBdr>
        </w:div>
      </w:divsChild>
    </w:div>
    <w:div w:id="1635526600">
      <w:bodyDiv w:val="1"/>
      <w:marLeft w:val="0"/>
      <w:marRight w:val="0"/>
      <w:marTop w:val="0"/>
      <w:marBottom w:val="0"/>
      <w:divBdr>
        <w:top w:val="none" w:sz="0" w:space="0" w:color="auto"/>
        <w:left w:val="none" w:sz="0" w:space="0" w:color="auto"/>
        <w:bottom w:val="none" w:sz="0" w:space="0" w:color="auto"/>
        <w:right w:val="none" w:sz="0" w:space="0" w:color="auto"/>
      </w:divBdr>
      <w:divsChild>
        <w:div w:id="1521969472">
          <w:marLeft w:val="0"/>
          <w:marRight w:val="0"/>
          <w:marTop w:val="0"/>
          <w:marBottom w:val="0"/>
          <w:divBdr>
            <w:top w:val="none" w:sz="0" w:space="0" w:color="auto"/>
            <w:left w:val="none" w:sz="0" w:space="0" w:color="auto"/>
            <w:bottom w:val="none" w:sz="0" w:space="0" w:color="auto"/>
            <w:right w:val="none" w:sz="0" w:space="0" w:color="auto"/>
          </w:divBdr>
        </w:div>
        <w:div w:id="1608468015">
          <w:marLeft w:val="0"/>
          <w:marRight w:val="0"/>
          <w:marTop w:val="0"/>
          <w:marBottom w:val="0"/>
          <w:divBdr>
            <w:top w:val="none" w:sz="0" w:space="0" w:color="auto"/>
            <w:left w:val="none" w:sz="0" w:space="0" w:color="auto"/>
            <w:bottom w:val="none" w:sz="0" w:space="0" w:color="auto"/>
            <w:right w:val="none" w:sz="0" w:space="0" w:color="auto"/>
          </w:divBdr>
        </w:div>
        <w:div w:id="517349504">
          <w:marLeft w:val="0"/>
          <w:marRight w:val="0"/>
          <w:marTop w:val="0"/>
          <w:marBottom w:val="0"/>
          <w:divBdr>
            <w:top w:val="none" w:sz="0" w:space="0" w:color="auto"/>
            <w:left w:val="none" w:sz="0" w:space="0" w:color="auto"/>
            <w:bottom w:val="none" w:sz="0" w:space="0" w:color="auto"/>
            <w:right w:val="none" w:sz="0" w:space="0" w:color="auto"/>
          </w:divBdr>
        </w:div>
        <w:div w:id="1331326267">
          <w:marLeft w:val="0"/>
          <w:marRight w:val="0"/>
          <w:marTop w:val="0"/>
          <w:marBottom w:val="0"/>
          <w:divBdr>
            <w:top w:val="none" w:sz="0" w:space="0" w:color="auto"/>
            <w:left w:val="none" w:sz="0" w:space="0" w:color="auto"/>
            <w:bottom w:val="none" w:sz="0" w:space="0" w:color="auto"/>
            <w:right w:val="none" w:sz="0" w:space="0" w:color="auto"/>
          </w:divBdr>
        </w:div>
        <w:div w:id="232548977">
          <w:marLeft w:val="0"/>
          <w:marRight w:val="0"/>
          <w:marTop w:val="0"/>
          <w:marBottom w:val="0"/>
          <w:divBdr>
            <w:top w:val="none" w:sz="0" w:space="0" w:color="auto"/>
            <w:left w:val="none" w:sz="0" w:space="0" w:color="auto"/>
            <w:bottom w:val="none" w:sz="0" w:space="0" w:color="auto"/>
            <w:right w:val="none" w:sz="0" w:space="0" w:color="auto"/>
          </w:divBdr>
        </w:div>
        <w:div w:id="420025237">
          <w:marLeft w:val="0"/>
          <w:marRight w:val="0"/>
          <w:marTop w:val="0"/>
          <w:marBottom w:val="0"/>
          <w:divBdr>
            <w:top w:val="none" w:sz="0" w:space="0" w:color="auto"/>
            <w:left w:val="none" w:sz="0" w:space="0" w:color="auto"/>
            <w:bottom w:val="none" w:sz="0" w:space="0" w:color="auto"/>
            <w:right w:val="none" w:sz="0" w:space="0" w:color="auto"/>
          </w:divBdr>
        </w:div>
        <w:div w:id="1449470047">
          <w:marLeft w:val="0"/>
          <w:marRight w:val="0"/>
          <w:marTop w:val="0"/>
          <w:marBottom w:val="0"/>
          <w:divBdr>
            <w:top w:val="none" w:sz="0" w:space="0" w:color="auto"/>
            <w:left w:val="none" w:sz="0" w:space="0" w:color="auto"/>
            <w:bottom w:val="none" w:sz="0" w:space="0" w:color="auto"/>
            <w:right w:val="none" w:sz="0" w:space="0" w:color="auto"/>
          </w:divBdr>
        </w:div>
      </w:divsChild>
    </w:div>
    <w:div w:id="1994875005">
      <w:bodyDiv w:val="1"/>
      <w:marLeft w:val="0"/>
      <w:marRight w:val="0"/>
      <w:marTop w:val="0"/>
      <w:marBottom w:val="0"/>
      <w:divBdr>
        <w:top w:val="none" w:sz="0" w:space="0" w:color="auto"/>
        <w:left w:val="none" w:sz="0" w:space="0" w:color="auto"/>
        <w:bottom w:val="none" w:sz="0" w:space="0" w:color="auto"/>
        <w:right w:val="none" w:sz="0" w:space="0" w:color="auto"/>
      </w:divBdr>
      <w:divsChild>
        <w:div w:id="1343506683">
          <w:marLeft w:val="0"/>
          <w:marRight w:val="0"/>
          <w:marTop w:val="0"/>
          <w:marBottom w:val="0"/>
          <w:divBdr>
            <w:top w:val="none" w:sz="0" w:space="0" w:color="auto"/>
            <w:left w:val="none" w:sz="0" w:space="0" w:color="auto"/>
            <w:bottom w:val="none" w:sz="0" w:space="0" w:color="auto"/>
            <w:right w:val="none" w:sz="0" w:space="0" w:color="auto"/>
          </w:divBdr>
        </w:div>
        <w:div w:id="1561744422">
          <w:marLeft w:val="0"/>
          <w:marRight w:val="0"/>
          <w:marTop w:val="0"/>
          <w:marBottom w:val="0"/>
          <w:divBdr>
            <w:top w:val="none" w:sz="0" w:space="0" w:color="auto"/>
            <w:left w:val="none" w:sz="0" w:space="0" w:color="auto"/>
            <w:bottom w:val="none" w:sz="0" w:space="0" w:color="auto"/>
            <w:right w:val="none" w:sz="0" w:space="0" w:color="auto"/>
          </w:divBdr>
        </w:div>
        <w:div w:id="1211843358">
          <w:marLeft w:val="0"/>
          <w:marRight w:val="0"/>
          <w:marTop w:val="0"/>
          <w:marBottom w:val="0"/>
          <w:divBdr>
            <w:top w:val="none" w:sz="0" w:space="0" w:color="auto"/>
            <w:left w:val="none" w:sz="0" w:space="0" w:color="auto"/>
            <w:bottom w:val="none" w:sz="0" w:space="0" w:color="auto"/>
            <w:right w:val="none" w:sz="0" w:space="0" w:color="auto"/>
          </w:divBdr>
          <w:divsChild>
            <w:div w:id="1366562983">
              <w:marLeft w:val="0"/>
              <w:marRight w:val="0"/>
              <w:marTop w:val="0"/>
              <w:marBottom w:val="0"/>
              <w:divBdr>
                <w:top w:val="none" w:sz="0" w:space="0" w:color="auto"/>
                <w:left w:val="none" w:sz="0" w:space="0" w:color="auto"/>
                <w:bottom w:val="none" w:sz="0" w:space="0" w:color="auto"/>
                <w:right w:val="none" w:sz="0" w:space="0" w:color="auto"/>
              </w:divBdr>
            </w:div>
            <w:div w:id="1550414662">
              <w:marLeft w:val="0"/>
              <w:marRight w:val="0"/>
              <w:marTop w:val="0"/>
              <w:marBottom w:val="0"/>
              <w:divBdr>
                <w:top w:val="none" w:sz="0" w:space="0" w:color="auto"/>
                <w:left w:val="none" w:sz="0" w:space="0" w:color="auto"/>
                <w:bottom w:val="none" w:sz="0" w:space="0" w:color="auto"/>
                <w:right w:val="none" w:sz="0" w:space="0" w:color="auto"/>
              </w:divBdr>
            </w:div>
            <w:div w:id="1996954688">
              <w:marLeft w:val="0"/>
              <w:marRight w:val="0"/>
              <w:marTop w:val="0"/>
              <w:marBottom w:val="0"/>
              <w:divBdr>
                <w:top w:val="none" w:sz="0" w:space="0" w:color="auto"/>
                <w:left w:val="none" w:sz="0" w:space="0" w:color="auto"/>
                <w:bottom w:val="none" w:sz="0" w:space="0" w:color="auto"/>
                <w:right w:val="none" w:sz="0" w:space="0" w:color="auto"/>
              </w:divBdr>
            </w:div>
            <w:div w:id="1482115666">
              <w:marLeft w:val="0"/>
              <w:marRight w:val="0"/>
              <w:marTop w:val="0"/>
              <w:marBottom w:val="0"/>
              <w:divBdr>
                <w:top w:val="none" w:sz="0" w:space="0" w:color="auto"/>
                <w:left w:val="none" w:sz="0" w:space="0" w:color="auto"/>
                <w:bottom w:val="none" w:sz="0" w:space="0" w:color="auto"/>
                <w:right w:val="none" w:sz="0" w:space="0" w:color="auto"/>
              </w:divBdr>
            </w:div>
            <w:div w:id="1141653743">
              <w:marLeft w:val="0"/>
              <w:marRight w:val="0"/>
              <w:marTop w:val="0"/>
              <w:marBottom w:val="0"/>
              <w:divBdr>
                <w:top w:val="none" w:sz="0" w:space="0" w:color="auto"/>
                <w:left w:val="none" w:sz="0" w:space="0" w:color="auto"/>
                <w:bottom w:val="none" w:sz="0" w:space="0" w:color="auto"/>
                <w:right w:val="none" w:sz="0" w:space="0" w:color="auto"/>
              </w:divBdr>
            </w:div>
            <w:div w:id="9042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office.com/mail/AAMkADA5ZTFkNWMwLTk5ODEtNDE5Mi1hMWUzLWE4ZjNjNDc5YzdmYQAuAAAAAAAeZX7bgrlERparEdMPYmz1AQD8%2BrpTqGkLSpyvZRJC85ptAASmTvCXAAA%3D/id/ldyck@laverne.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111/nejo.1234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9FD02-D507-47E2-8F08-D24FB84B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2022-05-26T23:27:00Z</dcterms:created>
  <dcterms:modified xsi:type="dcterms:W3CDTF">2022-05-27T01:11:00Z</dcterms:modified>
</cp:coreProperties>
</file>