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F29F" w14:textId="054F453B" w:rsidR="00ED1108" w:rsidRPr="00E702C4" w:rsidRDefault="00ED1108" w:rsidP="002077F0">
      <w:p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color w:val="000000" w:themeColor="text1"/>
          <w:sz w:val="24"/>
          <w:szCs w:val="24"/>
        </w:rPr>
        <w:t>Title:</w:t>
      </w:r>
      <w:r w:rsidRPr="00E702C4">
        <w:rPr>
          <w:rFonts w:ascii="Times New Roman" w:hAnsi="Times New Roman" w:cs="Times New Roman"/>
          <w:color w:val="000000" w:themeColor="text1"/>
          <w:sz w:val="24"/>
          <w:szCs w:val="24"/>
        </w:rPr>
        <w:tab/>
      </w:r>
      <w:r w:rsidRPr="00E702C4">
        <w:rPr>
          <w:rFonts w:ascii="Times New Roman" w:hAnsi="Times New Roman" w:cs="Times New Roman"/>
          <w:color w:val="000000" w:themeColor="text1"/>
          <w:sz w:val="24"/>
          <w:szCs w:val="24"/>
        </w:rPr>
        <w:tab/>
      </w:r>
      <w:r w:rsidR="00B43EC9" w:rsidRPr="0053288B">
        <w:rPr>
          <w:rFonts w:ascii="Times New Roman" w:hAnsi="Times New Roman" w:cs="Times New Roman"/>
          <w:b/>
          <w:bCs/>
          <w:color w:val="000000" w:themeColor="text1"/>
          <w:sz w:val="24"/>
          <w:szCs w:val="24"/>
        </w:rPr>
        <w:t>T.E.A.M.S</w:t>
      </w:r>
      <w:r w:rsidR="00B43EC9" w:rsidRPr="00E702C4">
        <w:rPr>
          <w:rFonts w:ascii="Times New Roman" w:hAnsi="Times New Roman" w:cs="Times New Roman"/>
          <w:color w:val="000000" w:themeColor="text1"/>
          <w:sz w:val="24"/>
          <w:szCs w:val="24"/>
        </w:rPr>
        <w:t xml:space="preserve">.: </w:t>
      </w:r>
      <w:r w:rsidR="00B43EC9" w:rsidRPr="007C132D">
        <w:rPr>
          <w:rFonts w:ascii="Times New Roman" w:hAnsi="Times New Roman" w:cs="Times New Roman"/>
          <w:b/>
          <w:bCs/>
          <w:color w:val="000000" w:themeColor="text1"/>
          <w:sz w:val="24"/>
          <w:szCs w:val="24"/>
        </w:rPr>
        <w:t>T</w:t>
      </w:r>
      <w:r w:rsidR="00B43EC9" w:rsidRPr="00E702C4">
        <w:rPr>
          <w:rFonts w:ascii="Times New Roman" w:hAnsi="Times New Roman" w:cs="Times New Roman"/>
          <w:color w:val="000000" w:themeColor="text1"/>
          <w:sz w:val="24"/>
          <w:szCs w:val="24"/>
        </w:rPr>
        <w:t>ea</w:t>
      </w:r>
      <w:r w:rsidR="007F74DC">
        <w:rPr>
          <w:rFonts w:ascii="Times New Roman" w:hAnsi="Times New Roman" w:cs="Times New Roman"/>
          <w:color w:val="000000" w:themeColor="text1"/>
          <w:sz w:val="24"/>
          <w:szCs w:val="24"/>
        </w:rPr>
        <w:t>m</w:t>
      </w:r>
      <w:r w:rsidR="00B43EC9" w:rsidRPr="00E702C4">
        <w:rPr>
          <w:rFonts w:ascii="Times New Roman" w:hAnsi="Times New Roman" w:cs="Times New Roman"/>
          <w:color w:val="000000" w:themeColor="text1"/>
          <w:sz w:val="24"/>
          <w:szCs w:val="24"/>
        </w:rPr>
        <w:t xml:space="preserve"> </w:t>
      </w:r>
      <w:r w:rsidR="00B43EC9" w:rsidRPr="007C132D">
        <w:rPr>
          <w:rFonts w:ascii="Times New Roman" w:hAnsi="Times New Roman" w:cs="Times New Roman"/>
          <w:b/>
          <w:bCs/>
          <w:color w:val="000000" w:themeColor="text1"/>
          <w:sz w:val="24"/>
          <w:szCs w:val="24"/>
        </w:rPr>
        <w:t>E</w:t>
      </w:r>
      <w:r w:rsidR="007F74DC">
        <w:rPr>
          <w:rFonts w:ascii="Times New Roman" w:hAnsi="Times New Roman" w:cs="Times New Roman"/>
          <w:color w:val="000000" w:themeColor="text1"/>
          <w:sz w:val="24"/>
          <w:szCs w:val="24"/>
        </w:rPr>
        <w:t>ffectiveness</w:t>
      </w:r>
      <w:r w:rsidR="007C132D">
        <w:rPr>
          <w:rFonts w:ascii="Times New Roman" w:hAnsi="Times New Roman" w:cs="Times New Roman"/>
          <w:color w:val="000000" w:themeColor="text1"/>
          <w:sz w:val="24"/>
          <w:szCs w:val="24"/>
        </w:rPr>
        <w:t xml:space="preserve"> and</w:t>
      </w:r>
      <w:r w:rsidR="00B43EC9" w:rsidRPr="00E702C4">
        <w:rPr>
          <w:rFonts w:ascii="Times New Roman" w:hAnsi="Times New Roman" w:cs="Times New Roman"/>
          <w:color w:val="000000" w:themeColor="text1"/>
          <w:sz w:val="24"/>
          <w:szCs w:val="24"/>
        </w:rPr>
        <w:t xml:space="preserve"> </w:t>
      </w:r>
      <w:r w:rsidR="00B43EC9" w:rsidRPr="007C132D">
        <w:rPr>
          <w:rFonts w:ascii="Times New Roman" w:hAnsi="Times New Roman" w:cs="Times New Roman"/>
          <w:b/>
          <w:bCs/>
          <w:color w:val="000000" w:themeColor="text1"/>
          <w:sz w:val="24"/>
          <w:szCs w:val="24"/>
        </w:rPr>
        <w:t>A</w:t>
      </w:r>
      <w:r w:rsidR="007C132D">
        <w:rPr>
          <w:rFonts w:ascii="Times New Roman" w:hAnsi="Times New Roman" w:cs="Times New Roman"/>
          <w:color w:val="000000" w:themeColor="text1"/>
          <w:sz w:val="24"/>
          <w:szCs w:val="24"/>
        </w:rPr>
        <w:t xml:space="preserve">ssessment </w:t>
      </w:r>
      <w:r w:rsidR="00445218">
        <w:rPr>
          <w:rFonts w:ascii="Times New Roman" w:hAnsi="Times New Roman" w:cs="Times New Roman"/>
          <w:color w:val="000000" w:themeColor="text1"/>
          <w:sz w:val="24"/>
          <w:szCs w:val="24"/>
        </w:rPr>
        <w:t>to</w:t>
      </w:r>
      <w:r w:rsidR="00B43EC9" w:rsidRPr="00E702C4">
        <w:rPr>
          <w:rFonts w:ascii="Times New Roman" w:hAnsi="Times New Roman" w:cs="Times New Roman"/>
          <w:color w:val="000000" w:themeColor="text1"/>
          <w:sz w:val="24"/>
          <w:szCs w:val="24"/>
        </w:rPr>
        <w:t xml:space="preserve"> </w:t>
      </w:r>
      <w:r w:rsidR="00B43EC9" w:rsidRPr="007C132D">
        <w:rPr>
          <w:rFonts w:ascii="Times New Roman" w:hAnsi="Times New Roman" w:cs="Times New Roman"/>
          <w:b/>
          <w:bCs/>
          <w:color w:val="000000" w:themeColor="text1"/>
          <w:sz w:val="24"/>
          <w:szCs w:val="24"/>
        </w:rPr>
        <w:t>M</w:t>
      </w:r>
      <w:r w:rsidR="00B43EC9" w:rsidRPr="00E702C4">
        <w:rPr>
          <w:rFonts w:ascii="Times New Roman" w:hAnsi="Times New Roman" w:cs="Times New Roman"/>
          <w:color w:val="000000" w:themeColor="text1"/>
          <w:sz w:val="24"/>
          <w:szCs w:val="24"/>
        </w:rPr>
        <w:t xml:space="preserve">anage </w:t>
      </w:r>
      <w:r w:rsidR="00B43EC9" w:rsidRPr="007C132D">
        <w:rPr>
          <w:rFonts w:ascii="Times New Roman" w:hAnsi="Times New Roman" w:cs="Times New Roman"/>
          <w:b/>
          <w:bCs/>
          <w:color w:val="000000" w:themeColor="text1"/>
          <w:sz w:val="24"/>
          <w:szCs w:val="24"/>
        </w:rPr>
        <w:t>S</w:t>
      </w:r>
      <w:r w:rsidR="00B43EC9" w:rsidRPr="00E702C4">
        <w:rPr>
          <w:rFonts w:ascii="Times New Roman" w:hAnsi="Times New Roman" w:cs="Times New Roman"/>
          <w:color w:val="000000" w:themeColor="text1"/>
          <w:sz w:val="24"/>
          <w:szCs w:val="24"/>
        </w:rPr>
        <w:t>tudents</w:t>
      </w:r>
      <w:r w:rsidRPr="00E702C4">
        <w:rPr>
          <w:rFonts w:ascii="Times New Roman" w:hAnsi="Times New Roman" w:cs="Times New Roman"/>
          <w:color w:val="000000" w:themeColor="text1"/>
          <w:sz w:val="24"/>
          <w:szCs w:val="24"/>
        </w:rPr>
        <w:tab/>
      </w:r>
      <w:r w:rsidR="004319E2" w:rsidRPr="00E702C4">
        <w:rPr>
          <w:rFonts w:ascii="Times New Roman" w:hAnsi="Times New Roman" w:cs="Times New Roman"/>
          <w:color w:val="000000" w:themeColor="text1"/>
          <w:sz w:val="24"/>
          <w:szCs w:val="24"/>
        </w:rPr>
        <w:tab/>
      </w:r>
    </w:p>
    <w:p w14:paraId="6144E7B2" w14:textId="77777777" w:rsidR="00A379B2" w:rsidRPr="00E702C4" w:rsidRDefault="00A379B2" w:rsidP="00172DDA">
      <w:pPr>
        <w:spacing w:after="0" w:line="480" w:lineRule="auto"/>
        <w:rPr>
          <w:rFonts w:ascii="Times New Roman" w:hAnsi="Times New Roman" w:cs="Times New Roman"/>
          <w:color w:val="000000" w:themeColor="text1"/>
          <w:sz w:val="24"/>
          <w:szCs w:val="24"/>
        </w:rPr>
      </w:pPr>
    </w:p>
    <w:p w14:paraId="5E184069" w14:textId="103CB020" w:rsidR="00F9763E" w:rsidRPr="00E702C4" w:rsidRDefault="00ED1108" w:rsidP="00172DDA">
      <w:pPr>
        <w:spacing w:after="0" w:line="480" w:lineRule="auto"/>
        <w:jc w:val="center"/>
        <w:rPr>
          <w:rFonts w:ascii="Times New Roman" w:hAnsi="Times New Roman" w:cs="Times New Roman"/>
          <w:color w:val="000000" w:themeColor="text1"/>
          <w:sz w:val="24"/>
          <w:szCs w:val="24"/>
        </w:rPr>
      </w:pPr>
      <w:r w:rsidRPr="00E702C4">
        <w:rPr>
          <w:rFonts w:ascii="Times New Roman" w:hAnsi="Times New Roman" w:cs="Times New Roman"/>
          <w:b/>
          <w:bCs/>
          <w:color w:val="000000" w:themeColor="text1"/>
          <w:sz w:val="24"/>
          <w:szCs w:val="24"/>
        </w:rPr>
        <w:t>Abstract</w:t>
      </w:r>
    </w:p>
    <w:p w14:paraId="261AC17E" w14:textId="5E238008" w:rsidR="00A379B2" w:rsidRPr="00E702C4" w:rsidRDefault="00B43EC9" w:rsidP="00172DDA">
      <w:p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color w:val="000000" w:themeColor="text1"/>
          <w:sz w:val="24"/>
          <w:szCs w:val="24"/>
        </w:rPr>
        <w:t xml:space="preserve">Teams are topically and structurally a part of many Management courses.  </w:t>
      </w:r>
      <w:r w:rsidR="00A428F9" w:rsidRPr="00E702C4">
        <w:rPr>
          <w:rFonts w:ascii="Times New Roman" w:hAnsi="Times New Roman" w:cs="Times New Roman"/>
          <w:color w:val="000000" w:themeColor="text1"/>
          <w:sz w:val="24"/>
          <w:szCs w:val="24"/>
        </w:rPr>
        <w:t>However</w:t>
      </w:r>
      <w:r w:rsidRPr="00E702C4">
        <w:rPr>
          <w:rFonts w:ascii="Times New Roman" w:hAnsi="Times New Roman" w:cs="Times New Roman"/>
          <w:color w:val="000000" w:themeColor="text1"/>
          <w:sz w:val="24"/>
          <w:szCs w:val="24"/>
        </w:rPr>
        <w:t xml:space="preserve">, student teams </w:t>
      </w:r>
      <w:r w:rsidR="00A428F9" w:rsidRPr="00E702C4">
        <w:rPr>
          <w:rFonts w:ascii="Times New Roman" w:hAnsi="Times New Roman" w:cs="Times New Roman"/>
          <w:color w:val="000000" w:themeColor="text1"/>
          <w:sz w:val="24"/>
          <w:szCs w:val="24"/>
        </w:rPr>
        <w:t xml:space="preserve">often </w:t>
      </w:r>
      <w:r w:rsidRPr="00E702C4">
        <w:rPr>
          <w:rFonts w:ascii="Times New Roman" w:hAnsi="Times New Roman" w:cs="Times New Roman"/>
          <w:color w:val="000000" w:themeColor="text1"/>
          <w:sz w:val="24"/>
          <w:szCs w:val="24"/>
        </w:rPr>
        <w:t>fail to live up to their potential.</w:t>
      </w:r>
      <w:r w:rsidR="00A379B2" w:rsidRPr="00E702C4">
        <w:rPr>
          <w:rFonts w:ascii="Times New Roman" w:hAnsi="Times New Roman" w:cs="Times New Roman"/>
          <w:color w:val="000000" w:themeColor="text1"/>
          <w:sz w:val="24"/>
          <w:szCs w:val="24"/>
        </w:rPr>
        <w:t xml:space="preserve">  This symposium argues that success should not be measured by grades or the absence of student complaints.  Rather, successful teams are those that function well and where students develop their skills and understanding of how to be more effective team members.  In this interactive symposium, participants will</w:t>
      </w:r>
      <w:r w:rsidR="00A428F9" w:rsidRPr="00E702C4">
        <w:rPr>
          <w:rFonts w:ascii="Times New Roman" w:hAnsi="Times New Roman" w:cs="Times New Roman"/>
          <w:color w:val="000000" w:themeColor="text1"/>
          <w:sz w:val="24"/>
          <w:szCs w:val="24"/>
        </w:rPr>
        <w:t xml:space="preserve"> </w:t>
      </w:r>
      <w:r w:rsidR="00A379B2" w:rsidRPr="00E702C4">
        <w:rPr>
          <w:rFonts w:ascii="Times New Roman" w:hAnsi="Times New Roman" w:cs="Times New Roman"/>
          <w:color w:val="000000" w:themeColor="text1"/>
          <w:sz w:val="24"/>
          <w:szCs w:val="24"/>
        </w:rPr>
        <w:t xml:space="preserve">participate in lively discussions, engage in team-oriented activities, and leave with a better understanding </w:t>
      </w:r>
      <w:r w:rsidR="00A428F9" w:rsidRPr="00E702C4">
        <w:rPr>
          <w:rFonts w:ascii="Times New Roman" w:hAnsi="Times New Roman" w:cs="Times New Roman"/>
          <w:color w:val="000000" w:themeColor="text1"/>
          <w:sz w:val="24"/>
          <w:szCs w:val="24"/>
        </w:rPr>
        <w:t>of how</w:t>
      </w:r>
      <w:r w:rsidR="00A379B2" w:rsidRPr="00E702C4">
        <w:rPr>
          <w:rFonts w:ascii="Times New Roman" w:hAnsi="Times New Roman" w:cs="Times New Roman"/>
          <w:color w:val="000000" w:themeColor="text1"/>
          <w:sz w:val="24"/>
          <w:szCs w:val="24"/>
        </w:rPr>
        <w:t xml:space="preserve"> to promote effective student teams in their courses</w:t>
      </w:r>
      <w:r w:rsidR="00A428F9" w:rsidRPr="00E702C4">
        <w:rPr>
          <w:rFonts w:ascii="Times New Roman" w:hAnsi="Times New Roman" w:cs="Times New Roman"/>
          <w:color w:val="000000" w:themeColor="text1"/>
          <w:sz w:val="24"/>
          <w:szCs w:val="24"/>
        </w:rPr>
        <w:t xml:space="preserve"> along with tools to improve their function</w:t>
      </w:r>
      <w:r w:rsidR="00A379B2" w:rsidRPr="00E702C4">
        <w:rPr>
          <w:rFonts w:ascii="Times New Roman" w:hAnsi="Times New Roman" w:cs="Times New Roman"/>
          <w:color w:val="000000" w:themeColor="text1"/>
          <w:sz w:val="24"/>
          <w:szCs w:val="24"/>
        </w:rPr>
        <w:t>.</w:t>
      </w:r>
    </w:p>
    <w:p w14:paraId="292A4D93" w14:textId="2B797374" w:rsidR="00A379B2" w:rsidRPr="00E702C4" w:rsidRDefault="00A379B2" w:rsidP="00172DDA">
      <w:pPr>
        <w:spacing w:after="0" w:line="480" w:lineRule="auto"/>
        <w:rPr>
          <w:rFonts w:ascii="Times New Roman" w:hAnsi="Times New Roman" w:cs="Times New Roman"/>
          <w:color w:val="000000" w:themeColor="text1"/>
          <w:sz w:val="24"/>
          <w:szCs w:val="24"/>
        </w:rPr>
      </w:pPr>
    </w:p>
    <w:p w14:paraId="097EC9A5" w14:textId="259BFF5A" w:rsidR="00C06888" w:rsidRPr="00E702C4" w:rsidRDefault="00A379B2" w:rsidP="00172DDA">
      <w:p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b/>
          <w:bCs/>
          <w:color w:val="000000" w:themeColor="text1"/>
          <w:sz w:val="24"/>
          <w:szCs w:val="24"/>
        </w:rPr>
        <w:t>Keywords</w:t>
      </w:r>
      <w:r w:rsidRPr="00E702C4">
        <w:rPr>
          <w:rFonts w:ascii="Times New Roman" w:hAnsi="Times New Roman" w:cs="Times New Roman"/>
          <w:color w:val="000000" w:themeColor="text1"/>
          <w:sz w:val="24"/>
          <w:szCs w:val="24"/>
        </w:rPr>
        <w:t>:</w:t>
      </w:r>
      <w:r w:rsidRPr="00E702C4">
        <w:rPr>
          <w:rFonts w:ascii="Times New Roman" w:hAnsi="Times New Roman" w:cs="Times New Roman"/>
          <w:color w:val="000000" w:themeColor="text1"/>
          <w:sz w:val="24"/>
          <w:szCs w:val="24"/>
        </w:rPr>
        <w:tab/>
        <w:t xml:space="preserve">Team </w:t>
      </w:r>
      <w:r w:rsidR="00C06888" w:rsidRPr="00E702C4">
        <w:rPr>
          <w:rFonts w:ascii="Times New Roman" w:hAnsi="Times New Roman" w:cs="Times New Roman"/>
          <w:color w:val="000000" w:themeColor="text1"/>
          <w:sz w:val="24"/>
          <w:szCs w:val="24"/>
        </w:rPr>
        <w:t xml:space="preserve">activities, </w:t>
      </w:r>
      <w:r w:rsidR="00B81882" w:rsidRPr="00E702C4">
        <w:rPr>
          <w:rFonts w:ascii="Times New Roman" w:hAnsi="Times New Roman" w:cs="Times New Roman"/>
          <w:color w:val="000000" w:themeColor="text1"/>
          <w:sz w:val="24"/>
          <w:szCs w:val="24"/>
        </w:rPr>
        <w:t>T</w:t>
      </w:r>
      <w:r w:rsidR="00C06888" w:rsidRPr="00E702C4">
        <w:rPr>
          <w:rFonts w:ascii="Times New Roman" w:hAnsi="Times New Roman" w:cs="Times New Roman"/>
          <w:color w:val="000000" w:themeColor="text1"/>
          <w:sz w:val="24"/>
          <w:szCs w:val="24"/>
        </w:rPr>
        <w:t xml:space="preserve">eam building, </w:t>
      </w:r>
      <w:r w:rsidR="00B81882" w:rsidRPr="00E702C4">
        <w:rPr>
          <w:rFonts w:ascii="Times New Roman" w:hAnsi="Times New Roman" w:cs="Times New Roman"/>
          <w:color w:val="000000" w:themeColor="text1"/>
          <w:sz w:val="24"/>
          <w:szCs w:val="24"/>
        </w:rPr>
        <w:t>T</w:t>
      </w:r>
      <w:r w:rsidR="00C06888" w:rsidRPr="00E702C4">
        <w:rPr>
          <w:rFonts w:ascii="Times New Roman" w:hAnsi="Times New Roman" w:cs="Times New Roman"/>
          <w:color w:val="000000" w:themeColor="text1"/>
          <w:sz w:val="24"/>
          <w:szCs w:val="24"/>
        </w:rPr>
        <w:t>eam management</w:t>
      </w:r>
    </w:p>
    <w:p w14:paraId="0BA6469E" w14:textId="77777777" w:rsidR="00C06888" w:rsidRPr="00E702C4" w:rsidRDefault="00C06888" w:rsidP="00172DDA">
      <w:pPr>
        <w:spacing w:after="0" w:line="480" w:lineRule="auto"/>
        <w:rPr>
          <w:rFonts w:ascii="Times New Roman" w:hAnsi="Times New Roman" w:cs="Times New Roman"/>
          <w:color w:val="000000" w:themeColor="text1"/>
          <w:sz w:val="24"/>
          <w:szCs w:val="24"/>
        </w:rPr>
      </w:pPr>
    </w:p>
    <w:p w14:paraId="7D310C71" w14:textId="1DE4CAB0" w:rsidR="00C06888" w:rsidRPr="00E702C4" w:rsidRDefault="00C06888" w:rsidP="00172DDA">
      <w:pPr>
        <w:spacing w:after="0" w:line="480" w:lineRule="auto"/>
        <w:rPr>
          <w:rFonts w:ascii="Times New Roman" w:hAnsi="Times New Roman" w:cs="Times New Roman"/>
          <w:color w:val="000000" w:themeColor="text1"/>
          <w:sz w:val="24"/>
          <w:szCs w:val="24"/>
        </w:rPr>
      </w:pPr>
    </w:p>
    <w:p w14:paraId="5DF648E4" w14:textId="77777777" w:rsidR="00C06888" w:rsidRPr="00E702C4" w:rsidRDefault="00C06888" w:rsidP="00172DDA">
      <w:p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color w:val="000000" w:themeColor="text1"/>
          <w:sz w:val="24"/>
          <w:szCs w:val="24"/>
        </w:rPr>
        <w:br w:type="page"/>
      </w:r>
    </w:p>
    <w:p w14:paraId="6D4EF02C" w14:textId="673C6A47" w:rsidR="00A379B2" w:rsidRPr="00E702C4" w:rsidRDefault="00C06888" w:rsidP="00172DDA">
      <w:pPr>
        <w:spacing w:after="0" w:line="480" w:lineRule="auto"/>
        <w:rPr>
          <w:rFonts w:ascii="Times New Roman" w:hAnsi="Times New Roman" w:cs="Times New Roman"/>
          <w:b/>
          <w:bCs/>
          <w:color w:val="000000" w:themeColor="text1"/>
          <w:sz w:val="24"/>
          <w:szCs w:val="24"/>
          <w:u w:val="single"/>
        </w:rPr>
      </w:pPr>
      <w:r w:rsidRPr="00E702C4">
        <w:rPr>
          <w:rFonts w:ascii="Times New Roman" w:hAnsi="Times New Roman" w:cs="Times New Roman"/>
          <w:b/>
          <w:bCs/>
          <w:color w:val="000000" w:themeColor="text1"/>
          <w:sz w:val="24"/>
          <w:szCs w:val="24"/>
          <w:u w:val="single"/>
        </w:rPr>
        <w:lastRenderedPageBreak/>
        <w:t>Introduction</w:t>
      </w:r>
    </w:p>
    <w:p w14:paraId="351D67EA" w14:textId="4FBC9691" w:rsidR="00B16941" w:rsidRPr="00E702C4" w:rsidRDefault="00D11011" w:rsidP="00F9763E">
      <w:pPr>
        <w:spacing w:after="0" w:line="480" w:lineRule="auto"/>
        <w:ind w:firstLine="720"/>
        <w:rPr>
          <w:rFonts w:ascii="Times New Roman" w:hAnsi="Times New Roman" w:cs="Times New Roman"/>
          <w:color w:val="000000" w:themeColor="text1"/>
          <w:sz w:val="24"/>
          <w:szCs w:val="24"/>
        </w:rPr>
      </w:pPr>
      <w:r w:rsidRPr="00E702C4">
        <w:rPr>
          <w:rFonts w:ascii="Times New Roman" w:hAnsi="Times New Roman" w:cs="Times New Roman"/>
          <w:color w:val="000000" w:themeColor="text1"/>
          <w:sz w:val="24"/>
          <w:szCs w:val="24"/>
        </w:rPr>
        <w:t>S</w:t>
      </w:r>
      <w:r w:rsidR="004319E2" w:rsidRPr="00E702C4">
        <w:rPr>
          <w:rFonts w:ascii="Times New Roman" w:hAnsi="Times New Roman" w:cs="Times New Roman"/>
          <w:color w:val="000000" w:themeColor="text1"/>
          <w:sz w:val="24"/>
          <w:szCs w:val="24"/>
        </w:rPr>
        <w:t xml:space="preserve">tudent teams </w:t>
      </w:r>
      <w:r w:rsidR="00E702C4" w:rsidRPr="00E702C4">
        <w:rPr>
          <w:rFonts w:ascii="Times New Roman" w:hAnsi="Times New Roman" w:cs="Times New Roman"/>
          <w:color w:val="000000" w:themeColor="text1"/>
          <w:sz w:val="24"/>
          <w:szCs w:val="24"/>
        </w:rPr>
        <w:t xml:space="preserve">have </w:t>
      </w:r>
      <w:r w:rsidR="004319E2" w:rsidRPr="00E702C4">
        <w:rPr>
          <w:rFonts w:ascii="Times New Roman" w:hAnsi="Times New Roman" w:cs="Times New Roman"/>
          <w:color w:val="000000" w:themeColor="text1"/>
          <w:sz w:val="24"/>
          <w:szCs w:val="24"/>
        </w:rPr>
        <w:t xml:space="preserve">become ubiquitous in </w:t>
      </w:r>
      <w:r w:rsidR="00351229" w:rsidRPr="00E702C4">
        <w:rPr>
          <w:rFonts w:ascii="Times New Roman" w:hAnsi="Times New Roman" w:cs="Times New Roman"/>
          <w:color w:val="000000" w:themeColor="text1"/>
          <w:sz w:val="24"/>
          <w:szCs w:val="24"/>
        </w:rPr>
        <w:t>m</w:t>
      </w:r>
      <w:r w:rsidR="004319E2" w:rsidRPr="00E702C4">
        <w:rPr>
          <w:rFonts w:ascii="Times New Roman" w:hAnsi="Times New Roman" w:cs="Times New Roman"/>
          <w:color w:val="000000" w:themeColor="text1"/>
          <w:sz w:val="24"/>
          <w:szCs w:val="24"/>
        </w:rPr>
        <w:t>anagement classes</w:t>
      </w:r>
      <w:r w:rsidR="004A018E" w:rsidRPr="00E702C4">
        <w:rPr>
          <w:rFonts w:ascii="Times New Roman" w:hAnsi="Times New Roman" w:cs="Times New Roman"/>
          <w:color w:val="000000" w:themeColor="text1"/>
          <w:sz w:val="24"/>
          <w:szCs w:val="24"/>
        </w:rPr>
        <w:t xml:space="preserve"> both as a theoretical concept and </w:t>
      </w:r>
      <w:r w:rsidR="00A01BD8" w:rsidRPr="00E702C4">
        <w:rPr>
          <w:rFonts w:ascii="Times New Roman" w:hAnsi="Times New Roman" w:cs="Times New Roman"/>
          <w:color w:val="000000" w:themeColor="text1"/>
          <w:sz w:val="24"/>
          <w:szCs w:val="24"/>
        </w:rPr>
        <w:t xml:space="preserve">a </w:t>
      </w:r>
      <w:r w:rsidR="004A018E" w:rsidRPr="00E702C4">
        <w:rPr>
          <w:rFonts w:ascii="Times New Roman" w:hAnsi="Times New Roman" w:cs="Times New Roman"/>
          <w:color w:val="000000" w:themeColor="text1"/>
          <w:sz w:val="24"/>
          <w:szCs w:val="24"/>
        </w:rPr>
        <w:t>pedagogical tool (e.g.,</w:t>
      </w:r>
      <w:r w:rsidR="00E800BF" w:rsidRPr="00E702C4">
        <w:rPr>
          <w:rFonts w:ascii="Times New Roman" w:hAnsi="Times New Roman" w:cs="Times New Roman"/>
          <w:color w:val="000000" w:themeColor="text1"/>
          <w:sz w:val="24"/>
          <w:szCs w:val="24"/>
        </w:rPr>
        <w:t xml:space="preserve"> </w:t>
      </w:r>
      <w:r w:rsidR="004A018E" w:rsidRPr="00E702C4">
        <w:rPr>
          <w:rFonts w:ascii="Times New Roman" w:hAnsi="Times New Roman" w:cs="Times New Roman"/>
          <w:color w:val="000000" w:themeColor="text1"/>
          <w:sz w:val="24"/>
          <w:szCs w:val="24"/>
        </w:rPr>
        <w:t>Morgan &amp; Stewart, 2019)</w:t>
      </w:r>
      <w:r w:rsidR="004319E2" w:rsidRPr="00E702C4">
        <w:rPr>
          <w:rFonts w:ascii="Times New Roman" w:hAnsi="Times New Roman" w:cs="Times New Roman"/>
          <w:color w:val="000000" w:themeColor="text1"/>
          <w:sz w:val="24"/>
          <w:szCs w:val="24"/>
        </w:rPr>
        <w:t xml:space="preserve">.   Among the many reasons that teams are so frequently used is that employers </w:t>
      </w:r>
      <w:r w:rsidR="00A01BD8" w:rsidRPr="00E702C4">
        <w:rPr>
          <w:rFonts w:ascii="Times New Roman" w:hAnsi="Times New Roman" w:cs="Times New Roman"/>
          <w:color w:val="000000" w:themeColor="text1"/>
          <w:sz w:val="24"/>
          <w:szCs w:val="24"/>
        </w:rPr>
        <w:t>want employees who are</w:t>
      </w:r>
      <w:r w:rsidR="004319E2" w:rsidRPr="00E702C4">
        <w:rPr>
          <w:rFonts w:ascii="Times New Roman" w:hAnsi="Times New Roman" w:cs="Times New Roman"/>
          <w:color w:val="000000" w:themeColor="text1"/>
          <w:sz w:val="24"/>
          <w:szCs w:val="24"/>
        </w:rPr>
        <w:t xml:space="preserve"> ab</w:t>
      </w:r>
      <w:r w:rsidR="00A01BD8" w:rsidRPr="00E702C4">
        <w:rPr>
          <w:rFonts w:ascii="Times New Roman" w:hAnsi="Times New Roman" w:cs="Times New Roman"/>
          <w:color w:val="000000" w:themeColor="text1"/>
          <w:sz w:val="24"/>
          <w:szCs w:val="24"/>
        </w:rPr>
        <w:t>le</w:t>
      </w:r>
      <w:r w:rsidR="004319E2" w:rsidRPr="00E702C4">
        <w:rPr>
          <w:rFonts w:ascii="Times New Roman" w:hAnsi="Times New Roman" w:cs="Times New Roman"/>
          <w:color w:val="000000" w:themeColor="text1"/>
          <w:sz w:val="24"/>
          <w:szCs w:val="24"/>
        </w:rPr>
        <w:t xml:space="preserve"> to work in teams</w:t>
      </w:r>
      <w:r w:rsidR="00A428F9" w:rsidRPr="00E702C4">
        <w:rPr>
          <w:rFonts w:ascii="Times New Roman" w:hAnsi="Times New Roman" w:cs="Times New Roman"/>
          <w:color w:val="000000" w:themeColor="text1"/>
          <w:sz w:val="24"/>
          <w:szCs w:val="24"/>
        </w:rPr>
        <w:t>; it</w:t>
      </w:r>
      <w:r w:rsidR="004319E2" w:rsidRPr="00E702C4">
        <w:rPr>
          <w:rFonts w:ascii="Times New Roman" w:hAnsi="Times New Roman" w:cs="Times New Roman"/>
          <w:color w:val="000000" w:themeColor="text1"/>
          <w:sz w:val="24"/>
          <w:szCs w:val="24"/>
        </w:rPr>
        <w:t xml:space="preserve"> is something they value and look for when hiring graduates</w:t>
      </w:r>
      <w:r w:rsidR="008379C3" w:rsidRPr="00E702C4">
        <w:rPr>
          <w:rFonts w:ascii="Times New Roman" w:hAnsi="Times New Roman" w:cs="Times New Roman"/>
          <w:color w:val="000000" w:themeColor="text1"/>
          <w:sz w:val="24"/>
          <w:szCs w:val="24"/>
        </w:rPr>
        <w:t xml:space="preserve"> (e.g., </w:t>
      </w:r>
      <w:r w:rsidR="00E800BF" w:rsidRPr="00E702C4">
        <w:rPr>
          <w:rFonts w:ascii="Times New Roman" w:hAnsi="Times New Roman" w:cs="Times New Roman"/>
          <w:color w:val="000000" w:themeColor="text1"/>
          <w:sz w:val="24"/>
          <w:szCs w:val="24"/>
        </w:rPr>
        <w:t xml:space="preserve">Ettington &amp; Camp, 2002; </w:t>
      </w:r>
      <w:r w:rsidR="008379C3" w:rsidRPr="00E702C4">
        <w:rPr>
          <w:rFonts w:ascii="Times New Roman" w:hAnsi="Times New Roman" w:cs="Times New Roman"/>
          <w:color w:val="000000" w:themeColor="text1"/>
          <w:sz w:val="24"/>
          <w:szCs w:val="24"/>
        </w:rPr>
        <w:t>Lane, 2011)</w:t>
      </w:r>
      <w:r w:rsidR="004319E2" w:rsidRPr="00E702C4">
        <w:rPr>
          <w:rFonts w:ascii="Times New Roman" w:hAnsi="Times New Roman" w:cs="Times New Roman"/>
          <w:color w:val="000000" w:themeColor="text1"/>
          <w:sz w:val="24"/>
          <w:szCs w:val="24"/>
        </w:rPr>
        <w:t>.  However, too often instructors take a sink or swim attitude towards the teams in their classes</w:t>
      </w:r>
      <w:r w:rsidR="004A018E" w:rsidRPr="00E702C4">
        <w:rPr>
          <w:rFonts w:ascii="Times New Roman" w:hAnsi="Times New Roman" w:cs="Times New Roman"/>
          <w:color w:val="000000" w:themeColor="text1"/>
          <w:sz w:val="24"/>
          <w:szCs w:val="24"/>
        </w:rPr>
        <w:t xml:space="preserve"> (Hunsaker, Pavett, &amp; Hunsaker, 2011; Tombaugh &amp; Mayfield, 2014)</w:t>
      </w:r>
      <w:r w:rsidR="00351229" w:rsidRPr="00E702C4">
        <w:rPr>
          <w:rFonts w:ascii="Times New Roman" w:hAnsi="Times New Roman" w:cs="Times New Roman"/>
          <w:color w:val="000000" w:themeColor="text1"/>
          <w:sz w:val="24"/>
          <w:szCs w:val="24"/>
        </w:rPr>
        <w:t xml:space="preserve"> without providing developmental activities to help students learn vital team skills</w:t>
      </w:r>
      <w:r w:rsidR="004319E2" w:rsidRPr="00E702C4">
        <w:rPr>
          <w:rFonts w:ascii="Times New Roman" w:hAnsi="Times New Roman" w:cs="Times New Roman"/>
          <w:color w:val="000000" w:themeColor="text1"/>
          <w:sz w:val="24"/>
          <w:szCs w:val="24"/>
        </w:rPr>
        <w:t>.</w:t>
      </w:r>
      <w:r w:rsidR="004A018E" w:rsidRPr="00E702C4">
        <w:rPr>
          <w:rFonts w:ascii="Times New Roman" w:hAnsi="Times New Roman" w:cs="Times New Roman"/>
          <w:color w:val="000000" w:themeColor="text1"/>
          <w:sz w:val="24"/>
          <w:szCs w:val="24"/>
        </w:rPr>
        <w:t xml:space="preserve">  The purpose of this symposium is </w:t>
      </w:r>
      <w:r w:rsidR="004319E2" w:rsidRPr="00E702C4">
        <w:rPr>
          <w:rFonts w:ascii="Times New Roman" w:hAnsi="Times New Roman" w:cs="Times New Roman"/>
          <w:color w:val="000000" w:themeColor="text1"/>
          <w:sz w:val="24"/>
          <w:szCs w:val="24"/>
        </w:rPr>
        <w:t xml:space="preserve">to </w:t>
      </w:r>
      <w:r w:rsidRPr="00E702C4">
        <w:rPr>
          <w:rFonts w:ascii="Times New Roman" w:hAnsi="Times New Roman" w:cs="Times New Roman"/>
          <w:color w:val="000000" w:themeColor="text1"/>
          <w:sz w:val="24"/>
          <w:szCs w:val="24"/>
        </w:rPr>
        <w:t xml:space="preserve">have participants discuss methods and engage in activities </w:t>
      </w:r>
      <w:r w:rsidR="004319E2" w:rsidRPr="00E702C4">
        <w:rPr>
          <w:rFonts w:ascii="Times New Roman" w:hAnsi="Times New Roman" w:cs="Times New Roman"/>
          <w:color w:val="000000" w:themeColor="text1"/>
          <w:sz w:val="24"/>
          <w:szCs w:val="24"/>
        </w:rPr>
        <w:t>to promote the effectiveness of teams</w:t>
      </w:r>
      <w:r w:rsidR="0068154C" w:rsidRPr="00E702C4">
        <w:rPr>
          <w:rFonts w:ascii="Times New Roman" w:hAnsi="Times New Roman" w:cs="Times New Roman"/>
          <w:color w:val="000000" w:themeColor="text1"/>
          <w:sz w:val="24"/>
          <w:szCs w:val="24"/>
        </w:rPr>
        <w:t xml:space="preserve"> and help student </w:t>
      </w:r>
      <w:r w:rsidR="00351229" w:rsidRPr="00E702C4">
        <w:rPr>
          <w:rFonts w:ascii="Times New Roman" w:hAnsi="Times New Roman" w:cs="Times New Roman"/>
          <w:color w:val="000000" w:themeColor="text1"/>
          <w:sz w:val="24"/>
          <w:szCs w:val="24"/>
        </w:rPr>
        <w:t xml:space="preserve">develop </w:t>
      </w:r>
      <w:r w:rsidR="00A428F9" w:rsidRPr="00E702C4">
        <w:rPr>
          <w:rFonts w:ascii="Times New Roman" w:hAnsi="Times New Roman" w:cs="Times New Roman"/>
          <w:color w:val="000000" w:themeColor="text1"/>
          <w:sz w:val="24"/>
          <w:szCs w:val="24"/>
        </w:rPr>
        <w:t xml:space="preserve">good </w:t>
      </w:r>
      <w:r w:rsidR="0068154C" w:rsidRPr="00E702C4">
        <w:rPr>
          <w:rFonts w:ascii="Times New Roman" w:hAnsi="Times New Roman" w:cs="Times New Roman"/>
          <w:color w:val="000000" w:themeColor="text1"/>
          <w:sz w:val="24"/>
          <w:szCs w:val="24"/>
        </w:rPr>
        <w:t>team</w:t>
      </w:r>
      <w:r w:rsidR="00A428F9" w:rsidRPr="00E702C4">
        <w:rPr>
          <w:rFonts w:ascii="Times New Roman" w:hAnsi="Times New Roman" w:cs="Times New Roman"/>
          <w:color w:val="000000" w:themeColor="text1"/>
          <w:sz w:val="24"/>
          <w:szCs w:val="24"/>
        </w:rPr>
        <w:t xml:space="preserve"> skills</w:t>
      </w:r>
      <w:r w:rsidR="00FA4DC6">
        <w:rPr>
          <w:rFonts w:ascii="Times New Roman" w:hAnsi="Times New Roman" w:cs="Times New Roman"/>
          <w:color w:val="000000" w:themeColor="text1"/>
          <w:sz w:val="24"/>
          <w:szCs w:val="24"/>
        </w:rPr>
        <w:t xml:space="preserve"> in face-to-face class and online class settings</w:t>
      </w:r>
      <w:r w:rsidRPr="00E702C4">
        <w:rPr>
          <w:rFonts w:ascii="Times New Roman" w:hAnsi="Times New Roman" w:cs="Times New Roman"/>
          <w:color w:val="000000" w:themeColor="text1"/>
          <w:sz w:val="24"/>
          <w:szCs w:val="24"/>
        </w:rPr>
        <w:t>.</w:t>
      </w:r>
    </w:p>
    <w:p w14:paraId="5F94C65A" w14:textId="5BFD8560" w:rsidR="004319E2" w:rsidRPr="00E702C4" w:rsidRDefault="00966B9D" w:rsidP="00F9763E">
      <w:pPr>
        <w:spacing w:after="0" w:line="480" w:lineRule="auto"/>
        <w:rPr>
          <w:rFonts w:ascii="Times New Roman" w:hAnsi="Times New Roman" w:cs="Times New Roman"/>
          <w:b/>
          <w:bCs/>
          <w:color w:val="000000" w:themeColor="text1"/>
          <w:sz w:val="24"/>
          <w:szCs w:val="24"/>
          <w:u w:val="single"/>
        </w:rPr>
      </w:pPr>
      <w:r w:rsidRPr="00E702C4">
        <w:rPr>
          <w:rFonts w:ascii="Times New Roman" w:hAnsi="Times New Roman" w:cs="Times New Roman"/>
          <w:b/>
          <w:bCs/>
          <w:color w:val="000000" w:themeColor="text1"/>
          <w:sz w:val="24"/>
          <w:szCs w:val="24"/>
          <w:u w:val="single"/>
        </w:rPr>
        <w:t>Theoretical Foundation/Teaching Implications</w:t>
      </w:r>
    </w:p>
    <w:p w14:paraId="2C21C44B" w14:textId="2E387311" w:rsidR="00966B9D" w:rsidRPr="00E702C4" w:rsidRDefault="00966B9D" w:rsidP="008970AE">
      <w:pPr>
        <w:spacing w:after="0" w:line="480" w:lineRule="auto"/>
        <w:ind w:firstLine="720"/>
        <w:rPr>
          <w:rFonts w:ascii="Times New Roman" w:hAnsi="Times New Roman" w:cs="Times New Roman"/>
          <w:color w:val="000000" w:themeColor="text1"/>
          <w:sz w:val="24"/>
          <w:szCs w:val="24"/>
        </w:rPr>
      </w:pPr>
      <w:r w:rsidRPr="00E702C4">
        <w:rPr>
          <w:rFonts w:ascii="Times New Roman" w:hAnsi="Times New Roman" w:cs="Times New Roman"/>
          <w:color w:val="000000" w:themeColor="text1"/>
          <w:sz w:val="24"/>
          <w:szCs w:val="24"/>
        </w:rPr>
        <w:t xml:space="preserve">The main theoretical foundation for this symposium is </w:t>
      </w:r>
      <w:r w:rsidR="002963FE">
        <w:rPr>
          <w:rFonts w:ascii="Times New Roman" w:hAnsi="Times New Roman" w:cs="Times New Roman"/>
          <w:color w:val="000000" w:themeColor="text1"/>
          <w:sz w:val="24"/>
          <w:szCs w:val="24"/>
        </w:rPr>
        <w:t>Tuckman’s model</w:t>
      </w:r>
      <w:r w:rsidR="002963FE" w:rsidRPr="00E702C4">
        <w:rPr>
          <w:rFonts w:ascii="Times New Roman" w:hAnsi="Times New Roman" w:cs="Times New Roman"/>
          <w:color w:val="000000" w:themeColor="text1"/>
          <w:sz w:val="24"/>
          <w:szCs w:val="24"/>
        </w:rPr>
        <w:t xml:space="preserve"> </w:t>
      </w:r>
      <w:r w:rsidRPr="00E702C4">
        <w:rPr>
          <w:rFonts w:ascii="Times New Roman" w:hAnsi="Times New Roman" w:cs="Times New Roman"/>
          <w:color w:val="000000" w:themeColor="text1"/>
          <w:sz w:val="24"/>
          <w:szCs w:val="24"/>
        </w:rPr>
        <w:t xml:space="preserve">of team development (e.g., Tuckman, 1965; Tuckman &amp; Jensen, 1977), which has been one of the most influential theories of team development in the last 50 years (Miller, 2003).  The theory focuses on interpersonal relationships and task activity within group development. Initially Tuckman (1965) summarized this model of team development with four stages: Forming, storming, norming, and performing. The adjourning stage was added in 1977 (Tuckman &amp; Jensen, 1977) thus reflecting the five-stage group life cycle model of team development that is currently taught. </w:t>
      </w:r>
      <w:r w:rsidR="007F0C9D" w:rsidRPr="00E702C4">
        <w:rPr>
          <w:rFonts w:ascii="Times New Roman" w:hAnsi="Times New Roman" w:cs="Times New Roman"/>
          <w:color w:val="000000" w:themeColor="text1"/>
          <w:sz w:val="24"/>
          <w:szCs w:val="24"/>
        </w:rPr>
        <w:t xml:space="preserve">While we recognize there are several approaches to team development that may complement Tuckman's model (e.g. Gersick, 1988), and that critiques of the linear model </w:t>
      </w:r>
      <w:r w:rsidR="009541F3" w:rsidRPr="00E702C4">
        <w:rPr>
          <w:rFonts w:ascii="Times New Roman" w:hAnsi="Times New Roman" w:cs="Times New Roman"/>
          <w:color w:val="000000" w:themeColor="text1"/>
          <w:sz w:val="24"/>
          <w:szCs w:val="24"/>
        </w:rPr>
        <w:t>argue it doesn't fully address the complexity of team development</w:t>
      </w:r>
      <w:r w:rsidR="007F0C9D" w:rsidRPr="00E702C4">
        <w:rPr>
          <w:rFonts w:ascii="Times New Roman" w:hAnsi="Times New Roman" w:cs="Times New Roman"/>
          <w:color w:val="000000" w:themeColor="text1"/>
          <w:sz w:val="24"/>
          <w:szCs w:val="24"/>
        </w:rPr>
        <w:t xml:space="preserve"> (Miller, 2003), we believe using Tuckman's stages</w:t>
      </w:r>
      <w:r w:rsidRPr="00E702C4">
        <w:rPr>
          <w:rFonts w:ascii="Times New Roman" w:hAnsi="Times New Roman" w:cs="Times New Roman"/>
          <w:color w:val="000000" w:themeColor="text1"/>
          <w:sz w:val="24"/>
          <w:szCs w:val="24"/>
        </w:rPr>
        <w:t xml:space="preserve"> </w:t>
      </w:r>
      <w:r w:rsidR="00FE0616">
        <w:rPr>
          <w:rFonts w:ascii="Times New Roman" w:hAnsi="Times New Roman" w:cs="Times New Roman"/>
          <w:color w:val="000000" w:themeColor="text1"/>
          <w:sz w:val="24"/>
          <w:szCs w:val="24"/>
        </w:rPr>
        <w:t>is</w:t>
      </w:r>
      <w:r w:rsidRPr="00E702C4">
        <w:rPr>
          <w:rFonts w:ascii="Times New Roman" w:hAnsi="Times New Roman" w:cs="Times New Roman"/>
          <w:color w:val="000000" w:themeColor="text1"/>
          <w:sz w:val="24"/>
          <w:szCs w:val="24"/>
        </w:rPr>
        <w:t xml:space="preserve"> a good starting point to understand and discuss team dynamics (Bonebright, 2010)</w:t>
      </w:r>
      <w:r w:rsidR="007F0C9D" w:rsidRPr="00E702C4">
        <w:rPr>
          <w:rFonts w:ascii="Times New Roman" w:hAnsi="Times New Roman" w:cs="Times New Roman"/>
          <w:color w:val="000000" w:themeColor="text1"/>
          <w:sz w:val="24"/>
          <w:szCs w:val="24"/>
        </w:rPr>
        <w:t>. M</w:t>
      </w:r>
      <w:r w:rsidRPr="00E702C4">
        <w:rPr>
          <w:rFonts w:ascii="Times New Roman" w:hAnsi="Times New Roman" w:cs="Times New Roman"/>
          <w:color w:val="000000" w:themeColor="text1"/>
          <w:sz w:val="24"/>
          <w:szCs w:val="24"/>
        </w:rPr>
        <w:t xml:space="preserve">any students will have been introduced to it in an introductory Management or Organizational </w:t>
      </w:r>
      <w:r w:rsidRPr="00E702C4">
        <w:rPr>
          <w:rFonts w:ascii="Times New Roman" w:hAnsi="Times New Roman" w:cs="Times New Roman"/>
          <w:color w:val="000000" w:themeColor="text1"/>
          <w:sz w:val="24"/>
          <w:szCs w:val="24"/>
        </w:rPr>
        <w:lastRenderedPageBreak/>
        <w:t>Behavior</w:t>
      </w:r>
      <w:r w:rsidR="007F0C9D" w:rsidRPr="00E702C4">
        <w:rPr>
          <w:rFonts w:ascii="Times New Roman" w:hAnsi="Times New Roman" w:cs="Times New Roman"/>
          <w:color w:val="000000" w:themeColor="text1"/>
          <w:sz w:val="24"/>
          <w:szCs w:val="24"/>
        </w:rPr>
        <w:t xml:space="preserve"> </w:t>
      </w:r>
      <w:r w:rsidR="00351229" w:rsidRPr="00E702C4">
        <w:rPr>
          <w:rFonts w:ascii="Times New Roman" w:hAnsi="Times New Roman" w:cs="Times New Roman"/>
          <w:color w:val="000000" w:themeColor="text1"/>
          <w:sz w:val="24"/>
          <w:szCs w:val="24"/>
        </w:rPr>
        <w:t xml:space="preserve">course </w:t>
      </w:r>
      <w:r w:rsidR="008B2DC9" w:rsidRPr="00E702C4">
        <w:rPr>
          <w:rFonts w:ascii="Times New Roman" w:hAnsi="Times New Roman" w:cs="Times New Roman"/>
          <w:color w:val="000000" w:themeColor="text1"/>
          <w:sz w:val="24"/>
          <w:szCs w:val="24"/>
        </w:rPr>
        <w:t xml:space="preserve">making it an easy way to </w:t>
      </w:r>
      <w:r w:rsidR="00B720EA" w:rsidRPr="00E702C4">
        <w:rPr>
          <w:rFonts w:ascii="Times New Roman" w:hAnsi="Times New Roman" w:cs="Times New Roman"/>
          <w:color w:val="000000" w:themeColor="text1"/>
          <w:sz w:val="24"/>
          <w:szCs w:val="24"/>
        </w:rPr>
        <w:t>teach and reinforce a basic understanding of how teams work</w:t>
      </w:r>
      <w:r w:rsidRPr="00E702C4">
        <w:rPr>
          <w:rFonts w:ascii="Times New Roman" w:hAnsi="Times New Roman" w:cs="Times New Roman"/>
          <w:color w:val="000000" w:themeColor="text1"/>
          <w:sz w:val="24"/>
          <w:szCs w:val="24"/>
        </w:rPr>
        <w:t>.</w:t>
      </w:r>
      <w:r w:rsidR="00025A06" w:rsidRPr="00E702C4">
        <w:rPr>
          <w:rFonts w:ascii="Times New Roman" w:hAnsi="Times New Roman" w:cs="Times New Roman"/>
          <w:color w:val="000000" w:themeColor="text1"/>
          <w:sz w:val="24"/>
          <w:szCs w:val="24"/>
        </w:rPr>
        <w:t xml:space="preserve"> </w:t>
      </w:r>
    </w:p>
    <w:p w14:paraId="4CEFE725" w14:textId="2CAE2BD6" w:rsidR="00D11011" w:rsidRPr="00E702C4" w:rsidRDefault="00D16E37" w:rsidP="00E702C4">
      <w:pPr>
        <w:spacing w:line="480" w:lineRule="auto"/>
        <w:ind w:firstLine="720"/>
        <w:contextualSpacing/>
        <w:rPr>
          <w:rFonts w:ascii="Times New Roman" w:hAnsi="Times New Roman" w:cs="Times New Roman"/>
          <w:sz w:val="24"/>
          <w:szCs w:val="24"/>
        </w:rPr>
      </w:pPr>
      <w:r w:rsidRPr="00E702C4">
        <w:rPr>
          <w:rFonts w:ascii="Times New Roman" w:hAnsi="Times New Roman" w:cs="Times New Roman"/>
          <w:color w:val="000000" w:themeColor="text1"/>
          <w:sz w:val="24"/>
          <w:szCs w:val="24"/>
        </w:rPr>
        <w:t xml:space="preserve">The greatest challenge and advantage, from an experiential learning perspective, is the short lifespan of student teams. Without opportunities to engage in activities that navigate students through the stages of team development, the abbreviated lifespan of student groups (e.g., Ettington &amp; Camp, 2002) challenges students to fully experience the </w:t>
      </w:r>
      <w:r w:rsidRPr="00E702C4">
        <w:rPr>
          <w:rFonts w:ascii="Times New Roman" w:hAnsi="Times New Roman" w:cs="Times New Roman"/>
          <w:i/>
          <w:iCs/>
          <w:color w:val="000000" w:themeColor="text1"/>
          <w:sz w:val="24"/>
          <w:szCs w:val="24"/>
        </w:rPr>
        <w:t>Forming</w:t>
      </w:r>
      <w:r w:rsidRPr="00E702C4">
        <w:rPr>
          <w:rFonts w:ascii="Times New Roman" w:hAnsi="Times New Roman" w:cs="Times New Roman"/>
          <w:color w:val="000000" w:themeColor="text1"/>
          <w:sz w:val="24"/>
          <w:szCs w:val="24"/>
        </w:rPr>
        <w:t xml:space="preserve">, </w:t>
      </w:r>
      <w:r w:rsidRPr="00E702C4">
        <w:rPr>
          <w:rFonts w:ascii="Times New Roman" w:hAnsi="Times New Roman" w:cs="Times New Roman"/>
          <w:i/>
          <w:iCs/>
          <w:color w:val="000000" w:themeColor="text1"/>
          <w:sz w:val="24"/>
          <w:szCs w:val="24"/>
        </w:rPr>
        <w:t>Storming</w:t>
      </w:r>
      <w:r w:rsidRPr="00E702C4">
        <w:rPr>
          <w:rFonts w:ascii="Times New Roman" w:hAnsi="Times New Roman" w:cs="Times New Roman"/>
          <w:color w:val="000000" w:themeColor="text1"/>
          <w:sz w:val="24"/>
          <w:szCs w:val="24"/>
        </w:rPr>
        <w:t xml:space="preserve">, </w:t>
      </w:r>
      <w:r w:rsidRPr="00E702C4">
        <w:rPr>
          <w:rFonts w:ascii="Times New Roman" w:hAnsi="Times New Roman" w:cs="Times New Roman"/>
          <w:i/>
          <w:iCs/>
          <w:color w:val="000000" w:themeColor="text1"/>
          <w:sz w:val="24"/>
          <w:szCs w:val="24"/>
        </w:rPr>
        <w:t>Norming</w:t>
      </w:r>
      <w:r w:rsidRPr="00E702C4">
        <w:rPr>
          <w:rFonts w:ascii="Times New Roman" w:hAnsi="Times New Roman" w:cs="Times New Roman"/>
          <w:color w:val="000000" w:themeColor="text1"/>
          <w:sz w:val="24"/>
          <w:szCs w:val="24"/>
        </w:rPr>
        <w:t xml:space="preserve">, and </w:t>
      </w:r>
      <w:r w:rsidRPr="00E702C4">
        <w:rPr>
          <w:rFonts w:ascii="Times New Roman" w:hAnsi="Times New Roman" w:cs="Times New Roman"/>
          <w:i/>
          <w:iCs/>
          <w:color w:val="000000" w:themeColor="text1"/>
          <w:sz w:val="24"/>
          <w:szCs w:val="24"/>
        </w:rPr>
        <w:t>Performing</w:t>
      </w:r>
      <w:r w:rsidRPr="00E702C4">
        <w:rPr>
          <w:rFonts w:ascii="Times New Roman" w:hAnsi="Times New Roman" w:cs="Times New Roman"/>
          <w:color w:val="000000" w:themeColor="text1"/>
          <w:sz w:val="24"/>
          <w:szCs w:val="24"/>
        </w:rPr>
        <w:t xml:space="preserve"> stages (Tuckman, 1965). Gersick’s (1988) punctuated equilibrium model of group development further highlights the difficulties inherent in group development of project teams. Add in the varied experience levels of students, and it becomes ever more important that instructors provide support and guidance </w:t>
      </w:r>
      <w:r w:rsidR="00782CEA" w:rsidRPr="00E702C4">
        <w:rPr>
          <w:rFonts w:ascii="Times New Roman" w:hAnsi="Times New Roman" w:cs="Times New Roman"/>
          <w:color w:val="000000" w:themeColor="text1"/>
          <w:sz w:val="24"/>
          <w:szCs w:val="24"/>
        </w:rPr>
        <w:t>that</w:t>
      </w:r>
      <w:r w:rsidRPr="00E702C4">
        <w:rPr>
          <w:rFonts w:ascii="Times New Roman" w:hAnsi="Times New Roman" w:cs="Times New Roman"/>
          <w:color w:val="000000" w:themeColor="text1"/>
          <w:sz w:val="24"/>
          <w:szCs w:val="24"/>
        </w:rPr>
        <w:t xml:space="preserve"> promote</w:t>
      </w:r>
      <w:r w:rsidR="00782CEA" w:rsidRPr="00E702C4">
        <w:rPr>
          <w:rFonts w:ascii="Times New Roman" w:hAnsi="Times New Roman" w:cs="Times New Roman"/>
          <w:color w:val="000000" w:themeColor="text1"/>
          <w:sz w:val="24"/>
          <w:szCs w:val="24"/>
        </w:rPr>
        <w:t>s</w:t>
      </w:r>
      <w:r w:rsidRPr="00E702C4">
        <w:rPr>
          <w:rFonts w:ascii="Times New Roman" w:hAnsi="Times New Roman" w:cs="Times New Roman"/>
          <w:color w:val="000000" w:themeColor="text1"/>
          <w:sz w:val="24"/>
          <w:szCs w:val="24"/>
        </w:rPr>
        <w:t xml:space="preserve"> experiential learning to develop team effectiveness. On the positive side, because teams typically do not extend beyond a single course, students can experience the entire life cycle, including adjourning with the help of experiential activities that engage and promote the mechanisms of each stage of development. </w:t>
      </w:r>
    </w:p>
    <w:p w14:paraId="2B739A74" w14:textId="7ABC1B04" w:rsidR="00966B9D" w:rsidRPr="00E702C4" w:rsidRDefault="00C06888" w:rsidP="00966B9D">
      <w:pPr>
        <w:spacing w:after="0" w:line="480" w:lineRule="auto"/>
        <w:rPr>
          <w:rStyle w:val="eop"/>
          <w:rFonts w:ascii="Times New Roman" w:hAnsi="Times New Roman" w:cs="Times New Roman"/>
          <w:b/>
          <w:bCs/>
          <w:color w:val="000000" w:themeColor="text1"/>
          <w:sz w:val="24"/>
          <w:szCs w:val="24"/>
          <w:u w:val="single"/>
        </w:rPr>
      </w:pPr>
      <w:r w:rsidRPr="00E702C4">
        <w:rPr>
          <w:rFonts w:ascii="Times New Roman" w:hAnsi="Times New Roman" w:cs="Times New Roman"/>
          <w:b/>
          <w:bCs/>
          <w:color w:val="000000" w:themeColor="text1"/>
          <w:sz w:val="24"/>
          <w:szCs w:val="24"/>
          <w:u w:val="single"/>
        </w:rPr>
        <w:t>Symposium Overview</w:t>
      </w:r>
    </w:p>
    <w:p w14:paraId="6841625C" w14:textId="7CAC8800" w:rsidR="005C46FD" w:rsidRPr="00E702C4" w:rsidRDefault="00B720EA" w:rsidP="00172DDA">
      <w:pPr>
        <w:spacing w:after="0" w:line="480" w:lineRule="auto"/>
        <w:ind w:firstLine="720"/>
        <w:rPr>
          <w:rFonts w:ascii="Times New Roman" w:hAnsi="Times New Roman" w:cs="Times New Roman"/>
          <w:color w:val="000000" w:themeColor="text1"/>
          <w:sz w:val="24"/>
          <w:szCs w:val="24"/>
        </w:rPr>
      </w:pPr>
      <w:r w:rsidRPr="00E702C4">
        <w:rPr>
          <w:rFonts w:ascii="Times New Roman" w:hAnsi="Times New Roman" w:cs="Times New Roman"/>
          <w:color w:val="000000" w:themeColor="text1"/>
          <w:sz w:val="24"/>
          <w:szCs w:val="24"/>
        </w:rPr>
        <w:t xml:space="preserve">In this </w:t>
      </w:r>
      <w:r w:rsidR="00586DE3" w:rsidRPr="00E702C4">
        <w:rPr>
          <w:rFonts w:ascii="Times New Roman" w:hAnsi="Times New Roman" w:cs="Times New Roman"/>
          <w:color w:val="000000" w:themeColor="text1"/>
          <w:sz w:val="24"/>
          <w:szCs w:val="24"/>
        </w:rPr>
        <w:t xml:space="preserve">symposium </w:t>
      </w:r>
      <w:r w:rsidRPr="00E702C4">
        <w:rPr>
          <w:rFonts w:ascii="Times New Roman" w:hAnsi="Times New Roman" w:cs="Times New Roman"/>
          <w:color w:val="000000" w:themeColor="text1"/>
          <w:sz w:val="24"/>
          <w:szCs w:val="24"/>
        </w:rPr>
        <w:t xml:space="preserve">we </w:t>
      </w:r>
      <w:r w:rsidR="00586DE3" w:rsidRPr="00E702C4">
        <w:rPr>
          <w:rFonts w:ascii="Times New Roman" w:hAnsi="Times New Roman" w:cs="Times New Roman"/>
          <w:color w:val="000000" w:themeColor="text1"/>
          <w:sz w:val="24"/>
          <w:szCs w:val="24"/>
        </w:rPr>
        <w:t xml:space="preserve">will discuss and present different activities and strategies to promote team effectiveness and student learning, </w:t>
      </w:r>
      <w:r w:rsidR="008970AE" w:rsidRPr="00E702C4">
        <w:rPr>
          <w:rFonts w:ascii="Times New Roman" w:hAnsi="Times New Roman" w:cs="Times New Roman"/>
          <w:color w:val="000000" w:themeColor="text1"/>
          <w:sz w:val="24"/>
          <w:szCs w:val="24"/>
        </w:rPr>
        <w:t>roughly follow</w:t>
      </w:r>
      <w:r w:rsidR="00586DE3" w:rsidRPr="00E702C4">
        <w:rPr>
          <w:rFonts w:ascii="Times New Roman" w:hAnsi="Times New Roman" w:cs="Times New Roman"/>
          <w:color w:val="000000" w:themeColor="text1"/>
          <w:sz w:val="24"/>
          <w:szCs w:val="24"/>
        </w:rPr>
        <w:t>ing</w:t>
      </w:r>
      <w:r w:rsidR="008970AE" w:rsidRPr="00E702C4">
        <w:rPr>
          <w:rFonts w:ascii="Times New Roman" w:hAnsi="Times New Roman" w:cs="Times New Roman"/>
          <w:color w:val="000000" w:themeColor="text1"/>
          <w:sz w:val="24"/>
          <w:szCs w:val="24"/>
        </w:rPr>
        <w:t xml:space="preserve"> Tuckman’s (1965) stages of </w:t>
      </w:r>
      <w:r w:rsidR="00586DE3" w:rsidRPr="00E702C4">
        <w:rPr>
          <w:rFonts w:ascii="Times New Roman" w:hAnsi="Times New Roman" w:cs="Times New Roman"/>
          <w:color w:val="000000" w:themeColor="text1"/>
          <w:sz w:val="24"/>
          <w:szCs w:val="24"/>
        </w:rPr>
        <w:t xml:space="preserve">group </w:t>
      </w:r>
      <w:r w:rsidR="008970AE" w:rsidRPr="00E702C4">
        <w:rPr>
          <w:rFonts w:ascii="Times New Roman" w:hAnsi="Times New Roman" w:cs="Times New Roman"/>
          <w:color w:val="000000" w:themeColor="text1"/>
          <w:sz w:val="24"/>
          <w:szCs w:val="24"/>
        </w:rPr>
        <w:t>development. T</w:t>
      </w:r>
      <w:r w:rsidR="00966B9D" w:rsidRPr="00E702C4">
        <w:rPr>
          <w:rFonts w:ascii="Times New Roman" w:hAnsi="Times New Roman" w:cs="Times New Roman"/>
          <w:color w:val="000000" w:themeColor="text1"/>
          <w:sz w:val="24"/>
          <w:szCs w:val="24"/>
        </w:rPr>
        <w:t xml:space="preserve">he symposium will start with a </w:t>
      </w:r>
      <w:r w:rsidR="0041243E" w:rsidRPr="00E702C4">
        <w:rPr>
          <w:rFonts w:ascii="Times New Roman" w:hAnsi="Times New Roman" w:cs="Times New Roman"/>
          <w:color w:val="000000" w:themeColor="text1"/>
          <w:sz w:val="24"/>
          <w:szCs w:val="24"/>
        </w:rPr>
        <w:t xml:space="preserve">brief </w:t>
      </w:r>
      <w:r w:rsidR="00966B9D" w:rsidRPr="00E702C4">
        <w:rPr>
          <w:rFonts w:ascii="Times New Roman" w:hAnsi="Times New Roman" w:cs="Times New Roman"/>
          <w:color w:val="000000" w:themeColor="text1"/>
          <w:sz w:val="24"/>
          <w:szCs w:val="24"/>
        </w:rPr>
        <w:t>discussion of the various methods for assigning students to teams</w:t>
      </w:r>
      <w:r w:rsidR="00973431" w:rsidRPr="00E702C4">
        <w:rPr>
          <w:rFonts w:ascii="Times New Roman" w:hAnsi="Times New Roman" w:cs="Times New Roman"/>
          <w:color w:val="000000" w:themeColor="text1"/>
          <w:sz w:val="24"/>
          <w:szCs w:val="24"/>
        </w:rPr>
        <w:t>.</w:t>
      </w:r>
      <w:r w:rsidR="00D16E37" w:rsidRPr="00E702C4">
        <w:rPr>
          <w:rFonts w:ascii="Times New Roman" w:hAnsi="Times New Roman" w:cs="Times New Roman"/>
          <w:color w:val="000000" w:themeColor="text1"/>
          <w:sz w:val="24"/>
          <w:szCs w:val="24"/>
        </w:rPr>
        <w:t xml:space="preserve"> </w:t>
      </w:r>
      <w:r w:rsidR="00973431" w:rsidRPr="00E702C4">
        <w:rPr>
          <w:rFonts w:ascii="Times New Roman" w:hAnsi="Times New Roman" w:cs="Times New Roman"/>
          <w:color w:val="000000" w:themeColor="text1"/>
          <w:sz w:val="24"/>
          <w:szCs w:val="24"/>
        </w:rPr>
        <w:t xml:space="preserve">Next, participants </w:t>
      </w:r>
      <w:r w:rsidR="00D16E37" w:rsidRPr="00E702C4">
        <w:rPr>
          <w:rFonts w:ascii="Times New Roman" w:hAnsi="Times New Roman" w:cs="Times New Roman"/>
          <w:color w:val="000000" w:themeColor="text1"/>
          <w:sz w:val="24"/>
          <w:szCs w:val="24"/>
        </w:rPr>
        <w:t>engage</w:t>
      </w:r>
      <w:r w:rsidR="00E702C4">
        <w:rPr>
          <w:rFonts w:ascii="Times New Roman" w:hAnsi="Times New Roman" w:cs="Times New Roman"/>
          <w:color w:val="000000" w:themeColor="text1"/>
          <w:sz w:val="24"/>
          <w:szCs w:val="24"/>
        </w:rPr>
        <w:t xml:space="preserve"> </w:t>
      </w:r>
      <w:r w:rsidR="00D16E37" w:rsidRPr="00E702C4">
        <w:rPr>
          <w:rFonts w:ascii="Times New Roman" w:hAnsi="Times New Roman" w:cs="Times New Roman"/>
          <w:color w:val="000000" w:themeColor="text1"/>
          <w:sz w:val="24"/>
          <w:szCs w:val="24"/>
        </w:rPr>
        <w:t>with</w:t>
      </w:r>
      <w:r w:rsidR="00973431" w:rsidRPr="00E702C4">
        <w:rPr>
          <w:rFonts w:ascii="Times New Roman" w:hAnsi="Times New Roman" w:cs="Times New Roman"/>
          <w:color w:val="000000" w:themeColor="text1"/>
          <w:sz w:val="24"/>
          <w:szCs w:val="24"/>
        </w:rPr>
        <w:t xml:space="preserve"> smaller groups </w:t>
      </w:r>
      <w:r w:rsidR="00D16E37" w:rsidRPr="00E702C4">
        <w:rPr>
          <w:rFonts w:ascii="Times New Roman" w:hAnsi="Times New Roman" w:cs="Times New Roman"/>
          <w:color w:val="000000" w:themeColor="text1"/>
          <w:sz w:val="24"/>
          <w:szCs w:val="24"/>
        </w:rPr>
        <w:t>and</w:t>
      </w:r>
      <w:r w:rsidR="00973431" w:rsidRPr="00E702C4">
        <w:rPr>
          <w:rFonts w:ascii="Times New Roman" w:hAnsi="Times New Roman" w:cs="Times New Roman"/>
          <w:color w:val="000000" w:themeColor="text1"/>
          <w:sz w:val="24"/>
          <w:szCs w:val="24"/>
        </w:rPr>
        <w:t xml:space="preserve"> have the opportunity to learn about and </w:t>
      </w:r>
      <w:r w:rsidR="00D16E37" w:rsidRPr="00E702C4">
        <w:rPr>
          <w:rFonts w:ascii="Times New Roman" w:hAnsi="Times New Roman" w:cs="Times New Roman"/>
          <w:color w:val="000000" w:themeColor="text1"/>
          <w:sz w:val="24"/>
          <w:szCs w:val="24"/>
        </w:rPr>
        <w:t>experience the</w:t>
      </w:r>
      <w:r w:rsidR="00973431" w:rsidRPr="00E702C4">
        <w:rPr>
          <w:rFonts w:ascii="Times New Roman" w:hAnsi="Times New Roman" w:cs="Times New Roman"/>
          <w:color w:val="000000" w:themeColor="text1"/>
          <w:sz w:val="24"/>
          <w:szCs w:val="24"/>
        </w:rPr>
        <w:t xml:space="preserve"> activities and methods to promote learning and team effectiveness during the various stages. </w:t>
      </w:r>
      <w:r w:rsidR="00D16E37" w:rsidRPr="00E702C4">
        <w:rPr>
          <w:rFonts w:ascii="Times New Roman" w:hAnsi="Times New Roman" w:cs="Times New Roman"/>
          <w:color w:val="000000" w:themeColor="text1"/>
          <w:sz w:val="24"/>
          <w:szCs w:val="24"/>
        </w:rPr>
        <w:t xml:space="preserve">After debriefing these activities, we will engage in a discussion of assessment activities, which cannot be conducted in the symposium. Discussions </w:t>
      </w:r>
      <w:r w:rsidR="00E2699D" w:rsidRPr="00E702C4">
        <w:rPr>
          <w:rFonts w:ascii="Times New Roman" w:hAnsi="Times New Roman" w:cs="Times New Roman"/>
          <w:color w:val="000000" w:themeColor="text1"/>
          <w:sz w:val="24"/>
          <w:szCs w:val="24"/>
        </w:rPr>
        <w:t>will include the</w:t>
      </w:r>
      <w:r w:rsidR="00073988" w:rsidRPr="00E702C4">
        <w:rPr>
          <w:rFonts w:ascii="Times New Roman" w:hAnsi="Times New Roman" w:cs="Times New Roman"/>
          <w:color w:val="000000" w:themeColor="text1"/>
          <w:sz w:val="24"/>
          <w:szCs w:val="24"/>
        </w:rPr>
        <w:t xml:space="preserve"> implementation and</w:t>
      </w:r>
      <w:r w:rsidR="00E2699D" w:rsidRPr="00E702C4">
        <w:rPr>
          <w:rFonts w:ascii="Times New Roman" w:hAnsi="Times New Roman" w:cs="Times New Roman"/>
          <w:color w:val="000000" w:themeColor="text1"/>
          <w:sz w:val="24"/>
          <w:szCs w:val="24"/>
        </w:rPr>
        <w:t xml:space="preserve"> relative merits of </w:t>
      </w:r>
      <w:r w:rsidR="00351229" w:rsidRPr="00E702C4">
        <w:rPr>
          <w:rFonts w:ascii="Times New Roman" w:hAnsi="Times New Roman" w:cs="Times New Roman"/>
          <w:color w:val="000000" w:themeColor="text1"/>
          <w:sz w:val="24"/>
          <w:szCs w:val="24"/>
        </w:rPr>
        <w:t xml:space="preserve">each </w:t>
      </w:r>
      <w:r w:rsidR="00E2699D" w:rsidRPr="00E702C4">
        <w:rPr>
          <w:rFonts w:ascii="Times New Roman" w:hAnsi="Times New Roman" w:cs="Times New Roman"/>
          <w:color w:val="000000" w:themeColor="text1"/>
          <w:sz w:val="24"/>
          <w:szCs w:val="24"/>
        </w:rPr>
        <w:t>method</w:t>
      </w:r>
      <w:r w:rsidR="00351229" w:rsidRPr="00E702C4">
        <w:rPr>
          <w:rFonts w:ascii="Times New Roman" w:hAnsi="Times New Roman" w:cs="Times New Roman"/>
          <w:color w:val="000000" w:themeColor="text1"/>
          <w:sz w:val="24"/>
          <w:szCs w:val="24"/>
        </w:rPr>
        <w:t xml:space="preserve"> or </w:t>
      </w:r>
      <w:r w:rsidR="00E2699D" w:rsidRPr="00E702C4">
        <w:rPr>
          <w:rFonts w:ascii="Times New Roman" w:hAnsi="Times New Roman" w:cs="Times New Roman"/>
          <w:color w:val="000000" w:themeColor="text1"/>
          <w:sz w:val="24"/>
          <w:szCs w:val="24"/>
        </w:rPr>
        <w:t>activity.</w:t>
      </w:r>
      <w:r w:rsidR="007A7AD0" w:rsidRPr="00E702C4">
        <w:rPr>
          <w:rFonts w:ascii="Times New Roman" w:hAnsi="Times New Roman" w:cs="Times New Roman"/>
          <w:color w:val="000000" w:themeColor="text1"/>
          <w:sz w:val="24"/>
          <w:szCs w:val="24"/>
        </w:rPr>
        <w:t xml:space="preserve"> While this </w:t>
      </w:r>
      <w:r w:rsidR="007A7AD0" w:rsidRPr="00E702C4">
        <w:rPr>
          <w:rFonts w:ascii="Times New Roman" w:hAnsi="Times New Roman" w:cs="Times New Roman"/>
          <w:color w:val="000000" w:themeColor="text1"/>
          <w:sz w:val="24"/>
          <w:szCs w:val="24"/>
        </w:rPr>
        <w:lastRenderedPageBreak/>
        <w:t>symposium is geared toward exercises in a face</w:t>
      </w:r>
      <w:r w:rsidR="00F8585A">
        <w:rPr>
          <w:rFonts w:ascii="Times New Roman" w:hAnsi="Times New Roman" w:cs="Times New Roman"/>
          <w:color w:val="000000" w:themeColor="text1"/>
          <w:sz w:val="24"/>
          <w:szCs w:val="24"/>
        </w:rPr>
        <w:t>-</w:t>
      </w:r>
      <w:r w:rsidR="007A7AD0" w:rsidRPr="00E702C4">
        <w:rPr>
          <w:rFonts w:ascii="Times New Roman" w:hAnsi="Times New Roman" w:cs="Times New Roman"/>
          <w:color w:val="000000" w:themeColor="text1"/>
          <w:sz w:val="24"/>
          <w:szCs w:val="24"/>
        </w:rPr>
        <w:t>to</w:t>
      </w:r>
      <w:r w:rsidR="00F8585A">
        <w:rPr>
          <w:rFonts w:ascii="Times New Roman" w:hAnsi="Times New Roman" w:cs="Times New Roman"/>
          <w:color w:val="000000" w:themeColor="text1"/>
          <w:sz w:val="24"/>
          <w:szCs w:val="24"/>
        </w:rPr>
        <w:t>-</w:t>
      </w:r>
      <w:r w:rsidR="007A7AD0" w:rsidRPr="00E702C4">
        <w:rPr>
          <w:rFonts w:ascii="Times New Roman" w:hAnsi="Times New Roman" w:cs="Times New Roman"/>
          <w:color w:val="000000" w:themeColor="text1"/>
          <w:sz w:val="24"/>
          <w:szCs w:val="24"/>
        </w:rPr>
        <w:t>face sitting, at each stage we will also discuss implications for teaming in an online setting.</w:t>
      </w:r>
    </w:p>
    <w:p w14:paraId="10193CF0" w14:textId="753C91B3" w:rsidR="00052DFA" w:rsidRPr="00E702C4" w:rsidRDefault="00052DFA" w:rsidP="00363E89">
      <w:pPr>
        <w:spacing w:after="0" w:line="480" w:lineRule="auto"/>
        <w:rPr>
          <w:rFonts w:ascii="Times New Roman" w:hAnsi="Times New Roman" w:cs="Times New Roman"/>
          <w:color w:val="000000" w:themeColor="text1"/>
          <w:sz w:val="24"/>
          <w:szCs w:val="24"/>
          <w:u w:val="single"/>
        </w:rPr>
      </w:pPr>
      <w:r w:rsidRPr="00E702C4">
        <w:rPr>
          <w:rFonts w:ascii="Times New Roman" w:hAnsi="Times New Roman" w:cs="Times New Roman"/>
          <w:b/>
          <w:bCs/>
          <w:color w:val="000000" w:themeColor="text1"/>
          <w:sz w:val="24"/>
          <w:szCs w:val="24"/>
          <w:u w:val="single"/>
        </w:rPr>
        <w:t>Selection Methods</w:t>
      </w:r>
      <w:r w:rsidR="006F473F">
        <w:rPr>
          <w:rFonts w:ascii="Times New Roman" w:hAnsi="Times New Roman" w:cs="Times New Roman"/>
          <w:b/>
          <w:bCs/>
          <w:color w:val="000000" w:themeColor="text1"/>
          <w:sz w:val="24"/>
          <w:szCs w:val="24"/>
          <w:u w:val="single"/>
        </w:rPr>
        <w:t xml:space="preserve"> </w:t>
      </w:r>
    </w:p>
    <w:p w14:paraId="334382CD" w14:textId="3D00077A" w:rsidR="00052DFA" w:rsidRPr="00E702C4" w:rsidRDefault="00052DFA" w:rsidP="00172DDA">
      <w:pPr>
        <w:pStyle w:val="ListParagraph"/>
        <w:numPr>
          <w:ilvl w:val="0"/>
          <w:numId w:val="2"/>
        </w:num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color w:val="000000" w:themeColor="text1"/>
          <w:sz w:val="24"/>
          <w:szCs w:val="24"/>
        </w:rPr>
        <w:t>Self-selection – students form their own teams</w:t>
      </w:r>
      <w:r w:rsidR="008B1C52" w:rsidRPr="00E702C4">
        <w:rPr>
          <w:rFonts w:ascii="Times New Roman" w:hAnsi="Times New Roman" w:cs="Times New Roman"/>
          <w:color w:val="000000" w:themeColor="text1"/>
          <w:sz w:val="24"/>
          <w:szCs w:val="24"/>
        </w:rPr>
        <w:t>;</w:t>
      </w:r>
    </w:p>
    <w:p w14:paraId="3FFDD47B" w14:textId="452BAF7B" w:rsidR="00052DFA" w:rsidRPr="00E702C4" w:rsidRDefault="00052DFA" w:rsidP="00172DDA">
      <w:pPr>
        <w:pStyle w:val="ListParagraph"/>
        <w:numPr>
          <w:ilvl w:val="0"/>
          <w:numId w:val="2"/>
        </w:num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color w:val="000000" w:themeColor="text1"/>
          <w:sz w:val="24"/>
          <w:szCs w:val="24"/>
        </w:rPr>
        <w:t>Instructor-selection – discussion of what criterion are used to form teams</w:t>
      </w:r>
      <w:r w:rsidR="008B1C52" w:rsidRPr="00E702C4">
        <w:rPr>
          <w:rFonts w:ascii="Times New Roman" w:hAnsi="Times New Roman" w:cs="Times New Roman"/>
          <w:color w:val="000000" w:themeColor="text1"/>
          <w:sz w:val="24"/>
          <w:szCs w:val="24"/>
        </w:rPr>
        <w:t>;</w:t>
      </w:r>
    </w:p>
    <w:p w14:paraId="2BBDD097" w14:textId="3D1499AD" w:rsidR="00052DFA" w:rsidRPr="00E702C4" w:rsidRDefault="00052DFA" w:rsidP="00172DDA">
      <w:pPr>
        <w:pStyle w:val="ListParagraph"/>
        <w:numPr>
          <w:ilvl w:val="0"/>
          <w:numId w:val="2"/>
        </w:num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color w:val="000000" w:themeColor="text1"/>
          <w:sz w:val="24"/>
          <w:szCs w:val="24"/>
        </w:rPr>
        <w:t>Hybrid selection – examples include having students pick/rank topics and then faculty sorts into teams</w:t>
      </w:r>
      <w:r w:rsidR="008B1C52" w:rsidRPr="00E702C4">
        <w:rPr>
          <w:rFonts w:ascii="Times New Roman" w:hAnsi="Times New Roman" w:cs="Times New Roman"/>
          <w:color w:val="000000" w:themeColor="text1"/>
          <w:sz w:val="24"/>
          <w:szCs w:val="24"/>
        </w:rPr>
        <w:t>.</w:t>
      </w:r>
    </w:p>
    <w:p w14:paraId="5A585BAF" w14:textId="03D6E16E" w:rsidR="008B1C52" w:rsidRPr="00E702C4" w:rsidRDefault="008B1C52" w:rsidP="00363E89">
      <w:pPr>
        <w:spacing w:after="0" w:line="480" w:lineRule="auto"/>
        <w:ind w:left="360" w:firstLine="360"/>
        <w:rPr>
          <w:rFonts w:ascii="Times New Roman" w:hAnsi="Times New Roman" w:cs="Times New Roman"/>
          <w:color w:val="000000" w:themeColor="text1"/>
          <w:sz w:val="24"/>
          <w:szCs w:val="24"/>
        </w:rPr>
      </w:pPr>
      <w:r w:rsidRPr="00E702C4">
        <w:rPr>
          <w:rFonts w:ascii="Times New Roman" w:hAnsi="Times New Roman" w:cs="Times New Roman"/>
          <w:color w:val="000000" w:themeColor="text1"/>
          <w:sz w:val="24"/>
          <w:szCs w:val="24"/>
        </w:rPr>
        <w:t>We will briefly discuss the merits and challenges with each of these selection methods.</w:t>
      </w:r>
    </w:p>
    <w:p w14:paraId="32EA8168" w14:textId="6CDBD279" w:rsidR="007C7557" w:rsidRPr="00E702C4" w:rsidRDefault="007C7557" w:rsidP="00875421">
      <w:pPr>
        <w:pStyle w:val="paragraph"/>
        <w:spacing w:before="0" w:beforeAutospacing="0" w:after="0" w:afterAutospacing="0" w:line="480" w:lineRule="auto"/>
        <w:textAlignment w:val="baseline"/>
        <w:rPr>
          <w:rStyle w:val="normaltextrun"/>
          <w:b/>
          <w:bCs/>
          <w:color w:val="000000" w:themeColor="text1"/>
          <w:u w:val="single"/>
        </w:rPr>
      </w:pPr>
      <w:r w:rsidRPr="00E702C4">
        <w:rPr>
          <w:rStyle w:val="normaltextrun"/>
          <w:b/>
          <w:bCs/>
          <w:color w:val="000000" w:themeColor="text1"/>
          <w:u w:val="single"/>
        </w:rPr>
        <w:t>Stages of Development</w:t>
      </w:r>
    </w:p>
    <w:p w14:paraId="562322FE" w14:textId="6592FBB8" w:rsidR="00586DE3" w:rsidRPr="00E702C4" w:rsidRDefault="00586DE3" w:rsidP="00363E89">
      <w:pPr>
        <w:pStyle w:val="paragraph"/>
        <w:spacing w:before="0" w:beforeAutospacing="0" w:after="0" w:afterAutospacing="0" w:line="480" w:lineRule="auto"/>
        <w:ind w:firstLine="720"/>
        <w:textAlignment w:val="baseline"/>
        <w:rPr>
          <w:rStyle w:val="normaltextrun"/>
          <w:rFonts w:eastAsiaTheme="minorHAnsi"/>
          <w:color w:val="000000" w:themeColor="text1"/>
        </w:rPr>
      </w:pPr>
      <w:r w:rsidRPr="00E702C4">
        <w:rPr>
          <w:rStyle w:val="normaltextrun"/>
          <w:b/>
          <w:bCs/>
          <w:color w:val="000000" w:themeColor="text1"/>
        </w:rPr>
        <w:t>Forming</w:t>
      </w:r>
      <w:r w:rsidRPr="00E702C4">
        <w:rPr>
          <w:rStyle w:val="normaltextrun"/>
          <w:color w:val="000000" w:themeColor="text1"/>
        </w:rPr>
        <w:t>. The initial stage is a time for team member</w:t>
      </w:r>
      <w:r w:rsidR="008B1C52" w:rsidRPr="00E702C4">
        <w:rPr>
          <w:rStyle w:val="normaltextrun"/>
          <w:color w:val="000000" w:themeColor="text1"/>
        </w:rPr>
        <w:t>s</w:t>
      </w:r>
      <w:r w:rsidRPr="00E702C4">
        <w:rPr>
          <w:rStyle w:val="normaltextrun"/>
          <w:color w:val="000000" w:themeColor="text1"/>
        </w:rPr>
        <w:t xml:space="preserve"> to orient themselves to one another and the tasks. In this stage members are concerned with understanding task and role expectations. It is a time when member test boundaries and jockey for status within the group. </w:t>
      </w:r>
      <w:r w:rsidRPr="00E702C4">
        <w:rPr>
          <w:rStyle w:val="eop"/>
          <w:color w:val="000000" w:themeColor="text1"/>
        </w:rPr>
        <w:t> </w:t>
      </w:r>
    </w:p>
    <w:p w14:paraId="619D4191" w14:textId="2E32B575" w:rsidR="005C46FD" w:rsidRPr="00E702C4" w:rsidRDefault="005C46FD" w:rsidP="00363E89">
      <w:pPr>
        <w:spacing w:after="0" w:line="480" w:lineRule="auto"/>
        <w:ind w:firstLine="720"/>
        <w:rPr>
          <w:rFonts w:ascii="Times New Roman" w:hAnsi="Times New Roman" w:cs="Times New Roman"/>
          <w:color w:val="000000" w:themeColor="text1"/>
          <w:sz w:val="24"/>
          <w:szCs w:val="24"/>
        </w:rPr>
      </w:pPr>
      <w:r w:rsidRPr="00E702C4">
        <w:rPr>
          <w:rFonts w:ascii="Times New Roman" w:hAnsi="Times New Roman" w:cs="Times New Roman"/>
          <w:b/>
          <w:bCs/>
          <w:color w:val="000000" w:themeColor="text1"/>
          <w:sz w:val="24"/>
          <w:szCs w:val="24"/>
        </w:rPr>
        <w:t>Ice Breakers</w:t>
      </w:r>
      <w:r w:rsidR="00586DE3" w:rsidRPr="00E702C4">
        <w:rPr>
          <w:rFonts w:ascii="Times New Roman" w:hAnsi="Times New Roman" w:cs="Times New Roman"/>
          <w:b/>
          <w:bCs/>
          <w:color w:val="000000" w:themeColor="text1"/>
          <w:sz w:val="24"/>
          <w:szCs w:val="24"/>
        </w:rPr>
        <w:t xml:space="preserve"> (Forming Activities)</w:t>
      </w:r>
    </w:p>
    <w:p w14:paraId="479748FF" w14:textId="3B8F935F" w:rsidR="00E2699D" w:rsidRPr="00E702C4" w:rsidRDefault="00E2699D" w:rsidP="00172DDA">
      <w:pPr>
        <w:pStyle w:val="ListParagraph"/>
        <w:numPr>
          <w:ilvl w:val="0"/>
          <w:numId w:val="3"/>
        </w:num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b/>
          <w:bCs/>
          <w:color w:val="000000" w:themeColor="text1"/>
          <w:sz w:val="24"/>
          <w:szCs w:val="24"/>
        </w:rPr>
        <w:t xml:space="preserve">Judging a </w:t>
      </w:r>
      <w:r w:rsidR="00586DE3" w:rsidRPr="00E702C4">
        <w:rPr>
          <w:rFonts w:ascii="Times New Roman" w:hAnsi="Times New Roman" w:cs="Times New Roman"/>
          <w:b/>
          <w:bCs/>
          <w:color w:val="000000" w:themeColor="text1"/>
          <w:sz w:val="24"/>
          <w:szCs w:val="24"/>
        </w:rPr>
        <w:t>B</w:t>
      </w:r>
      <w:r w:rsidRPr="00E702C4">
        <w:rPr>
          <w:rFonts w:ascii="Times New Roman" w:hAnsi="Times New Roman" w:cs="Times New Roman"/>
          <w:b/>
          <w:bCs/>
          <w:color w:val="000000" w:themeColor="text1"/>
          <w:sz w:val="24"/>
          <w:szCs w:val="24"/>
        </w:rPr>
        <w:t xml:space="preserve">ook by its </w:t>
      </w:r>
      <w:r w:rsidR="00586DE3" w:rsidRPr="00E702C4">
        <w:rPr>
          <w:rFonts w:ascii="Times New Roman" w:hAnsi="Times New Roman" w:cs="Times New Roman"/>
          <w:b/>
          <w:bCs/>
          <w:color w:val="000000" w:themeColor="text1"/>
          <w:sz w:val="24"/>
          <w:szCs w:val="24"/>
        </w:rPr>
        <w:t>C</w:t>
      </w:r>
      <w:r w:rsidRPr="00E702C4">
        <w:rPr>
          <w:rFonts w:ascii="Times New Roman" w:hAnsi="Times New Roman" w:cs="Times New Roman"/>
          <w:b/>
          <w:bCs/>
          <w:color w:val="000000" w:themeColor="text1"/>
          <w:sz w:val="24"/>
          <w:szCs w:val="24"/>
        </w:rPr>
        <w:t>over</w:t>
      </w:r>
      <w:r w:rsidRPr="00E702C4">
        <w:rPr>
          <w:rFonts w:ascii="Times New Roman" w:hAnsi="Times New Roman" w:cs="Times New Roman"/>
          <w:color w:val="000000" w:themeColor="text1"/>
          <w:sz w:val="24"/>
          <w:szCs w:val="24"/>
        </w:rPr>
        <w:t xml:space="preserve"> –</w:t>
      </w:r>
      <w:r w:rsidR="006F473F">
        <w:rPr>
          <w:rFonts w:ascii="Times New Roman" w:hAnsi="Times New Roman" w:cs="Times New Roman"/>
          <w:color w:val="000000" w:themeColor="text1"/>
          <w:sz w:val="24"/>
          <w:szCs w:val="24"/>
        </w:rPr>
        <w:t xml:space="preserve"> </w:t>
      </w:r>
      <w:r w:rsidR="006F473F" w:rsidRPr="00BD0CB0">
        <w:rPr>
          <w:rFonts w:ascii="Times New Roman" w:hAnsi="Times New Roman" w:cs="Times New Roman"/>
          <w:i/>
          <w:iCs/>
          <w:color w:val="000000" w:themeColor="text1"/>
          <w:sz w:val="24"/>
          <w:szCs w:val="24"/>
        </w:rPr>
        <w:t>Can be conducted online and face-to-face.</w:t>
      </w:r>
      <w:r w:rsidR="006F473F">
        <w:rPr>
          <w:rFonts w:ascii="Times New Roman" w:hAnsi="Times New Roman" w:cs="Times New Roman"/>
          <w:color w:val="000000" w:themeColor="text1"/>
          <w:sz w:val="24"/>
          <w:szCs w:val="24"/>
        </w:rPr>
        <w:t xml:space="preserve"> </w:t>
      </w:r>
      <w:r w:rsidR="00A01BD8" w:rsidRPr="00E702C4">
        <w:rPr>
          <w:rFonts w:ascii="Times New Roman" w:hAnsi="Times New Roman" w:cs="Times New Roman"/>
          <w:color w:val="000000" w:themeColor="text1"/>
          <w:sz w:val="24"/>
          <w:szCs w:val="24"/>
        </w:rPr>
        <w:t>Each member, u</w:t>
      </w:r>
      <w:r w:rsidRPr="00E702C4">
        <w:rPr>
          <w:rFonts w:ascii="Times New Roman" w:hAnsi="Times New Roman" w:cs="Times New Roman"/>
          <w:color w:val="000000" w:themeColor="text1"/>
          <w:sz w:val="24"/>
          <w:szCs w:val="24"/>
        </w:rPr>
        <w:t>sing their initials and birthdate</w:t>
      </w:r>
      <w:r w:rsidR="00A01BD8" w:rsidRPr="00E702C4">
        <w:rPr>
          <w:rFonts w:ascii="Times New Roman" w:hAnsi="Times New Roman" w:cs="Times New Roman"/>
          <w:color w:val="000000" w:themeColor="text1"/>
          <w:sz w:val="24"/>
          <w:szCs w:val="24"/>
        </w:rPr>
        <w:t>,</w:t>
      </w:r>
      <w:r w:rsidRPr="00E702C4">
        <w:rPr>
          <w:rFonts w:ascii="Times New Roman" w:hAnsi="Times New Roman" w:cs="Times New Roman"/>
          <w:color w:val="000000" w:themeColor="text1"/>
          <w:sz w:val="24"/>
          <w:szCs w:val="24"/>
        </w:rPr>
        <w:t xml:space="preserve"> must find the book that corresponds to that call number.  For example, John Smith born in 1999, would be JS 1999.  His book would be “Governing Metropolitan Toronto”.  Students then share with each </w:t>
      </w:r>
      <w:r w:rsidR="00A01BD8" w:rsidRPr="00E702C4">
        <w:rPr>
          <w:rFonts w:ascii="Times New Roman" w:hAnsi="Times New Roman" w:cs="Times New Roman"/>
          <w:color w:val="000000" w:themeColor="text1"/>
          <w:sz w:val="24"/>
          <w:szCs w:val="24"/>
        </w:rPr>
        <w:t xml:space="preserve">other </w:t>
      </w:r>
      <w:r w:rsidRPr="00E702C4">
        <w:rPr>
          <w:rFonts w:ascii="Times New Roman" w:hAnsi="Times New Roman" w:cs="Times New Roman"/>
          <w:color w:val="000000" w:themeColor="text1"/>
          <w:sz w:val="24"/>
          <w:szCs w:val="24"/>
        </w:rPr>
        <w:t xml:space="preserve">and decide who has the most representative book.  </w:t>
      </w:r>
    </w:p>
    <w:p w14:paraId="412F2ADA" w14:textId="55671FB1" w:rsidR="00E2699D" w:rsidRPr="00E702C4" w:rsidRDefault="00E2699D" w:rsidP="00172DDA">
      <w:pPr>
        <w:pStyle w:val="ListParagraph"/>
        <w:numPr>
          <w:ilvl w:val="0"/>
          <w:numId w:val="3"/>
        </w:num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b/>
          <w:bCs/>
          <w:color w:val="000000" w:themeColor="text1"/>
          <w:sz w:val="24"/>
          <w:szCs w:val="24"/>
        </w:rPr>
        <w:t xml:space="preserve">Two </w:t>
      </w:r>
      <w:r w:rsidR="00586DE3" w:rsidRPr="00E702C4">
        <w:rPr>
          <w:rFonts w:ascii="Times New Roman" w:hAnsi="Times New Roman" w:cs="Times New Roman"/>
          <w:b/>
          <w:bCs/>
          <w:color w:val="000000" w:themeColor="text1"/>
          <w:sz w:val="24"/>
          <w:szCs w:val="24"/>
        </w:rPr>
        <w:t>Tr</w:t>
      </w:r>
      <w:r w:rsidRPr="00E702C4">
        <w:rPr>
          <w:rFonts w:ascii="Times New Roman" w:hAnsi="Times New Roman" w:cs="Times New Roman"/>
          <w:b/>
          <w:bCs/>
          <w:color w:val="000000" w:themeColor="text1"/>
          <w:sz w:val="24"/>
          <w:szCs w:val="24"/>
        </w:rPr>
        <w:t xml:space="preserve">uths and a </w:t>
      </w:r>
      <w:r w:rsidR="00586DE3" w:rsidRPr="00E702C4">
        <w:rPr>
          <w:rFonts w:ascii="Times New Roman" w:hAnsi="Times New Roman" w:cs="Times New Roman"/>
          <w:b/>
          <w:bCs/>
          <w:color w:val="000000" w:themeColor="text1"/>
          <w:sz w:val="24"/>
          <w:szCs w:val="24"/>
        </w:rPr>
        <w:t>L</w:t>
      </w:r>
      <w:r w:rsidRPr="00E702C4">
        <w:rPr>
          <w:rFonts w:ascii="Times New Roman" w:hAnsi="Times New Roman" w:cs="Times New Roman"/>
          <w:b/>
          <w:bCs/>
          <w:color w:val="000000" w:themeColor="text1"/>
          <w:sz w:val="24"/>
          <w:szCs w:val="24"/>
        </w:rPr>
        <w:t>ie</w:t>
      </w:r>
      <w:r w:rsidRPr="00E702C4">
        <w:rPr>
          <w:rFonts w:ascii="Times New Roman" w:hAnsi="Times New Roman" w:cs="Times New Roman"/>
          <w:color w:val="000000" w:themeColor="text1"/>
          <w:sz w:val="24"/>
          <w:szCs w:val="24"/>
        </w:rPr>
        <w:t xml:space="preserve"> –</w:t>
      </w:r>
      <w:r w:rsidR="006F473F">
        <w:rPr>
          <w:rFonts w:ascii="Times New Roman" w:hAnsi="Times New Roman" w:cs="Times New Roman"/>
          <w:color w:val="000000" w:themeColor="text1"/>
          <w:sz w:val="24"/>
          <w:szCs w:val="24"/>
        </w:rPr>
        <w:t xml:space="preserve"> </w:t>
      </w:r>
      <w:r w:rsidR="006F473F" w:rsidRPr="00BD0CB0">
        <w:rPr>
          <w:rFonts w:ascii="Times New Roman" w:hAnsi="Times New Roman" w:cs="Times New Roman"/>
          <w:i/>
          <w:iCs/>
          <w:color w:val="000000" w:themeColor="text1"/>
          <w:sz w:val="24"/>
          <w:szCs w:val="24"/>
        </w:rPr>
        <w:t>Can be conducted online and face-to-face.</w:t>
      </w:r>
      <w:r w:rsidR="006F473F">
        <w:rPr>
          <w:rFonts w:ascii="Times New Roman" w:hAnsi="Times New Roman" w:cs="Times New Roman"/>
          <w:color w:val="000000" w:themeColor="text1"/>
          <w:sz w:val="24"/>
          <w:szCs w:val="24"/>
        </w:rPr>
        <w:t xml:space="preserve"> </w:t>
      </w:r>
      <w:r w:rsidR="00BD0CB0">
        <w:rPr>
          <w:rFonts w:ascii="Times New Roman" w:hAnsi="Times New Roman" w:cs="Times New Roman"/>
          <w:i/>
          <w:iCs/>
          <w:color w:val="000000" w:themeColor="text1"/>
          <w:sz w:val="24"/>
          <w:szCs w:val="24"/>
        </w:rPr>
        <w:t xml:space="preserve"> </w:t>
      </w:r>
      <w:r w:rsidR="00643A8D" w:rsidRPr="00E702C4">
        <w:rPr>
          <w:rFonts w:ascii="Times New Roman" w:hAnsi="Times New Roman" w:cs="Times New Roman"/>
          <w:color w:val="000000" w:themeColor="text1"/>
          <w:sz w:val="24"/>
          <w:szCs w:val="24"/>
        </w:rPr>
        <w:t>Each member of the team share</w:t>
      </w:r>
      <w:r w:rsidR="00586DE3" w:rsidRPr="00E702C4">
        <w:rPr>
          <w:rFonts w:ascii="Times New Roman" w:hAnsi="Times New Roman" w:cs="Times New Roman"/>
          <w:color w:val="000000" w:themeColor="text1"/>
          <w:sz w:val="24"/>
          <w:szCs w:val="24"/>
        </w:rPr>
        <w:t>s</w:t>
      </w:r>
      <w:r w:rsidR="00643A8D" w:rsidRPr="00E702C4">
        <w:rPr>
          <w:rFonts w:ascii="Times New Roman" w:hAnsi="Times New Roman" w:cs="Times New Roman"/>
          <w:color w:val="000000" w:themeColor="text1"/>
          <w:sz w:val="24"/>
          <w:szCs w:val="24"/>
        </w:rPr>
        <w:t xml:space="preserve"> three facts about themselves, only two of which are true and the other team members must guess which one is the lie.</w:t>
      </w:r>
    </w:p>
    <w:p w14:paraId="356DBA1E" w14:textId="4957322C" w:rsidR="00052DFA" w:rsidRPr="00E702C4" w:rsidRDefault="00322C23" w:rsidP="00172DDA">
      <w:pPr>
        <w:pStyle w:val="ListParagraph"/>
        <w:numPr>
          <w:ilvl w:val="0"/>
          <w:numId w:val="3"/>
        </w:num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b/>
          <w:bCs/>
          <w:color w:val="000000" w:themeColor="text1"/>
          <w:sz w:val="24"/>
          <w:szCs w:val="24"/>
        </w:rPr>
        <w:t xml:space="preserve">What </w:t>
      </w:r>
      <w:r w:rsidR="0041243E" w:rsidRPr="00E702C4">
        <w:rPr>
          <w:rFonts w:ascii="Times New Roman" w:hAnsi="Times New Roman" w:cs="Times New Roman"/>
          <w:b/>
          <w:bCs/>
          <w:color w:val="000000" w:themeColor="text1"/>
          <w:sz w:val="24"/>
          <w:szCs w:val="24"/>
        </w:rPr>
        <w:t>W</w:t>
      </w:r>
      <w:r w:rsidRPr="00E702C4">
        <w:rPr>
          <w:rFonts w:ascii="Times New Roman" w:hAnsi="Times New Roman" w:cs="Times New Roman"/>
          <w:b/>
          <w:bCs/>
          <w:color w:val="000000" w:themeColor="text1"/>
          <w:sz w:val="24"/>
          <w:szCs w:val="24"/>
        </w:rPr>
        <w:t xml:space="preserve">e </w:t>
      </w:r>
      <w:r w:rsidR="00586DE3" w:rsidRPr="00E702C4">
        <w:rPr>
          <w:rFonts w:ascii="Times New Roman" w:hAnsi="Times New Roman" w:cs="Times New Roman"/>
          <w:b/>
          <w:bCs/>
          <w:color w:val="000000" w:themeColor="text1"/>
          <w:sz w:val="24"/>
          <w:szCs w:val="24"/>
        </w:rPr>
        <w:t>H</w:t>
      </w:r>
      <w:r w:rsidRPr="00E702C4">
        <w:rPr>
          <w:rFonts w:ascii="Times New Roman" w:hAnsi="Times New Roman" w:cs="Times New Roman"/>
          <w:b/>
          <w:bCs/>
          <w:color w:val="000000" w:themeColor="text1"/>
          <w:sz w:val="24"/>
          <w:szCs w:val="24"/>
        </w:rPr>
        <w:t xml:space="preserve">ave </w:t>
      </w:r>
      <w:r w:rsidR="00643A8D" w:rsidRPr="00E702C4">
        <w:rPr>
          <w:rFonts w:ascii="Times New Roman" w:hAnsi="Times New Roman" w:cs="Times New Roman"/>
          <w:b/>
          <w:bCs/>
          <w:color w:val="000000" w:themeColor="text1"/>
          <w:sz w:val="24"/>
          <w:szCs w:val="24"/>
        </w:rPr>
        <w:t xml:space="preserve">in </w:t>
      </w:r>
      <w:r w:rsidR="00586DE3" w:rsidRPr="00E702C4">
        <w:rPr>
          <w:rFonts w:ascii="Times New Roman" w:hAnsi="Times New Roman" w:cs="Times New Roman"/>
          <w:b/>
          <w:bCs/>
          <w:color w:val="000000" w:themeColor="text1"/>
          <w:sz w:val="24"/>
          <w:szCs w:val="24"/>
        </w:rPr>
        <w:t>C</w:t>
      </w:r>
      <w:r w:rsidR="00643A8D" w:rsidRPr="00E702C4">
        <w:rPr>
          <w:rFonts w:ascii="Times New Roman" w:hAnsi="Times New Roman" w:cs="Times New Roman"/>
          <w:b/>
          <w:bCs/>
          <w:color w:val="000000" w:themeColor="text1"/>
          <w:sz w:val="24"/>
          <w:szCs w:val="24"/>
        </w:rPr>
        <w:t>ommon</w:t>
      </w:r>
      <w:r w:rsidR="00643A8D" w:rsidRPr="00E702C4">
        <w:rPr>
          <w:rFonts w:ascii="Times New Roman" w:hAnsi="Times New Roman" w:cs="Times New Roman"/>
          <w:color w:val="000000" w:themeColor="text1"/>
          <w:sz w:val="24"/>
          <w:szCs w:val="24"/>
        </w:rPr>
        <w:t xml:space="preserve"> –</w:t>
      </w:r>
      <w:r w:rsidR="00FA4DC6">
        <w:rPr>
          <w:rFonts w:ascii="Times New Roman" w:hAnsi="Times New Roman" w:cs="Times New Roman"/>
          <w:color w:val="000000" w:themeColor="text1"/>
          <w:sz w:val="24"/>
          <w:szCs w:val="24"/>
        </w:rPr>
        <w:t xml:space="preserve"> </w:t>
      </w:r>
      <w:r w:rsidR="006F473F" w:rsidRPr="00BD0CB0">
        <w:rPr>
          <w:rFonts w:ascii="Times New Roman" w:hAnsi="Times New Roman" w:cs="Times New Roman"/>
          <w:i/>
          <w:iCs/>
          <w:color w:val="000000" w:themeColor="text1"/>
          <w:sz w:val="24"/>
          <w:szCs w:val="24"/>
        </w:rPr>
        <w:t>Can be conducted online and face-to-face.</w:t>
      </w:r>
      <w:r w:rsidR="006F473F">
        <w:rPr>
          <w:rFonts w:ascii="Times New Roman" w:hAnsi="Times New Roman" w:cs="Times New Roman"/>
          <w:color w:val="000000" w:themeColor="text1"/>
          <w:sz w:val="24"/>
          <w:szCs w:val="24"/>
        </w:rPr>
        <w:t xml:space="preserve"> </w:t>
      </w:r>
      <w:r w:rsidR="00643A8D" w:rsidRPr="00E702C4">
        <w:rPr>
          <w:rFonts w:ascii="Times New Roman" w:hAnsi="Times New Roman" w:cs="Times New Roman"/>
          <w:color w:val="000000" w:themeColor="text1"/>
          <w:sz w:val="24"/>
          <w:szCs w:val="24"/>
        </w:rPr>
        <w:t xml:space="preserve">Each team must come up with </w:t>
      </w:r>
      <w:r w:rsidRPr="00E702C4">
        <w:rPr>
          <w:rFonts w:ascii="Times New Roman" w:hAnsi="Times New Roman" w:cs="Times New Roman"/>
          <w:color w:val="000000" w:themeColor="text1"/>
          <w:sz w:val="24"/>
          <w:szCs w:val="24"/>
        </w:rPr>
        <w:t>one to two</w:t>
      </w:r>
      <w:r w:rsidR="00643A8D" w:rsidRPr="00E702C4">
        <w:rPr>
          <w:rFonts w:ascii="Times New Roman" w:hAnsi="Times New Roman" w:cs="Times New Roman"/>
          <w:color w:val="000000" w:themeColor="text1"/>
          <w:sz w:val="24"/>
          <w:szCs w:val="24"/>
        </w:rPr>
        <w:t xml:space="preserve"> non-obvious characteristics that they all have in </w:t>
      </w:r>
      <w:r w:rsidR="00643A8D" w:rsidRPr="00E702C4">
        <w:rPr>
          <w:rFonts w:ascii="Times New Roman" w:hAnsi="Times New Roman" w:cs="Times New Roman"/>
          <w:color w:val="000000" w:themeColor="text1"/>
          <w:sz w:val="24"/>
          <w:szCs w:val="24"/>
        </w:rPr>
        <w:lastRenderedPageBreak/>
        <w:t xml:space="preserve">common.  For example, they can’t use </w:t>
      </w:r>
      <w:r w:rsidR="00643A8D" w:rsidRPr="009C2C4E">
        <w:rPr>
          <w:rFonts w:ascii="Times New Roman" w:hAnsi="Times New Roman" w:cs="Times New Roman"/>
          <w:i/>
          <w:iCs/>
          <w:color w:val="000000" w:themeColor="text1"/>
          <w:sz w:val="24"/>
          <w:szCs w:val="24"/>
        </w:rPr>
        <w:t>we are all students</w:t>
      </w:r>
      <w:r w:rsidR="00586DE3" w:rsidRPr="009C2C4E">
        <w:rPr>
          <w:rFonts w:ascii="Times New Roman" w:hAnsi="Times New Roman" w:cs="Times New Roman"/>
          <w:i/>
          <w:iCs/>
          <w:color w:val="000000" w:themeColor="text1"/>
          <w:sz w:val="24"/>
          <w:szCs w:val="24"/>
        </w:rPr>
        <w:t xml:space="preserve"> at</w:t>
      </w:r>
      <w:r w:rsidR="00643A8D" w:rsidRPr="009C2C4E">
        <w:rPr>
          <w:rFonts w:ascii="Times New Roman" w:hAnsi="Times New Roman" w:cs="Times New Roman"/>
          <w:i/>
          <w:iCs/>
          <w:color w:val="000000" w:themeColor="text1"/>
          <w:sz w:val="24"/>
          <w:szCs w:val="24"/>
        </w:rPr>
        <w:t xml:space="preserve"> “Our University”</w:t>
      </w:r>
      <w:r w:rsidR="00643A8D" w:rsidRPr="00E702C4">
        <w:rPr>
          <w:rFonts w:ascii="Times New Roman" w:hAnsi="Times New Roman" w:cs="Times New Roman"/>
          <w:color w:val="000000" w:themeColor="text1"/>
          <w:sz w:val="24"/>
          <w:szCs w:val="24"/>
        </w:rPr>
        <w:t xml:space="preserve">.  However, </w:t>
      </w:r>
      <w:r w:rsidR="00643A8D" w:rsidRPr="009C2C4E">
        <w:rPr>
          <w:rFonts w:ascii="Times New Roman" w:hAnsi="Times New Roman" w:cs="Times New Roman"/>
          <w:i/>
          <w:iCs/>
          <w:color w:val="000000" w:themeColor="text1"/>
          <w:sz w:val="24"/>
          <w:szCs w:val="24"/>
        </w:rPr>
        <w:t>we’ve all been to the Grand Canyon</w:t>
      </w:r>
      <w:r w:rsidR="00643A8D" w:rsidRPr="00E702C4">
        <w:rPr>
          <w:rFonts w:ascii="Times New Roman" w:hAnsi="Times New Roman" w:cs="Times New Roman"/>
          <w:color w:val="000000" w:themeColor="text1"/>
          <w:sz w:val="24"/>
          <w:szCs w:val="24"/>
        </w:rPr>
        <w:t xml:space="preserve"> </w:t>
      </w:r>
      <w:r w:rsidR="00586DE3" w:rsidRPr="00E702C4">
        <w:rPr>
          <w:rFonts w:ascii="Times New Roman" w:hAnsi="Times New Roman" w:cs="Times New Roman"/>
          <w:color w:val="000000" w:themeColor="text1"/>
          <w:sz w:val="24"/>
          <w:szCs w:val="24"/>
        </w:rPr>
        <w:t xml:space="preserve">or </w:t>
      </w:r>
      <w:r w:rsidR="00586DE3" w:rsidRPr="009C2C4E">
        <w:rPr>
          <w:rFonts w:ascii="Times New Roman" w:hAnsi="Times New Roman" w:cs="Times New Roman"/>
          <w:i/>
          <w:iCs/>
          <w:color w:val="000000" w:themeColor="text1"/>
          <w:sz w:val="24"/>
          <w:szCs w:val="24"/>
        </w:rPr>
        <w:t xml:space="preserve">we all </w:t>
      </w:r>
      <w:r w:rsidRPr="009C2C4E">
        <w:rPr>
          <w:rFonts w:ascii="Times New Roman" w:hAnsi="Times New Roman" w:cs="Times New Roman"/>
          <w:i/>
          <w:iCs/>
          <w:color w:val="000000" w:themeColor="text1"/>
          <w:sz w:val="24"/>
          <w:szCs w:val="24"/>
        </w:rPr>
        <w:t>love pizza</w:t>
      </w:r>
      <w:r w:rsidR="00586DE3" w:rsidRPr="00E702C4">
        <w:rPr>
          <w:rFonts w:ascii="Times New Roman" w:hAnsi="Times New Roman" w:cs="Times New Roman"/>
          <w:color w:val="000000" w:themeColor="text1"/>
          <w:sz w:val="24"/>
          <w:szCs w:val="24"/>
        </w:rPr>
        <w:t xml:space="preserve"> are acceptable</w:t>
      </w:r>
      <w:r w:rsidRPr="00E702C4">
        <w:rPr>
          <w:rFonts w:ascii="Times New Roman" w:hAnsi="Times New Roman" w:cs="Times New Roman"/>
          <w:color w:val="000000" w:themeColor="text1"/>
          <w:sz w:val="24"/>
          <w:szCs w:val="24"/>
        </w:rPr>
        <w:t>. Then the team comes up with a team name that incorporates their list. For example</w:t>
      </w:r>
      <w:r w:rsidR="00DB3569" w:rsidRPr="00E702C4">
        <w:rPr>
          <w:rFonts w:ascii="Times New Roman" w:hAnsi="Times New Roman" w:cs="Times New Roman"/>
          <w:color w:val="000000" w:themeColor="text1"/>
          <w:sz w:val="24"/>
          <w:szCs w:val="24"/>
        </w:rPr>
        <w:t>,</w:t>
      </w:r>
      <w:r w:rsidRPr="00E702C4">
        <w:rPr>
          <w:rFonts w:ascii="Times New Roman" w:hAnsi="Times New Roman" w:cs="Times New Roman"/>
          <w:color w:val="000000" w:themeColor="text1"/>
          <w:sz w:val="24"/>
          <w:szCs w:val="24"/>
        </w:rPr>
        <w:t xml:space="preserve"> Will Travel for Pizza. The class can then vote for the most creative name. The</w:t>
      </w:r>
      <w:r w:rsidR="00DB3569" w:rsidRPr="00E702C4">
        <w:rPr>
          <w:rFonts w:ascii="Times New Roman" w:hAnsi="Times New Roman" w:cs="Times New Roman"/>
          <w:color w:val="000000" w:themeColor="text1"/>
          <w:sz w:val="24"/>
          <w:szCs w:val="24"/>
        </w:rPr>
        <w:t xml:space="preserve"> winning</w:t>
      </w:r>
      <w:r w:rsidRPr="00E702C4">
        <w:rPr>
          <w:rFonts w:ascii="Times New Roman" w:hAnsi="Times New Roman" w:cs="Times New Roman"/>
          <w:color w:val="000000" w:themeColor="text1"/>
          <w:sz w:val="24"/>
          <w:szCs w:val="24"/>
        </w:rPr>
        <w:t xml:space="preserve"> team gets to be the first to choose their presentation date</w:t>
      </w:r>
      <w:r w:rsidR="008B1C52" w:rsidRPr="00E702C4">
        <w:rPr>
          <w:rFonts w:ascii="Times New Roman" w:hAnsi="Times New Roman" w:cs="Times New Roman"/>
          <w:color w:val="000000" w:themeColor="text1"/>
          <w:sz w:val="24"/>
          <w:szCs w:val="24"/>
        </w:rPr>
        <w:t>.</w:t>
      </w:r>
    </w:p>
    <w:p w14:paraId="5BE34327" w14:textId="4B45EA0D" w:rsidR="008B1C52" w:rsidRPr="00E702C4" w:rsidRDefault="008B1C52" w:rsidP="00172DDA">
      <w:pPr>
        <w:pStyle w:val="ListParagraph"/>
        <w:numPr>
          <w:ilvl w:val="0"/>
          <w:numId w:val="3"/>
        </w:num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b/>
          <w:bCs/>
          <w:color w:val="000000" w:themeColor="text1"/>
          <w:sz w:val="24"/>
          <w:szCs w:val="24"/>
        </w:rPr>
        <w:t>Fit Figure</w:t>
      </w:r>
      <w:r w:rsidR="00363E89" w:rsidRPr="00E702C4">
        <w:rPr>
          <w:rFonts w:ascii="Times New Roman" w:hAnsi="Times New Roman" w:cs="Times New Roman"/>
          <w:b/>
          <w:bCs/>
          <w:color w:val="000000" w:themeColor="text1"/>
          <w:sz w:val="24"/>
          <w:szCs w:val="24"/>
        </w:rPr>
        <w:t xml:space="preserve"> </w:t>
      </w:r>
      <w:r w:rsidR="00363E89" w:rsidRPr="00E702C4">
        <w:rPr>
          <w:rFonts w:ascii="Times New Roman" w:hAnsi="Times New Roman" w:cs="Times New Roman"/>
          <w:color w:val="000000" w:themeColor="text1"/>
          <w:sz w:val="24"/>
          <w:szCs w:val="24"/>
        </w:rPr>
        <w:t>–</w:t>
      </w:r>
      <w:r w:rsidR="00BD0CB0">
        <w:rPr>
          <w:rFonts w:ascii="Times New Roman" w:hAnsi="Times New Roman" w:cs="Times New Roman"/>
          <w:color w:val="000000" w:themeColor="text1"/>
          <w:sz w:val="24"/>
          <w:szCs w:val="24"/>
        </w:rPr>
        <w:t xml:space="preserve"> </w:t>
      </w:r>
      <w:r w:rsidR="002963FE" w:rsidRPr="00BD0CB0">
        <w:rPr>
          <w:rFonts w:ascii="Times New Roman" w:hAnsi="Times New Roman" w:cs="Times New Roman"/>
          <w:i/>
          <w:iCs/>
          <w:color w:val="000000" w:themeColor="text1"/>
          <w:sz w:val="24"/>
          <w:szCs w:val="24"/>
        </w:rPr>
        <w:t>Can be conducted online and face-to-face.</w:t>
      </w:r>
      <w:r w:rsidR="002963FE">
        <w:rPr>
          <w:rFonts w:ascii="Times New Roman" w:hAnsi="Times New Roman" w:cs="Times New Roman"/>
          <w:color w:val="000000" w:themeColor="text1"/>
          <w:sz w:val="24"/>
          <w:szCs w:val="24"/>
        </w:rPr>
        <w:t xml:space="preserve"> </w:t>
      </w:r>
      <w:r w:rsidRPr="00E702C4">
        <w:rPr>
          <w:rFonts w:ascii="Times New Roman" w:hAnsi="Times New Roman" w:cs="Times New Roman"/>
          <w:color w:val="000000" w:themeColor="text1"/>
          <w:sz w:val="24"/>
          <w:szCs w:val="24"/>
        </w:rPr>
        <w:t>Group members draw a human figure and place things that help teamwork inside the figure and things the hinder teamwork outside the figure. Students post their work and discuss as a class.</w:t>
      </w:r>
    </w:p>
    <w:p w14:paraId="46A1B678" w14:textId="4317FA50" w:rsidR="00586DE3" w:rsidRPr="00E702C4" w:rsidRDefault="00586DE3" w:rsidP="00363E89">
      <w:pPr>
        <w:pStyle w:val="paragraph"/>
        <w:spacing w:before="0" w:beforeAutospacing="0" w:after="0" w:afterAutospacing="0" w:line="480" w:lineRule="auto"/>
        <w:ind w:firstLine="720"/>
        <w:textAlignment w:val="baseline"/>
        <w:rPr>
          <w:color w:val="000000" w:themeColor="text1"/>
        </w:rPr>
      </w:pPr>
      <w:r w:rsidRPr="00E702C4">
        <w:rPr>
          <w:rStyle w:val="normaltextrun"/>
          <w:b/>
          <w:bCs/>
          <w:color w:val="000000" w:themeColor="text1"/>
        </w:rPr>
        <w:t>Storming</w:t>
      </w:r>
      <w:r w:rsidR="00111410" w:rsidRPr="00E702C4">
        <w:rPr>
          <w:rStyle w:val="normaltextrun"/>
          <w:b/>
          <w:bCs/>
          <w:color w:val="000000" w:themeColor="text1"/>
        </w:rPr>
        <w:t xml:space="preserve"> and Norming</w:t>
      </w:r>
      <w:r w:rsidRPr="00E702C4">
        <w:rPr>
          <w:rStyle w:val="normaltextrun"/>
          <w:color w:val="000000" w:themeColor="text1"/>
        </w:rPr>
        <w:t>. The second stage is typified by intergroup conflict. During this stage</w:t>
      </w:r>
      <w:r w:rsidR="00131F69">
        <w:rPr>
          <w:rStyle w:val="normaltextrun"/>
          <w:color w:val="000000" w:themeColor="text1"/>
        </w:rPr>
        <w:t>,</w:t>
      </w:r>
      <w:r w:rsidRPr="00E702C4">
        <w:rPr>
          <w:rStyle w:val="normaltextrun"/>
          <w:color w:val="000000" w:themeColor="text1"/>
        </w:rPr>
        <w:t xml:space="preserve"> members may become hostile toward one another or the authority figure (e.g. professor, therapist, trainer). Emotional responses to tasks and goals are common. </w:t>
      </w:r>
      <w:r w:rsidRPr="00E702C4">
        <w:rPr>
          <w:rStyle w:val="eop"/>
          <w:color w:val="000000" w:themeColor="text1"/>
        </w:rPr>
        <w:t> </w:t>
      </w:r>
      <w:r w:rsidR="00B81882" w:rsidRPr="00E702C4">
        <w:rPr>
          <w:rStyle w:val="normaltextrun"/>
          <w:color w:val="000000" w:themeColor="text1"/>
        </w:rPr>
        <w:t xml:space="preserve"> The third stage marks a time of developing group cohesion. Dysfunctional conflict and polarization are replaced with acceptance and a sense of safety to express opinions. Roles and norms in this stage are firmly established and effective ways of working together are found. The group has a sense of in-group comradery and seek to maintain this. </w:t>
      </w:r>
      <w:r w:rsidR="00B81882" w:rsidRPr="00E702C4">
        <w:rPr>
          <w:rStyle w:val="eop"/>
          <w:color w:val="000000" w:themeColor="text1"/>
        </w:rPr>
        <w:t> </w:t>
      </w:r>
    </w:p>
    <w:p w14:paraId="3F750108" w14:textId="0E06111D" w:rsidR="00052DFA" w:rsidRPr="00E702C4" w:rsidRDefault="00586DE3" w:rsidP="00363E89">
      <w:pPr>
        <w:spacing w:after="0" w:line="480" w:lineRule="auto"/>
        <w:ind w:firstLine="720"/>
        <w:rPr>
          <w:rFonts w:ascii="Times New Roman" w:hAnsi="Times New Roman" w:cs="Times New Roman"/>
          <w:color w:val="000000" w:themeColor="text1"/>
          <w:sz w:val="24"/>
          <w:szCs w:val="24"/>
        </w:rPr>
      </w:pPr>
      <w:r w:rsidRPr="00E702C4">
        <w:rPr>
          <w:rFonts w:ascii="Times New Roman" w:hAnsi="Times New Roman" w:cs="Times New Roman"/>
          <w:b/>
          <w:bCs/>
          <w:color w:val="000000" w:themeColor="text1"/>
          <w:sz w:val="24"/>
          <w:szCs w:val="24"/>
        </w:rPr>
        <w:t xml:space="preserve">Team and Time </w:t>
      </w:r>
      <w:r w:rsidR="00052DFA" w:rsidRPr="00E702C4">
        <w:rPr>
          <w:rFonts w:ascii="Times New Roman" w:hAnsi="Times New Roman" w:cs="Times New Roman"/>
          <w:b/>
          <w:bCs/>
          <w:color w:val="000000" w:themeColor="text1"/>
          <w:sz w:val="24"/>
          <w:szCs w:val="24"/>
        </w:rPr>
        <w:t>Management Methods</w:t>
      </w:r>
      <w:r w:rsidR="00B81882" w:rsidRPr="00E702C4">
        <w:rPr>
          <w:rFonts w:ascii="Times New Roman" w:hAnsi="Times New Roman" w:cs="Times New Roman"/>
          <w:b/>
          <w:bCs/>
          <w:color w:val="000000" w:themeColor="text1"/>
          <w:sz w:val="24"/>
          <w:szCs w:val="24"/>
        </w:rPr>
        <w:t xml:space="preserve"> (Storming and Norming Activities)</w:t>
      </w:r>
    </w:p>
    <w:p w14:paraId="3D9BF452" w14:textId="67A9F5BB" w:rsidR="00E2699D" w:rsidRPr="00E702C4" w:rsidRDefault="00E2699D" w:rsidP="001721CA">
      <w:pPr>
        <w:pStyle w:val="ListParagraph"/>
        <w:numPr>
          <w:ilvl w:val="0"/>
          <w:numId w:val="4"/>
        </w:num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b/>
          <w:bCs/>
          <w:color w:val="000000" w:themeColor="text1"/>
          <w:sz w:val="24"/>
          <w:szCs w:val="24"/>
        </w:rPr>
        <w:t>Assignments and Timeline</w:t>
      </w:r>
      <w:r w:rsidRPr="00E702C4">
        <w:rPr>
          <w:rFonts w:ascii="Times New Roman" w:hAnsi="Times New Roman" w:cs="Times New Roman"/>
          <w:color w:val="000000" w:themeColor="text1"/>
          <w:sz w:val="24"/>
          <w:szCs w:val="24"/>
        </w:rPr>
        <w:t xml:space="preserve"> –</w:t>
      </w:r>
      <w:r w:rsidR="00FA4DC6">
        <w:rPr>
          <w:rFonts w:ascii="Times New Roman" w:hAnsi="Times New Roman" w:cs="Times New Roman"/>
          <w:color w:val="000000" w:themeColor="text1"/>
          <w:sz w:val="24"/>
          <w:szCs w:val="24"/>
        </w:rPr>
        <w:t xml:space="preserve"> </w:t>
      </w:r>
      <w:r w:rsidR="006F473F" w:rsidRPr="00BD0CB0">
        <w:rPr>
          <w:rFonts w:ascii="Times New Roman" w:hAnsi="Times New Roman" w:cs="Times New Roman"/>
          <w:i/>
          <w:iCs/>
          <w:color w:val="000000" w:themeColor="text1"/>
          <w:sz w:val="24"/>
          <w:szCs w:val="24"/>
        </w:rPr>
        <w:t>Can be conducted online and face-to-face.</w:t>
      </w:r>
      <w:r w:rsidR="006F473F">
        <w:rPr>
          <w:rFonts w:ascii="Times New Roman" w:hAnsi="Times New Roman" w:cs="Times New Roman"/>
          <w:color w:val="000000" w:themeColor="text1"/>
          <w:sz w:val="24"/>
          <w:szCs w:val="24"/>
        </w:rPr>
        <w:t xml:space="preserve"> </w:t>
      </w:r>
      <w:r w:rsidRPr="00E702C4">
        <w:rPr>
          <w:rFonts w:ascii="Times New Roman" w:hAnsi="Times New Roman" w:cs="Times New Roman"/>
          <w:color w:val="000000" w:themeColor="text1"/>
          <w:sz w:val="24"/>
          <w:szCs w:val="24"/>
        </w:rPr>
        <w:t>the team assigns tasks to each member as well as establishing expectations/timeline for meetings and deliverables.</w:t>
      </w:r>
      <w:r w:rsidR="00322C23" w:rsidRPr="00E702C4">
        <w:rPr>
          <w:rFonts w:ascii="Times New Roman" w:hAnsi="Times New Roman" w:cs="Times New Roman"/>
          <w:color w:val="000000" w:themeColor="text1"/>
          <w:sz w:val="24"/>
          <w:szCs w:val="24"/>
        </w:rPr>
        <w:t xml:space="preserve"> </w:t>
      </w:r>
      <w:r w:rsidR="00586DE3" w:rsidRPr="00E702C4">
        <w:rPr>
          <w:rFonts w:ascii="Times New Roman" w:hAnsi="Times New Roman" w:cs="Times New Roman"/>
          <w:color w:val="000000" w:themeColor="text1"/>
          <w:sz w:val="24"/>
          <w:szCs w:val="24"/>
        </w:rPr>
        <w:t>This w</w:t>
      </w:r>
      <w:r w:rsidR="00322C23" w:rsidRPr="00E702C4">
        <w:rPr>
          <w:rFonts w:ascii="Times New Roman" w:hAnsi="Times New Roman" w:cs="Times New Roman"/>
          <w:color w:val="000000" w:themeColor="text1"/>
          <w:sz w:val="24"/>
          <w:szCs w:val="24"/>
        </w:rPr>
        <w:t xml:space="preserve">orks well if incremental deliverables such as </w:t>
      </w:r>
      <w:r w:rsidR="00B81882" w:rsidRPr="00E702C4">
        <w:rPr>
          <w:rFonts w:ascii="Times New Roman" w:hAnsi="Times New Roman" w:cs="Times New Roman"/>
          <w:color w:val="000000" w:themeColor="text1"/>
          <w:sz w:val="24"/>
          <w:szCs w:val="24"/>
        </w:rPr>
        <w:t xml:space="preserve">an </w:t>
      </w:r>
      <w:r w:rsidR="00322C23" w:rsidRPr="00E702C4">
        <w:rPr>
          <w:rFonts w:ascii="Times New Roman" w:hAnsi="Times New Roman" w:cs="Times New Roman"/>
          <w:color w:val="000000" w:themeColor="text1"/>
          <w:sz w:val="24"/>
          <w:szCs w:val="24"/>
        </w:rPr>
        <w:t>outline</w:t>
      </w:r>
      <w:r w:rsidR="00B81882" w:rsidRPr="00E702C4">
        <w:rPr>
          <w:rFonts w:ascii="Times New Roman" w:hAnsi="Times New Roman" w:cs="Times New Roman"/>
          <w:color w:val="000000" w:themeColor="text1"/>
          <w:sz w:val="24"/>
          <w:szCs w:val="24"/>
        </w:rPr>
        <w:t xml:space="preserve"> and first</w:t>
      </w:r>
      <w:r w:rsidR="00322C23" w:rsidRPr="00E702C4">
        <w:rPr>
          <w:rFonts w:ascii="Times New Roman" w:hAnsi="Times New Roman" w:cs="Times New Roman"/>
          <w:color w:val="000000" w:themeColor="text1"/>
          <w:sz w:val="24"/>
          <w:szCs w:val="24"/>
        </w:rPr>
        <w:t xml:space="preserve"> draft are required. This can quickly give students an opportunity to see which team</w:t>
      </w:r>
      <w:r w:rsidR="00F74E15" w:rsidRPr="00E702C4">
        <w:rPr>
          <w:rFonts w:ascii="Times New Roman" w:hAnsi="Times New Roman" w:cs="Times New Roman"/>
          <w:color w:val="000000" w:themeColor="text1"/>
          <w:sz w:val="24"/>
          <w:szCs w:val="24"/>
        </w:rPr>
        <w:t xml:space="preserve"> members are taking an active role in the team. Early deliverables help teams identify</w:t>
      </w:r>
      <w:r w:rsidR="00322C23" w:rsidRPr="00E702C4">
        <w:rPr>
          <w:rFonts w:ascii="Times New Roman" w:hAnsi="Times New Roman" w:cs="Times New Roman"/>
          <w:color w:val="000000" w:themeColor="text1"/>
          <w:sz w:val="24"/>
          <w:szCs w:val="24"/>
        </w:rPr>
        <w:t xml:space="preserve"> early signs</w:t>
      </w:r>
      <w:r w:rsidR="00F74E15" w:rsidRPr="00E702C4">
        <w:rPr>
          <w:rFonts w:ascii="Times New Roman" w:hAnsi="Times New Roman" w:cs="Times New Roman"/>
          <w:color w:val="000000" w:themeColor="text1"/>
          <w:sz w:val="24"/>
          <w:szCs w:val="24"/>
        </w:rPr>
        <w:t xml:space="preserve"> effective and ineffective </w:t>
      </w:r>
      <w:r w:rsidR="00322C23" w:rsidRPr="00E702C4">
        <w:rPr>
          <w:rFonts w:ascii="Times New Roman" w:hAnsi="Times New Roman" w:cs="Times New Roman"/>
          <w:color w:val="000000" w:themeColor="text1"/>
          <w:sz w:val="24"/>
          <w:szCs w:val="24"/>
        </w:rPr>
        <w:t>member involvement</w:t>
      </w:r>
      <w:r w:rsidR="00B81882" w:rsidRPr="00E702C4">
        <w:rPr>
          <w:rFonts w:ascii="Times New Roman" w:hAnsi="Times New Roman" w:cs="Times New Roman"/>
          <w:color w:val="000000" w:themeColor="text1"/>
          <w:sz w:val="24"/>
          <w:szCs w:val="24"/>
        </w:rPr>
        <w:t>.</w:t>
      </w:r>
    </w:p>
    <w:p w14:paraId="55328842" w14:textId="01EA704C" w:rsidR="00E2699D" w:rsidRPr="00E702C4" w:rsidRDefault="00E2699D" w:rsidP="00586DE3">
      <w:pPr>
        <w:pStyle w:val="ListParagraph"/>
        <w:numPr>
          <w:ilvl w:val="0"/>
          <w:numId w:val="4"/>
        </w:num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b/>
          <w:bCs/>
          <w:color w:val="000000" w:themeColor="text1"/>
          <w:sz w:val="24"/>
          <w:szCs w:val="24"/>
        </w:rPr>
        <w:lastRenderedPageBreak/>
        <w:t xml:space="preserve">Team </w:t>
      </w:r>
      <w:r w:rsidR="00B81882" w:rsidRPr="00E702C4">
        <w:rPr>
          <w:rFonts w:ascii="Times New Roman" w:hAnsi="Times New Roman" w:cs="Times New Roman"/>
          <w:b/>
          <w:bCs/>
          <w:color w:val="000000" w:themeColor="text1"/>
          <w:sz w:val="24"/>
          <w:szCs w:val="24"/>
        </w:rPr>
        <w:t>C</w:t>
      </w:r>
      <w:r w:rsidR="004A018E" w:rsidRPr="00E702C4">
        <w:rPr>
          <w:rFonts w:ascii="Times New Roman" w:hAnsi="Times New Roman" w:cs="Times New Roman"/>
          <w:b/>
          <w:bCs/>
          <w:color w:val="000000" w:themeColor="text1"/>
          <w:sz w:val="24"/>
          <w:szCs w:val="24"/>
        </w:rPr>
        <w:t>harters/</w:t>
      </w:r>
      <w:r w:rsidR="00B81882" w:rsidRPr="00E702C4">
        <w:rPr>
          <w:rFonts w:ascii="Times New Roman" w:hAnsi="Times New Roman" w:cs="Times New Roman"/>
          <w:b/>
          <w:bCs/>
          <w:color w:val="000000" w:themeColor="text1"/>
          <w:sz w:val="24"/>
          <w:szCs w:val="24"/>
        </w:rPr>
        <w:t>C</w:t>
      </w:r>
      <w:r w:rsidR="004A018E" w:rsidRPr="00E702C4">
        <w:rPr>
          <w:rFonts w:ascii="Times New Roman" w:hAnsi="Times New Roman" w:cs="Times New Roman"/>
          <w:b/>
          <w:bCs/>
          <w:color w:val="000000" w:themeColor="text1"/>
          <w:sz w:val="24"/>
          <w:szCs w:val="24"/>
        </w:rPr>
        <w:t>ontracts</w:t>
      </w:r>
      <w:r w:rsidR="004A018E" w:rsidRPr="00E702C4">
        <w:rPr>
          <w:rFonts w:ascii="Times New Roman" w:hAnsi="Times New Roman" w:cs="Times New Roman"/>
          <w:color w:val="000000" w:themeColor="text1"/>
          <w:sz w:val="24"/>
          <w:szCs w:val="24"/>
        </w:rPr>
        <w:t xml:space="preserve"> </w:t>
      </w:r>
      <w:r w:rsidRPr="00E702C4">
        <w:rPr>
          <w:rFonts w:ascii="Times New Roman" w:hAnsi="Times New Roman" w:cs="Times New Roman"/>
          <w:color w:val="000000" w:themeColor="text1"/>
          <w:sz w:val="24"/>
          <w:szCs w:val="24"/>
        </w:rPr>
        <w:t>–</w:t>
      </w:r>
      <w:r w:rsidR="00FA4DC6">
        <w:rPr>
          <w:rFonts w:ascii="Times New Roman" w:hAnsi="Times New Roman" w:cs="Times New Roman"/>
          <w:color w:val="000000" w:themeColor="text1"/>
          <w:sz w:val="24"/>
          <w:szCs w:val="24"/>
        </w:rPr>
        <w:t xml:space="preserve"> </w:t>
      </w:r>
      <w:r w:rsidR="006F473F" w:rsidRPr="00BD0CB0">
        <w:rPr>
          <w:rFonts w:ascii="Times New Roman" w:hAnsi="Times New Roman" w:cs="Times New Roman"/>
          <w:i/>
          <w:iCs/>
          <w:color w:val="000000" w:themeColor="text1"/>
          <w:sz w:val="24"/>
          <w:szCs w:val="24"/>
        </w:rPr>
        <w:t>Can be conducted online and face-to-face.</w:t>
      </w:r>
      <w:r w:rsidR="006F473F">
        <w:rPr>
          <w:rFonts w:ascii="Times New Roman" w:hAnsi="Times New Roman" w:cs="Times New Roman"/>
          <w:color w:val="000000" w:themeColor="text1"/>
          <w:sz w:val="24"/>
          <w:szCs w:val="24"/>
        </w:rPr>
        <w:t xml:space="preserve"> S</w:t>
      </w:r>
      <w:r w:rsidR="006F473F" w:rsidRPr="00E702C4">
        <w:rPr>
          <w:rFonts w:ascii="Times New Roman" w:hAnsi="Times New Roman" w:cs="Times New Roman"/>
          <w:color w:val="000000" w:themeColor="text1"/>
          <w:sz w:val="24"/>
          <w:szCs w:val="24"/>
        </w:rPr>
        <w:t xml:space="preserve">tudents </w:t>
      </w:r>
      <w:r w:rsidRPr="00E702C4">
        <w:rPr>
          <w:rFonts w:ascii="Times New Roman" w:hAnsi="Times New Roman" w:cs="Times New Roman"/>
          <w:color w:val="000000" w:themeColor="text1"/>
          <w:sz w:val="24"/>
          <w:szCs w:val="24"/>
        </w:rPr>
        <w:t>develop rules and expectations for team members and can include sanctions for those that do not live up to their obligations.</w:t>
      </w:r>
      <w:r w:rsidR="00BF693E" w:rsidRPr="00E702C4">
        <w:rPr>
          <w:rFonts w:ascii="Times New Roman" w:hAnsi="Times New Roman" w:cs="Times New Roman"/>
          <w:color w:val="000000" w:themeColor="text1"/>
          <w:sz w:val="24"/>
          <w:szCs w:val="24"/>
        </w:rPr>
        <w:t xml:space="preserve"> Included in this can be the option to fire team members if they do not</w:t>
      </w:r>
      <w:r w:rsidR="00C8665A" w:rsidRPr="00E702C4">
        <w:rPr>
          <w:rFonts w:ascii="Times New Roman" w:hAnsi="Times New Roman" w:cs="Times New Roman"/>
          <w:color w:val="000000" w:themeColor="text1"/>
          <w:sz w:val="24"/>
          <w:szCs w:val="24"/>
        </w:rPr>
        <w:t xml:space="preserve"> fulfill the team expectations.</w:t>
      </w:r>
      <w:r w:rsidR="00F74E15" w:rsidRPr="00E702C4">
        <w:rPr>
          <w:rFonts w:ascii="Times New Roman" w:hAnsi="Times New Roman" w:cs="Times New Roman"/>
          <w:color w:val="000000" w:themeColor="text1"/>
          <w:sz w:val="24"/>
          <w:szCs w:val="24"/>
        </w:rPr>
        <w:t xml:space="preserve"> </w:t>
      </w:r>
    </w:p>
    <w:p w14:paraId="7EB81550" w14:textId="507821A6" w:rsidR="00B81882" w:rsidRPr="00E702C4" w:rsidRDefault="00B81882" w:rsidP="00B81882">
      <w:pPr>
        <w:pStyle w:val="ListParagraph"/>
        <w:numPr>
          <w:ilvl w:val="0"/>
          <w:numId w:val="4"/>
        </w:num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b/>
          <w:bCs/>
          <w:color w:val="000000" w:themeColor="text1"/>
          <w:sz w:val="24"/>
          <w:szCs w:val="24"/>
        </w:rPr>
        <w:t>Gravity Only Works When You Communicat</w:t>
      </w:r>
      <w:r w:rsidR="00363E89" w:rsidRPr="00E702C4">
        <w:rPr>
          <w:rFonts w:ascii="Times New Roman" w:hAnsi="Times New Roman" w:cs="Times New Roman"/>
          <w:b/>
          <w:bCs/>
          <w:color w:val="000000" w:themeColor="text1"/>
          <w:sz w:val="24"/>
          <w:szCs w:val="24"/>
        </w:rPr>
        <w:t xml:space="preserve">e </w:t>
      </w:r>
      <w:r w:rsidR="00363E89" w:rsidRPr="00E702C4">
        <w:rPr>
          <w:rFonts w:ascii="Times New Roman" w:hAnsi="Times New Roman" w:cs="Times New Roman"/>
          <w:color w:val="000000" w:themeColor="text1"/>
          <w:sz w:val="24"/>
          <w:szCs w:val="24"/>
        </w:rPr>
        <w:t>–</w:t>
      </w:r>
      <w:r w:rsidR="007B7795" w:rsidRPr="00E702C4">
        <w:rPr>
          <w:rFonts w:ascii="Times New Roman" w:hAnsi="Times New Roman" w:cs="Times New Roman"/>
          <w:color w:val="000000" w:themeColor="text1"/>
          <w:sz w:val="24"/>
          <w:szCs w:val="24"/>
        </w:rPr>
        <w:t>Team</w:t>
      </w:r>
      <w:r w:rsidRPr="00E702C4">
        <w:rPr>
          <w:rFonts w:ascii="Times New Roman" w:hAnsi="Times New Roman" w:cs="Times New Roman"/>
          <w:color w:val="000000" w:themeColor="text1"/>
          <w:sz w:val="24"/>
          <w:szCs w:val="24"/>
        </w:rPr>
        <w:t xml:space="preserve"> members, facing opposite each </w:t>
      </w:r>
      <w:r w:rsidR="00363E89" w:rsidRPr="00E702C4">
        <w:rPr>
          <w:rFonts w:ascii="Times New Roman" w:hAnsi="Times New Roman" w:cs="Times New Roman"/>
          <w:color w:val="000000" w:themeColor="text1"/>
          <w:sz w:val="24"/>
          <w:szCs w:val="24"/>
        </w:rPr>
        <w:t>other, hold</w:t>
      </w:r>
      <w:r w:rsidRPr="00E702C4">
        <w:rPr>
          <w:rFonts w:ascii="Times New Roman" w:hAnsi="Times New Roman" w:cs="Times New Roman"/>
          <w:color w:val="000000" w:themeColor="text1"/>
          <w:sz w:val="24"/>
          <w:szCs w:val="24"/>
        </w:rPr>
        <w:t xml:space="preserve"> one index finger out and line up across the length of a stick (about the length of a broom) or around a hula-a-hoop. The team is told to lower the stick/hoop to the ground without talking. The team is given two tries. Usually, the stick will rise instead of lower. On the third try, allow the team to communicate. This is a good exercise during the storming stage to experience the power of communication.</w:t>
      </w:r>
    </w:p>
    <w:p w14:paraId="2B35F8A2" w14:textId="6780A72E" w:rsidR="00F373A5" w:rsidRPr="00E702C4" w:rsidRDefault="00E2699D">
      <w:pPr>
        <w:pStyle w:val="ListParagraph"/>
        <w:numPr>
          <w:ilvl w:val="0"/>
          <w:numId w:val="4"/>
        </w:num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b/>
          <w:bCs/>
          <w:color w:val="000000" w:themeColor="text1"/>
          <w:sz w:val="24"/>
          <w:szCs w:val="24"/>
        </w:rPr>
        <w:t>Story Boarding</w:t>
      </w:r>
      <w:r w:rsidRPr="00E702C4">
        <w:rPr>
          <w:rFonts w:ascii="Times New Roman" w:hAnsi="Times New Roman" w:cs="Times New Roman"/>
          <w:color w:val="000000" w:themeColor="text1"/>
          <w:sz w:val="24"/>
          <w:szCs w:val="24"/>
        </w:rPr>
        <w:t xml:space="preserve"> –</w:t>
      </w:r>
      <w:r w:rsidR="006F473F" w:rsidRPr="006F473F">
        <w:rPr>
          <w:rFonts w:ascii="Times New Roman" w:hAnsi="Times New Roman" w:cs="Times New Roman"/>
          <w:i/>
          <w:iCs/>
          <w:color w:val="000000" w:themeColor="text1"/>
          <w:sz w:val="24"/>
          <w:szCs w:val="24"/>
        </w:rPr>
        <w:t xml:space="preserve"> </w:t>
      </w:r>
      <w:r w:rsidR="006F473F" w:rsidRPr="00BD0CB0">
        <w:rPr>
          <w:rFonts w:ascii="Times New Roman" w:hAnsi="Times New Roman" w:cs="Times New Roman"/>
          <w:i/>
          <w:iCs/>
          <w:color w:val="000000" w:themeColor="text1"/>
          <w:sz w:val="24"/>
          <w:szCs w:val="24"/>
        </w:rPr>
        <w:t>Can be conducted online and face-to-face.</w:t>
      </w:r>
      <w:r w:rsidR="006F473F">
        <w:rPr>
          <w:rFonts w:ascii="Times New Roman" w:hAnsi="Times New Roman" w:cs="Times New Roman"/>
          <w:color w:val="000000" w:themeColor="text1"/>
          <w:sz w:val="24"/>
          <w:szCs w:val="24"/>
        </w:rPr>
        <w:t xml:space="preserve"> </w:t>
      </w:r>
      <w:r w:rsidR="00024A3F" w:rsidRPr="00E702C4">
        <w:rPr>
          <w:rFonts w:ascii="Times New Roman" w:hAnsi="Times New Roman" w:cs="Times New Roman"/>
          <w:color w:val="000000" w:themeColor="text1"/>
          <w:sz w:val="24"/>
          <w:szCs w:val="24"/>
        </w:rPr>
        <w:t xml:space="preserve">This exercise enables groups to visualize how their team will work together and </w:t>
      </w:r>
      <w:r w:rsidR="00A95169" w:rsidRPr="00E702C4">
        <w:rPr>
          <w:rFonts w:ascii="Times New Roman" w:hAnsi="Times New Roman" w:cs="Times New Roman"/>
          <w:color w:val="000000" w:themeColor="text1"/>
          <w:sz w:val="24"/>
          <w:szCs w:val="24"/>
        </w:rPr>
        <w:t>set the tone for group norms. They can make a collage, a story book, or a story board to discuss their</w:t>
      </w:r>
      <w:r w:rsidR="001E29F8" w:rsidRPr="00E702C4">
        <w:rPr>
          <w:rFonts w:ascii="Times New Roman" w:hAnsi="Times New Roman" w:cs="Times New Roman"/>
          <w:color w:val="000000" w:themeColor="text1"/>
          <w:sz w:val="24"/>
          <w:szCs w:val="24"/>
        </w:rPr>
        <w:t xml:space="preserve"> group process</w:t>
      </w:r>
      <w:r w:rsidR="00A03A16" w:rsidRPr="00E702C4">
        <w:rPr>
          <w:rFonts w:ascii="Times New Roman" w:hAnsi="Times New Roman" w:cs="Times New Roman"/>
          <w:color w:val="000000" w:themeColor="text1"/>
          <w:sz w:val="24"/>
          <w:szCs w:val="24"/>
        </w:rPr>
        <w:t>.</w:t>
      </w:r>
      <w:r w:rsidR="006F473F">
        <w:rPr>
          <w:rFonts w:ascii="Times New Roman" w:hAnsi="Times New Roman" w:cs="Times New Roman"/>
          <w:color w:val="000000" w:themeColor="text1"/>
          <w:sz w:val="24"/>
          <w:szCs w:val="24"/>
        </w:rPr>
        <w:t xml:space="preserve"> PowerPoint can be used and shared in an online setting.</w:t>
      </w:r>
    </w:p>
    <w:p w14:paraId="3890698D" w14:textId="399B1683" w:rsidR="00611CCB" w:rsidRPr="00E702C4" w:rsidRDefault="00A418AA" w:rsidP="00586DE3">
      <w:pPr>
        <w:pStyle w:val="ListParagraph"/>
        <w:numPr>
          <w:ilvl w:val="0"/>
          <w:numId w:val="4"/>
        </w:num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b/>
          <w:bCs/>
          <w:color w:val="000000" w:themeColor="text1"/>
          <w:sz w:val="24"/>
          <w:szCs w:val="24"/>
        </w:rPr>
        <w:t>Team Roles and Communication</w:t>
      </w:r>
      <w:r w:rsidR="00363E89" w:rsidRPr="00E702C4">
        <w:rPr>
          <w:rFonts w:ascii="Times New Roman" w:hAnsi="Times New Roman" w:cs="Times New Roman"/>
          <w:color w:val="000000" w:themeColor="text1"/>
          <w:sz w:val="24"/>
          <w:szCs w:val="24"/>
        </w:rPr>
        <w:t xml:space="preserve"> –</w:t>
      </w:r>
      <w:r w:rsidR="006F473F">
        <w:rPr>
          <w:rFonts w:ascii="Times New Roman" w:hAnsi="Times New Roman" w:cs="Times New Roman"/>
          <w:color w:val="000000" w:themeColor="text1"/>
          <w:sz w:val="24"/>
          <w:szCs w:val="24"/>
        </w:rPr>
        <w:t xml:space="preserve"> </w:t>
      </w:r>
      <w:r w:rsidR="006F473F" w:rsidRPr="00BD0CB0">
        <w:rPr>
          <w:rFonts w:ascii="Times New Roman" w:hAnsi="Times New Roman" w:cs="Times New Roman"/>
          <w:i/>
          <w:iCs/>
          <w:color w:val="000000" w:themeColor="text1"/>
          <w:sz w:val="24"/>
          <w:szCs w:val="24"/>
        </w:rPr>
        <w:t>Can be conducted online and face-to-face.</w:t>
      </w:r>
      <w:r w:rsidR="006F473F">
        <w:rPr>
          <w:rFonts w:ascii="Times New Roman" w:hAnsi="Times New Roman" w:cs="Times New Roman"/>
          <w:color w:val="000000" w:themeColor="text1"/>
          <w:sz w:val="24"/>
          <w:szCs w:val="24"/>
        </w:rPr>
        <w:t xml:space="preserve"> </w:t>
      </w:r>
      <w:r w:rsidR="00073988" w:rsidRPr="00E702C4">
        <w:rPr>
          <w:rFonts w:ascii="Times New Roman" w:hAnsi="Times New Roman" w:cs="Times New Roman"/>
          <w:color w:val="000000" w:themeColor="text1"/>
          <w:sz w:val="24"/>
          <w:szCs w:val="24"/>
        </w:rPr>
        <w:t>T</w:t>
      </w:r>
      <w:r w:rsidRPr="00E702C4">
        <w:rPr>
          <w:rFonts w:ascii="Times New Roman" w:hAnsi="Times New Roman" w:cs="Times New Roman"/>
          <w:color w:val="000000" w:themeColor="text1"/>
          <w:sz w:val="24"/>
          <w:szCs w:val="24"/>
        </w:rPr>
        <w:t>eams can assign roles which rotate during each meeting</w:t>
      </w:r>
      <w:r w:rsidR="00B81882" w:rsidRPr="00E702C4">
        <w:rPr>
          <w:rFonts w:ascii="Times New Roman" w:hAnsi="Times New Roman" w:cs="Times New Roman"/>
          <w:color w:val="000000" w:themeColor="text1"/>
          <w:sz w:val="24"/>
          <w:szCs w:val="24"/>
        </w:rPr>
        <w:t xml:space="preserve"> such as:</w:t>
      </w:r>
      <w:r w:rsidRPr="00E702C4">
        <w:rPr>
          <w:rFonts w:ascii="Times New Roman" w:hAnsi="Times New Roman" w:cs="Times New Roman"/>
          <w:color w:val="000000" w:themeColor="text1"/>
          <w:sz w:val="24"/>
          <w:szCs w:val="24"/>
        </w:rPr>
        <w:t xml:space="preserve"> Leader/Facilitator, Devil</w:t>
      </w:r>
      <w:r w:rsidR="00B81882" w:rsidRPr="00E702C4">
        <w:rPr>
          <w:rFonts w:ascii="Times New Roman" w:hAnsi="Times New Roman" w:cs="Times New Roman"/>
          <w:color w:val="000000" w:themeColor="text1"/>
          <w:sz w:val="24"/>
          <w:szCs w:val="24"/>
        </w:rPr>
        <w:t>’</w:t>
      </w:r>
      <w:r w:rsidRPr="00E702C4">
        <w:rPr>
          <w:rFonts w:ascii="Times New Roman" w:hAnsi="Times New Roman" w:cs="Times New Roman"/>
          <w:color w:val="000000" w:themeColor="text1"/>
          <w:sz w:val="24"/>
          <w:szCs w:val="24"/>
        </w:rPr>
        <w:t xml:space="preserve">s Advocate, </w:t>
      </w:r>
      <w:proofErr w:type="spellStart"/>
      <w:r w:rsidRPr="00E702C4">
        <w:rPr>
          <w:rFonts w:ascii="Times New Roman" w:hAnsi="Times New Roman" w:cs="Times New Roman"/>
          <w:color w:val="000000" w:themeColor="text1"/>
          <w:sz w:val="24"/>
          <w:szCs w:val="24"/>
        </w:rPr>
        <w:t>Tabler</w:t>
      </w:r>
      <w:proofErr w:type="spellEnd"/>
      <w:r w:rsidR="009C5685">
        <w:rPr>
          <w:rFonts w:ascii="Times New Roman" w:hAnsi="Times New Roman" w:cs="Times New Roman"/>
          <w:color w:val="000000" w:themeColor="text1"/>
          <w:sz w:val="24"/>
          <w:szCs w:val="24"/>
        </w:rPr>
        <w:t xml:space="preserve"> and Scribe</w:t>
      </w:r>
      <w:r w:rsidR="00073988" w:rsidRPr="00E702C4">
        <w:rPr>
          <w:rFonts w:ascii="Times New Roman" w:hAnsi="Times New Roman" w:cs="Times New Roman"/>
          <w:color w:val="000000" w:themeColor="text1"/>
          <w:sz w:val="24"/>
          <w:szCs w:val="24"/>
        </w:rPr>
        <w:t>.</w:t>
      </w:r>
      <w:r w:rsidR="00611CCB" w:rsidRPr="00E702C4">
        <w:rPr>
          <w:rFonts w:ascii="Times New Roman" w:hAnsi="Times New Roman" w:cs="Times New Roman"/>
          <w:color w:val="000000" w:themeColor="text1"/>
          <w:sz w:val="24"/>
          <w:szCs w:val="24"/>
        </w:rPr>
        <w:t xml:space="preserve"> The </w:t>
      </w:r>
      <w:r w:rsidR="00073988" w:rsidRPr="00E702C4">
        <w:rPr>
          <w:rFonts w:ascii="Times New Roman" w:hAnsi="Times New Roman" w:cs="Times New Roman"/>
          <w:color w:val="000000" w:themeColor="text1"/>
          <w:sz w:val="24"/>
          <w:szCs w:val="24"/>
        </w:rPr>
        <w:t>leader/</w:t>
      </w:r>
      <w:r w:rsidR="00611CCB" w:rsidRPr="00E702C4">
        <w:rPr>
          <w:rFonts w:ascii="Times New Roman" w:hAnsi="Times New Roman" w:cs="Times New Roman"/>
          <w:color w:val="000000" w:themeColor="text1"/>
          <w:sz w:val="24"/>
          <w:szCs w:val="24"/>
        </w:rPr>
        <w:t xml:space="preserve">facilitator creates </w:t>
      </w:r>
      <w:r w:rsidR="00B81882" w:rsidRPr="00E702C4">
        <w:rPr>
          <w:rFonts w:ascii="Times New Roman" w:hAnsi="Times New Roman" w:cs="Times New Roman"/>
          <w:color w:val="000000" w:themeColor="text1"/>
          <w:sz w:val="24"/>
          <w:szCs w:val="24"/>
        </w:rPr>
        <w:t xml:space="preserve">the </w:t>
      </w:r>
      <w:r w:rsidR="00611CCB" w:rsidRPr="00E702C4">
        <w:rPr>
          <w:rFonts w:ascii="Times New Roman" w:hAnsi="Times New Roman" w:cs="Times New Roman"/>
          <w:color w:val="000000" w:themeColor="text1"/>
          <w:sz w:val="24"/>
          <w:szCs w:val="24"/>
        </w:rPr>
        <w:t>agenda</w:t>
      </w:r>
      <w:r w:rsidR="00073988" w:rsidRPr="00E702C4">
        <w:rPr>
          <w:rFonts w:ascii="Times New Roman" w:hAnsi="Times New Roman" w:cs="Times New Roman"/>
          <w:color w:val="000000" w:themeColor="text1"/>
          <w:sz w:val="24"/>
          <w:szCs w:val="24"/>
        </w:rPr>
        <w:t>,</w:t>
      </w:r>
      <w:r w:rsidR="00611CCB" w:rsidRPr="00E702C4">
        <w:rPr>
          <w:rFonts w:ascii="Times New Roman" w:hAnsi="Times New Roman" w:cs="Times New Roman"/>
          <w:color w:val="000000" w:themeColor="text1"/>
          <w:sz w:val="24"/>
          <w:szCs w:val="24"/>
        </w:rPr>
        <w:t xml:space="preserve"> leads </w:t>
      </w:r>
      <w:r w:rsidR="00B81882" w:rsidRPr="00E702C4">
        <w:rPr>
          <w:rFonts w:ascii="Times New Roman" w:hAnsi="Times New Roman" w:cs="Times New Roman"/>
          <w:color w:val="000000" w:themeColor="text1"/>
          <w:sz w:val="24"/>
          <w:szCs w:val="24"/>
        </w:rPr>
        <w:t xml:space="preserve">the </w:t>
      </w:r>
      <w:r w:rsidR="00611CCB" w:rsidRPr="00E702C4">
        <w:rPr>
          <w:rFonts w:ascii="Times New Roman" w:hAnsi="Times New Roman" w:cs="Times New Roman"/>
          <w:color w:val="000000" w:themeColor="text1"/>
          <w:sz w:val="24"/>
          <w:szCs w:val="24"/>
        </w:rPr>
        <w:t>meeting</w:t>
      </w:r>
      <w:r w:rsidR="00B81882" w:rsidRPr="00E702C4">
        <w:rPr>
          <w:rFonts w:ascii="Times New Roman" w:hAnsi="Times New Roman" w:cs="Times New Roman"/>
          <w:color w:val="000000" w:themeColor="text1"/>
          <w:sz w:val="24"/>
          <w:szCs w:val="24"/>
        </w:rPr>
        <w:t>,</w:t>
      </w:r>
      <w:r w:rsidR="00073988" w:rsidRPr="00E702C4">
        <w:rPr>
          <w:rFonts w:ascii="Times New Roman" w:hAnsi="Times New Roman" w:cs="Times New Roman"/>
          <w:color w:val="000000" w:themeColor="text1"/>
          <w:sz w:val="24"/>
          <w:szCs w:val="24"/>
        </w:rPr>
        <w:t xml:space="preserve"> and</w:t>
      </w:r>
      <w:r w:rsidR="00611CCB" w:rsidRPr="00E702C4">
        <w:rPr>
          <w:rFonts w:ascii="Times New Roman" w:hAnsi="Times New Roman" w:cs="Times New Roman"/>
          <w:color w:val="000000" w:themeColor="text1"/>
          <w:sz w:val="24"/>
          <w:szCs w:val="24"/>
        </w:rPr>
        <w:t xml:space="preserve"> </w:t>
      </w:r>
      <w:r w:rsidR="00073988" w:rsidRPr="00E702C4">
        <w:rPr>
          <w:rFonts w:ascii="Times New Roman" w:hAnsi="Times New Roman" w:cs="Times New Roman"/>
          <w:color w:val="000000" w:themeColor="text1"/>
          <w:sz w:val="24"/>
          <w:szCs w:val="24"/>
        </w:rPr>
        <w:t>en</w:t>
      </w:r>
      <w:r w:rsidR="00611CCB" w:rsidRPr="00E702C4">
        <w:rPr>
          <w:rFonts w:ascii="Times New Roman" w:hAnsi="Times New Roman" w:cs="Times New Roman"/>
          <w:color w:val="000000" w:themeColor="text1"/>
          <w:sz w:val="24"/>
          <w:szCs w:val="24"/>
        </w:rPr>
        <w:t>sure</w:t>
      </w:r>
      <w:r w:rsidR="00073988" w:rsidRPr="00E702C4">
        <w:rPr>
          <w:rFonts w:ascii="Times New Roman" w:hAnsi="Times New Roman" w:cs="Times New Roman"/>
          <w:color w:val="000000" w:themeColor="text1"/>
          <w:sz w:val="24"/>
          <w:szCs w:val="24"/>
        </w:rPr>
        <w:t>s</w:t>
      </w:r>
      <w:r w:rsidR="00611CCB" w:rsidRPr="00E702C4">
        <w:rPr>
          <w:rFonts w:ascii="Times New Roman" w:hAnsi="Times New Roman" w:cs="Times New Roman"/>
          <w:color w:val="000000" w:themeColor="text1"/>
          <w:sz w:val="24"/>
          <w:szCs w:val="24"/>
        </w:rPr>
        <w:t xml:space="preserve"> everyone has the opportunity to speak. </w:t>
      </w:r>
      <w:r w:rsidR="00B81882" w:rsidRPr="00E702C4">
        <w:rPr>
          <w:rFonts w:ascii="Times New Roman" w:hAnsi="Times New Roman" w:cs="Times New Roman"/>
          <w:color w:val="000000" w:themeColor="text1"/>
          <w:sz w:val="24"/>
          <w:szCs w:val="24"/>
        </w:rPr>
        <w:t xml:space="preserve">The </w:t>
      </w:r>
      <w:r w:rsidR="00611CCB" w:rsidRPr="00E702C4">
        <w:rPr>
          <w:rFonts w:ascii="Times New Roman" w:hAnsi="Times New Roman" w:cs="Times New Roman"/>
          <w:color w:val="000000" w:themeColor="text1"/>
          <w:sz w:val="24"/>
          <w:szCs w:val="24"/>
        </w:rPr>
        <w:t>Devil’s Advocate pose</w:t>
      </w:r>
      <w:r w:rsidR="00B81882" w:rsidRPr="00E702C4">
        <w:rPr>
          <w:rFonts w:ascii="Times New Roman" w:hAnsi="Times New Roman" w:cs="Times New Roman"/>
          <w:color w:val="000000" w:themeColor="text1"/>
          <w:sz w:val="24"/>
          <w:szCs w:val="24"/>
        </w:rPr>
        <w:t>s</w:t>
      </w:r>
      <w:r w:rsidR="00611CCB" w:rsidRPr="00E702C4">
        <w:rPr>
          <w:rFonts w:ascii="Times New Roman" w:hAnsi="Times New Roman" w:cs="Times New Roman"/>
          <w:color w:val="000000" w:themeColor="text1"/>
          <w:sz w:val="24"/>
          <w:szCs w:val="24"/>
        </w:rPr>
        <w:t xml:space="preserve"> differing opinions </w:t>
      </w:r>
      <w:r w:rsidR="00073988" w:rsidRPr="00E702C4">
        <w:rPr>
          <w:rFonts w:ascii="Times New Roman" w:hAnsi="Times New Roman" w:cs="Times New Roman"/>
          <w:color w:val="000000" w:themeColor="text1"/>
          <w:sz w:val="24"/>
          <w:szCs w:val="24"/>
        </w:rPr>
        <w:t xml:space="preserve">and </w:t>
      </w:r>
      <w:r w:rsidR="00611CCB" w:rsidRPr="00E702C4">
        <w:rPr>
          <w:rFonts w:ascii="Times New Roman" w:hAnsi="Times New Roman" w:cs="Times New Roman"/>
          <w:color w:val="000000" w:themeColor="text1"/>
          <w:sz w:val="24"/>
          <w:szCs w:val="24"/>
        </w:rPr>
        <w:t>encourag</w:t>
      </w:r>
      <w:r w:rsidR="00B81882" w:rsidRPr="00E702C4">
        <w:rPr>
          <w:rFonts w:ascii="Times New Roman" w:hAnsi="Times New Roman" w:cs="Times New Roman"/>
          <w:color w:val="000000" w:themeColor="text1"/>
          <w:sz w:val="24"/>
          <w:szCs w:val="24"/>
        </w:rPr>
        <w:t>es</w:t>
      </w:r>
      <w:r w:rsidR="00611CCB" w:rsidRPr="00E702C4">
        <w:rPr>
          <w:rFonts w:ascii="Times New Roman" w:hAnsi="Times New Roman" w:cs="Times New Roman"/>
          <w:color w:val="000000" w:themeColor="text1"/>
          <w:sz w:val="24"/>
          <w:szCs w:val="24"/>
        </w:rPr>
        <w:t xml:space="preserve"> </w:t>
      </w:r>
      <w:r w:rsidR="00073988" w:rsidRPr="00E702C4">
        <w:rPr>
          <w:rFonts w:ascii="Times New Roman" w:hAnsi="Times New Roman" w:cs="Times New Roman"/>
          <w:color w:val="000000" w:themeColor="text1"/>
          <w:sz w:val="24"/>
          <w:szCs w:val="24"/>
        </w:rPr>
        <w:t xml:space="preserve">critical thinking. </w:t>
      </w:r>
      <w:r w:rsidR="00611CCB" w:rsidRPr="00E702C4">
        <w:rPr>
          <w:rFonts w:ascii="Times New Roman" w:hAnsi="Times New Roman" w:cs="Times New Roman"/>
          <w:color w:val="000000" w:themeColor="text1"/>
          <w:sz w:val="24"/>
          <w:szCs w:val="24"/>
        </w:rPr>
        <w:t xml:space="preserve">The Tabler </w:t>
      </w:r>
      <w:r w:rsidR="00073988" w:rsidRPr="00E702C4">
        <w:rPr>
          <w:rFonts w:ascii="Times New Roman" w:hAnsi="Times New Roman" w:cs="Times New Roman"/>
          <w:color w:val="000000" w:themeColor="text1"/>
          <w:sz w:val="24"/>
          <w:szCs w:val="24"/>
        </w:rPr>
        <w:t>defers</w:t>
      </w:r>
      <w:r w:rsidR="00611CCB" w:rsidRPr="00E702C4">
        <w:rPr>
          <w:rFonts w:ascii="Times New Roman" w:hAnsi="Times New Roman" w:cs="Times New Roman"/>
          <w:color w:val="000000" w:themeColor="text1"/>
          <w:sz w:val="24"/>
          <w:szCs w:val="24"/>
        </w:rPr>
        <w:t xml:space="preserve"> </w:t>
      </w:r>
      <w:r w:rsidR="00073988" w:rsidRPr="00E702C4">
        <w:rPr>
          <w:rFonts w:ascii="Times New Roman" w:hAnsi="Times New Roman" w:cs="Times New Roman"/>
          <w:color w:val="000000" w:themeColor="text1"/>
          <w:sz w:val="24"/>
          <w:szCs w:val="24"/>
        </w:rPr>
        <w:t xml:space="preserve">conversations </w:t>
      </w:r>
      <w:r w:rsidR="00611CCB" w:rsidRPr="00E702C4">
        <w:rPr>
          <w:rFonts w:ascii="Times New Roman" w:hAnsi="Times New Roman" w:cs="Times New Roman"/>
          <w:color w:val="000000" w:themeColor="text1"/>
          <w:sz w:val="24"/>
          <w:szCs w:val="24"/>
        </w:rPr>
        <w:t>that are not on the agenda or</w:t>
      </w:r>
      <w:r w:rsidR="00073988" w:rsidRPr="00E702C4">
        <w:rPr>
          <w:rFonts w:ascii="Times New Roman" w:hAnsi="Times New Roman" w:cs="Times New Roman"/>
          <w:color w:val="000000" w:themeColor="text1"/>
          <w:sz w:val="24"/>
          <w:szCs w:val="24"/>
        </w:rPr>
        <w:t xml:space="preserve"> tangential conversations.</w:t>
      </w:r>
      <w:r w:rsidR="00611CCB" w:rsidRPr="00E702C4">
        <w:rPr>
          <w:rFonts w:ascii="Times New Roman" w:hAnsi="Times New Roman" w:cs="Times New Roman"/>
          <w:color w:val="000000" w:themeColor="text1"/>
          <w:sz w:val="24"/>
          <w:szCs w:val="24"/>
        </w:rPr>
        <w:t xml:space="preserve"> </w:t>
      </w:r>
      <w:r w:rsidR="00A356A6" w:rsidRPr="00E702C4">
        <w:rPr>
          <w:rFonts w:ascii="Times New Roman" w:hAnsi="Times New Roman" w:cs="Times New Roman"/>
          <w:color w:val="000000" w:themeColor="text1"/>
          <w:sz w:val="24"/>
          <w:szCs w:val="24"/>
        </w:rPr>
        <w:t>The Scribe</w:t>
      </w:r>
      <w:r w:rsidR="00611CCB" w:rsidRPr="00E702C4">
        <w:rPr>
          <w:rFonts w:ascii="Times New Roman" w:hAnsi="Times New Roman" w:cs="Times New Roman"/>
          <w:color w:val="000000" w:themeColor="text1"/>
          <w:sz w:val="24"/>
          <w:szCs w:val="24"/>
        </w:rPr>
        <w:t xml:space="preserve"> </w:t>
      </w:r>
      <w:r w:rsidR="00073988" w:rsidRPr="00E702C4">
        <w:rPr>
          <w:rFonts w:ascii="Times New Roman" w:hAnsi="Times New Roman" w:cs="Times New Roman"/>
          <w:color w:val="000000" w:themeColor="text1"/>
          <w:sz w:val="24"/>
          <w:szCs w:val="24"/>
        </w:rPr>
        <w:t xml:space="preserve">takes </w:t>
      </w:r>
      <w:r w:rsidR="00611CCB" w:rsidRPr="00E702C4">
        <w:rPr>
          <w:rFonts w:ascii="Times New Roman" w:hAnsi="Times New Roman" w:cs="Times New Roman"/>
          <w:color w:val="000000" w:themeColor="text1"/>
          <w:sz w:val="24"/>
          <w:szCs w:val="24"/>
        </w:rPr>
        <w:t xml:space="preserve">the meeting minutes. </w:t>
      </w:r>
      <w:r w:rsidR="00073988" w:rsidRPr="00E702C4">
        <w:rPr>
          <w:rFonts w:ascii="Times New Roman" w:hAnsi="Times New Roman" w:cs="Times New Roman"/>
          <w:color w:val="000000" w:themeColor="text1"/>
          <w:sz w:val="24"/>
          <w:szCs w:val="24"/>
        </w:rPr>
        <w:t>Other roles can be assigned based on the size of the group.</w:t>
      </w:r>
    </w:p>
    <w:p w14:paraId="4B49BC56" w14:textId="2BFFEF36" w:rsidR="00B81882" w:rsidRPr="00E702C4" w:rsidRDefault="00B81882" w:rsidP="00B81882">
      <w:pPr>
        <w:pStyle w:val="ListParagraph"/>
        <w:numPr>
          <w:ilvl w:val="0"/>
          <w:numId w:val="4"/>
        </w:num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b/>
          <w:bCs/>
          <w:color w:val="000000" w:themeColor="text1"/>
          <w:sz w:val="24"/>
          <w:szCs w:val="24"/>
        </w:rPr>
        <w:lastRenderedPageBreak/>
        <w:t>Mining for Conflict</w:t>
      </w:r>
      <w:r w:rsidR="00363E89" w:rsidRPr="00E702C4">
        <w:rPr>
          <w:rFonts w:ascii="Times New Roman" w:hAnsi="Times New Roman" w:cs="Times New Roman"/>
          <w:color w:val="000000" w:themeColor="text1"/>
          <w:sz w:val="24"/>
          <w:szCs w:val="24"/>
        </w:rPr>
        <w:t xml:space="preserve"> –</w:t>
      </w:r>
      <w:r w:rsidR="00FA4DC6">
        <w:rPr>
          <w:rFonts w:ascii="Times New Roman" w:hAnsi="Times New Roman" w:cs="Times New Roman"/>
          <w:color w:val="000000" w:themeColor="text1"/>
          <w:sz w:val="24"/>
          <w:szCs w:val="24"/>
        </w:rPr>
        <w:t xml:space="preserve"> </w:t>
      </w:r>
      <w:r w:rsidR="006F473F" w:rsidRPr="00BD0CB0">
        <w:rPr>
          <w:rFonts w:ascii="Times New Roman" w:hAnsi="Times New Roman" w:cs="Times New Roman"/>
          <w:i/>
          <w:iCs/>
          <w:color w:val="000000" w:themeColor="text1"/>
          <w:sz w:val="24"/>
          <w:szCs w:val="24"/>
        </w:rPr>
        <w:t>Can be conducted online and face-to-face.</w:t>
      </w:r>
      <w:r w:rsidR="006F473F">
        <w:rPr>
          <w:rFonts w:ascii="Times New Roman" w:hAnsi="Times New Roman" w:cs="Times New Roman"/>
          <w:color w:val="000000" w:themeColor="text1"/>
          <w:sz w:val="24"/>
          <w:szCs w:val="24"/>
        </w:rPr>
        <w:t xml:space="preserve"> </w:t>
      </w:r>
      <w:r w:rsidR="008963DA" w:rsidRPr="00E702C4">
        <w:rPr>
          <w:rFonts w:ascii="Times New Roman" w:hAnsi="Times New Roman" w:cs="Times New Roman"/>
          <w:color w:val="000000" w:themeColor="text1"/>
          <w:sz w:val="24"/>
          <w:szCs w:val="24"/>
        </w:rPr>
        <w:t xml:space="preserve">Based on the work of Lencioni (2002), this activity involves each group member completing a </w:t>
      </w:r>
      <w:r w:rsidR="00A356A6" w:rsidRPr="00E702C4">
        <w:rPr>
          <w:rFonts w:ascii="Times New Roman" w:hAnsi="Times New Roman" w:cs="Times New Roman"/>
          <w:color w:val="000000" w:themeColor="text1"/>
          <w:sz w:val="24"/>
          <w:szCs w:val="24"/>
        </w:rPr>
        <w:t>conflict</w:t>
      </w:r>
      <w:r w:rsidR="008963DA" w:rsidRPr="00E702C4">
        <w:rPr>
          <w:rFonts w:ascii="Times New Roman" w:hAnsi="Times New Roman" w:cs="Times New Roman"/>
          <w:color w:val="000000" w:themeColor="text1"/>
          <w:sz w:val="24"/>
          <w:szCs w:val="24"/>
        </w:rPr>
        <w:t xml:space="preserve"> style inventory and then using this as a basis for discussing conflict within the team.</w:t>
      </w:r>
    </w:p>
    <w:p w14:paraId="55D2B570" w14:textId="68506EE3" w:rsidR="00586DE3" w:rsidRPr="00E702C4" w:rsidRDefault="00586DE3" w:rsidP="00363E89">
      <w:pPr>
        <w:pStyle w:val="paragraph"/>
        <w:spacing w:before="0" w:beforeAutospacing="0" w:after="0" w:afterAutospacing="0" w:line="480" w:lineRule="auto"/>
        <w:ind w:firstLine="720"/>
        <w:textAlignment w:val="baseline"/>
        <w:rPr>
          <w:rStyle w:val="normaltextrun"/>
          <w:rFonts w:eastAsiaTheme="minorHAnsi"/>
          <w:color w:val="000000" w:themeColor="text1"/>
        </w:rPr>
      </w:pPr>
      <w:r w:rsidRPr="00E702C4">
        <w:rPr>
          <w:rStyle w:val="normaltextrun"/>
          <w:b/>
          <w:bCs/>
          <w:color w:val="000000" w:themeColor="text1"/>
        </w:rPr>
        <w:t>Performing</w:t>
      </w:r>
      <w:r w:rsidR="00111410" w:rsidRPr="00E702C4">
        <w:rPr>
          <w:rStyle w:val="normaltextrun"/>
          <w:b/>
          <w:bCs/>
          <w:color w:val="000000" w:themeColor="text1"/>
        </w:rPr>
        <w:t xml:space="preserve"> and Adjourning</w:t>
      </w:r>
      <w:r w:rsidRPr="00E702C4">
        <w:rPr>
          <w:rStyle w:val="normaltextrun"/>
          <w:color w:val="000000" w:themeColor="text1"/>
        </w:rPr>
        <w:t xml:space="preserve">. </w:t>
      </w:r>
      <w:r w:rsidR="009803B1" w:rsidRPr="00E702C4">
        <w:rPr>
          <w:rStyle w:val="normaltextrun"/>
          <w:color w:val="000000" w:themeColor="text1"/>
        </w:rPr>
        <w:t xml:space="preserve">Not all teams make it to the performing stage. </w:t>
      </w:r>
      <w:r w:rsidRPr="00E702C4">
        <w:rPr>
          <w:rStyle w:val="normaltextrun"/>
          <w:color w:val="000000" w:themeColor="text1"/>
        </w:rPr>
        <w:t>In the fourth stage the team is cohesive and synergistic</w:t>
      </w:r>
      <w:r w:rsidR="008B1C52" w:rsidRPr="00E702C4">
        <w:rPr>
          <w:rStyle w:val="normaltextrun"/>
          <w:color w:val="000000" w:themeColor="text1"/>
        </w:rPr>
        <w:t>,</w:t>
      </w:r>
      <w:r w:rsidRPr="00E702C4">
        <w:rPr>
          <w:rStyle w:val="normaltextrun"/>
          <w:color w:val="000000" w:themeColor="text1"/>
        </w:rPr>
        <w:t xml:space="preserve"> work</w:t>
      </w:r>
      <w:r w:rsidR="008B1C52" w:rsidRPr="00E702C4">
        <w:rPr>
          <w:rStyle w:val="normaltextrun"/>
          <w:color w:val="000000" w:themeColor="text1"/>
        </w:rPr>
        <w:t>ing</w:t>
      </w:r>
      <w:r w:rsidRPr="00E702C4">
        <w:rPr>
          <w:rStyle w:val="normaltextrun"/>
          <w:color w:val="000000" w:themeColor="text1"/>
        </w:rPr>
        <w:t xml:space="preserve"> effectively and together. The team structure and team roles are flexible and team members adapt in service of task completion.</w:t>
      </w:r>
      <w:r w:rsidR="008963DA" w:rsidRPr="00E702C4">
        <w:rPr>
          <w:rStyle w:val="normaltextrun"/>
          <w:color w:val="000000" w:themeColor="text1"/>
        </w:rPr>
        <w:t xml:space="preserve">  </w:t>
      </w:r>
      <w:r w:rsidRPr="00E702C4">
        <w:rPr>
          <w:rStyle w:val="normaltextrun"/>
          <w:color w:val="000000" w:themeColor="text1"/>
        </w:rPr>
        <w:t>The team life cycle culminates with team members separating after the task completion.</w:t>
      </w:r>
    </w:p>
    <w:p w14:paraId="0FBEFDEB" w14:textId="045DDF7A" w:rsidR="008963DA" w:rsidRPr="00E702C4" w:rsidRDefault="008963DA" w:rsidP="00363E89">
      <w:pPr>
        <w:pStyle w:val="paragraph"/>
        <w:spacing w:before="0" w:beforeAutospacing="0" w:after="0" w:afterAutospacing="0" w:line="480" w:lineRule="auto"/>
        <w:ind w:firstLine="720"/>
        <w:textAlignment w:val="baseline"/>
        <w:rPr>
          <w:rStyle w:val="eop"/>
          <w:b/>
          <w:bCs/>
          <w:color w:val="000000" w:themeColor="text1"/>
        </w:rPr>
      </w:pPr>
      <w:r w:rsidRPr="00E702C4">
        <w:rPr>
          <w:rStyle w:val="normaltextrun"/>
          <w:b/>
          <w:bCs/>
          <w:color w:val="000000" w:themeColor="text1"/>
        </w:rPr>
        <w:t>Performing and Adjourning Activities</w:t>
      </w:r>
    </w:p>
    <w:p w14:paraId="00981BFC" w14:textId="6FFA767C" w:rsidR="00A609D2" w:rsidRPr="00E702C4" w:rsidRDefault="00A609D2" w:rsidP="00586DE3">
      <w:pPr>
        <w:pStyle w:val="paragraph"/>
        <w:numPr>
          <w:ilvl w:val="0"/>
          <w:numId w:val="6"/>
        </w:numPr>
        <w:spacing w:before="0" w:beforeAutospacing="0" w:after="0" w:afterAutospacing="0" w:line="480" w:lineRule="auto"/>
        <w:textAlignment w:val="baseline"/>
        <w:rPr>
          <w:color w:val="000000" w:themeColor="text1"/>
        </w:rPr>
      </w:pPr>
      <w:r w:rsidRPr="00BC3F1C">
        <w:rPr>
          <w:b/>
          <w:bCs/>
          <w:color w:val="000000" w:themeColor="text1"/>
        </w:rPr>
        <w:t>LEGOs and Group Decision Style</w:t>
      </w:r>
      <w:r w:rsidRPr="00E702C4">
        <w:rPr>
          <w:color w:val="000000" w:themeColor="text1"/>
        </w:rPr>
        <w:t xml:space="preserve"> –</w:t>
      </w:r>
      <w:r w:rsidR="00AE3F6F">
        <w:rPr>
          <w:color w:val="000000" w:themeColor="text1"/>
        </w:rPr>
        <w:t xml:space="preserve"> </w:t>
      </w:r>
      <w:r w:rsidR="00AE3F6F" w:rsidRPr="00BD0CB0">
        <w:rPr>
          <w:i/>
          <w:iCs/>
          <w:color w:val="000000" w:themeColor="text1"/>
        </w:rPr>
        <w:t>Can be conducted online and face-to-face.</w:t>
      </w:r>
      <w:r w:rsidR="00AE3F6F">
        <w:rPr>
          <w:color w:val="000000" w:themeColor="text1"/>
        </w:rPr>
        <w:t xml:space="preserve"> </w:t>
      </w:r>
      <w:r w:rsidRPr="00E702C4">
        <w:rPr>
          <w:color w:val="000000" w:themeColor="text1"/>
        </w:rPr>
        <w:t>This exercise</w:t>
      </w:r>
      <w:r w:rsidR="001C27C8" w:rsidRPr="00E702C4">
        <w:rPr>
          <w:color w:val="000000" w:themeColor="text1"/>
        </w:rPr>
        <w:t xml:space="preserve"> highlights different group decision processes and helps team members understand the pros and cons</w:t>
      </w:r>
      <w:r w:rsidR="00CC1AAD" w:rsidRPr="00E702C4">
        <w:rPr>
          <w:color w:val="000000" w:themeColor="text1"/>
        </w:rPr>
        <w:t xml:space="preserve"> of each style to impact group effectiveness</w:t>
      </w:r>
      <w:r w:rsidR="0021120D" w:rsidRPr="00E702C4">
        <w:rPr>
          <w:color w:val="000000" w:themeColor="text1"/>
        </w:rPr>
        <w:t>. Each group is assigned a different decision style and presented with LEGO construction instructions that are purposefully vague to see the impact of the style on group outcomes</w:t>
      </w:r>
      <w:r w:rsidR="008B1C52" w:rsidRPr="00E702C4">
        <w:rPr>
          <w:color w:val="000000" w:themeColor="text1"/>
        </w:rPr>
        <w:t>.</w:t>
      </w:r>
      <w:r w:rsidR="006F473F">
        <w:rPr>
          <w:color w:val="000000" w:themeColor="text1"/>
        </w:rPr>
        <w:t xml:space="preserve"> In an </w:t>
      </w:r>
      <w:r w:rsidR="00AE3F6F">
        <w:rPr>
          <w:color w:val="000000" w:themeColor="text1"/>
        </w:rPr>
        <w:t>online setting students</w:t>
      </w:r>
      <w:r w:rsidR="006F473F">
        <w:rPr>
          <w:color w:val="000000" w:themeColor="text1"/>
        </w:rPr>
        <w:t xml:space="preserve"> </w:t>
      </w:r>
      <w:r w:rsidR="00AE3F6F">
        <w:rPr>
          <w:color w:val="000000"/>
          <w:shd w:val="clear" w:color="auto" w:fill="FFFFFF"/>
        </w:rPr>
        <w:t xml:space="preserve">find pictures online and create a story board on </w:t>
      </w:r>
      <w:r w:rsidR="00AE3F6F">
        <w:rPr>
          <w:color w:val="000000" w:themeColor="text1"/>
        </w:rPr>
        <w:t xml:space="preserve">PowerPoint. </w:t>
      </w:r>
      <w:r w:rsidR="006F473F">
        <w:rPr>
          <w:color w:val="000000" w:themeColor="text1"/>
        </w:rPr>
        <w:t xml:space="preserve"> </w:t>
      </w:r>
    </w:p>
    <w:p w14:paraId="485555E3" w14:textId="160BC7CE" w:rsidR="007A7AD0" w:rsidRPr="00E702C4" w:rsidRDefault="007A7AD0" w:rsidP="00586DE3">
      <w:pPr>
        <w:pStyle w:val="paragraph"/>
        <w:numPr>
          <w:ilvl w:val="0"/>
          <w:numId w:val="6"/>
        </w:numPr>
        <w:spacing w:before="0" w:beforeAutospacing="0" w:after="0" w:afterAutospacing="0" w:line="480" w:lineRule="auto"/>
        <w:textAlignment w:val="baseline"/>
        <w:rPr>
          <w:color w:val="000000" w:themeColor="text1"/>
        </w:rPr>
      </w:pPr>
      <w:r w:rsidRPr="00E702C4">
        <w:rPr>
          <w:b/>
          <w:bCs/>
          <w:color w:val="000000" w:themeColor="text1"/>
        </w:rPr>
        <w:t>Contribution Mapping</w:t>
      </w:r>
      <w:r w:rsidR="00363E89" w:rsidRPr="00E702C4">
        <w:rPr>
          <w:color w:val="000000" w:themeColor="text1"/>
        </w:rPr>
        <w:t xml:space="preserve"> –</w:t>
      </w:r>
      <w:r w:rsidR="00491585">
        <w:rPr>
          <w:i/>
          <w:iCs/>
          <w:color w:val="000000" w:themeColor="text1"/>
        </w:rPr>
        <w:t xml:space="preserve"> </w:t>
      </w:r>
      <w:r w:rsidR="00AE3F6F" w:rsidRPr="00BD0CB0">
        <w:rPr>
          <w:i/>
          <w:iCs/>
          <w:color w:val="000000" w:themeColor="text1"/>
        </w:rPr>
        <w:t>Can be conducted online and face-to-face.</w:t>
      </w:r>
      <w:r w:rsidR="00AE3F6F">
        <w:rPr>
          <w:color w:val="000000" w:themeColor="text1"/>
        </w:rPr>
        <w:t xml:space="preserve"> </w:t>
      </w:r>
      <w:r w:rsidR="007B7795" w:rsidRPr="00E702C4">
        <w:rPr>
          <w:color w:val="000000" w:themeColor="text1"/>
        </w:rPr>
        <w:t>Group</w:t>
      </w:r>
      <w:r w:rsidRPr="00E702C4">
        <w:rPr>
          <w:color w:val="000000" w:themeColor="text1"/>
        </w:rPr>
        <w:t xml:space="preserve"> members take notes during a meeting, using a checklist to mark areas of contribution to team building and maintenance roles by each group member. After, the group takes a few minutes to discuss the roles each member </w:t>
      </w:r>
      <w:r w:rsidR="00A356A6" w:rsidRPr="00E702C4">
        <w:rPr>
          <w:color w:val="000000" w:themeColor="text1"/>
        </w:rPr>
        <w:t>plays and</w:t>
      </w:r>
      <w:r w:rsidRPr="00E702C4">
        <w:rPr>
          <w:color w:val="000000" w:themeColor="text1"/>
        </w:rPr>
        <w:t xml:space="preserve"> determines if any roles are missing and their impact.   </w:t>
      </w:r>
    </w:p>
    <w:p w14:paraId="509E6408" w14:textId="05A7EC9D" w:rsidR="008B1C52" w:rsidRPr="00E702C4" w:rsidRDefault="008B1C52" w:rsidP="00586DE3">
      <w:pPr>
        <w:pStyle w:val="paragraph"/>
        <w:numPr>
          <w:ilvl w:val="0"/>
          <w:numId w:val="6"/>
        </w:numPr>
        <w:spacing w:before="0" w:beforeAutospacing="0" w:after="0" w:afterAutospacing="0" w:line="480" w:lineRule="auto"/>
        <w:textAlignment w:val="baseline"/>
        <w:rPr>
          <w:color w:val="000000" w:themeColor="text1"/>
        </w:rPr>
      </w:pPr>
      <w:r w:rsidRPr="00E702C4">
        <w:rPr>
          <w:b/>
          <w:bCs/>
          <w:color w:val="000000" w:themeColor="text1"/>
        </w:rPr>
        <w:t>Leveling</w:t>
      </w:r>
      <w:r w:rsidR="00363E89" w:rsidRPr="00E702C4">
        <w:rPr>
          <w:color w:val="000000" w:themeColor="text1"/>
        </w:rPr>
        <w:t xml:space="preserve"> –</w:t>
      </w:r>
      <w:r w:rsidR="00491585">
        <w:rPr>
          <w:i/>
          <w:iCs/>
          <w:color w:val="000000" w:themeColor="text1"/>
        </w:rPr>
        <w:t xml:space="preserve"> </w:t>
      </w:r>
      <w:r w:rsidR="00AE3F6F" w:rsidRPr="00BD0CB0">
        <w:rPr>
          <w:i/>
          <w:iCs/>
          <w:color w:val="000000" w:themeColor="text1"/>
        </w:rPr>
        <w:t>Can be conducted online and face-to-face.</w:t>
      </w:r>
      <w:r w:rsidR="00AE3F6F">
        <w:rPr>
          <w:color w:val="000000" w:themeColor="text1"/>
        </w:rPr>
        <w:t xml:space="preserve"> </w:t>
      </w:r>
      <w:r w:rsidR="007A7AD0" w:rsidRPr="00E702C4">
        <w:rPr>
          <w:color w:val="000000" w:themeColor="text1"/>
        </w:rPr>
        <w:t xml:space="preserve">Each group member writes a list of three to five adjectives describing </w:t>
      </w:r>
      <w:r w:rsidR="007B7795" w:rsidRPr="00E702C4">
        <w:rPr>
          <w:color w:val="000000" w:themeColor="text1"/>
        </w:rPr>
        <w:t>another</w:t>
      </w:r>
      <w:r w:rsidR="007A7AD0" w:rsidRPr="00E702C4">
        <w:rPr>
          <w:color w:val="000000" w:themeColor="text1"/>
        </w:rPr>
        <w:t xml:space="preserve"> team member (tell team members that not all the adjectives can be positive). Then, each team member sits facing the </w:t>
      </w:r>
      <w:r w:rsidR="007A7AD0" w:rsidRPr="00E702C4">
        <w:rPr>
          <w:color w:val="000000" w:themeColor="text1"/>
        </w:rPr>
        <w:lastRenderedPageBreak/>
        <w:t xml:space="preserve">group as the members read off their adjectives.  The team member receiving feedback then discusses their feelings and level of agreement with the feedback.  Then, the group moves to the next member.  After all group members have completed their turn, the group reconvenes with the class to debrief the exercise. </w:t>
      </w:r>
    </w:p>
    <w:p w14:paraId="7F52227D" w14:textId="2457B0E1" w:rsidR="00586DE3" w:rsidRPr="00E702C4" w:rsidRDefault="00B81882" w:rsidP="00586DE3">
      <w:pPr>
        <w:pStyle w:val="paragraph"/>
        <w:numPr>
          <w:ilvl w:val="0"/>
          <w:numId w:val="6"/>
        </w:numPr>
        <w:spacing w:before="0" w:beforeAutospacing="0" w:after="0" w:afterAutospacing="0" w:line="480" w:lineRule="auto"/>
        <w:textAlignment w:val="baseline"/>
        <w:rPr>
          <w:color w:val="000000" w:themeColor="text1"/>
        </w:rPr>
      </w:pPr>
      <w:r w:rsidRPr="00E702C4">
        <w:rPr>
          <w:b/>
          <w:bCs/>
          <w:color w:val="000000" w:themeColor="text1"/>
        </w:rPr>
        <w:t>Post Project Review</w:t>
      </w:r>
      <w:r w:rsidR="00363E89" w:rsidRPr="00E702C4">
        <w:rPr>
          <w:color w:val="000000" w:themeColor="text1"/>
        </w:rPr>
        <w:t xml:space="preserve"> –</w:t>
      </w:r>
      <w:r w:rsidR="006F473F">
        <w:rPr>
          <w:color w:val="000000" w:themeColor="text1"/>
        </w:rPr>
        <w:t xml:space="preserve"> </w:t>
      </w:r>
      <w:r w:rsidR="00AE3F6F" w:rsidRPr="00BD0CB0">
        <w:rPr>
          <w:i/>
          <w:iCs/>
          <w:color w:val="000000" w:themeColor="text1"/>
        </w:rPr>
        <w:t>Can be conducted online and face-to-face.</w:t>
      </w:r>
      <w:r w:rsidR="00AE3F6F">
        <w:rPr>
          <w:color w:val="000000" w:themeColor="text1"/>
        </w:rPr>
        <w:t xml:space="preserve"> </w:t>
      </w:r>
      <w:r w:rsidR="008963DA" w:rsidRPr="00E702C4">
        <w:rPr>
          <w:color w:val="000000" w:themeColor="text1"/>
        </w:rPr>
        <w:t>After the group has performed their task, the group members meet to discuss what went well</w:t>
      </w:r>
      <w:r w:rsidR="008B1C52" w:rsidRPr="00E702C4">
        <w:rPr>
          <w:color w:val="000000" w:themeColor="text1"/>
        </w:rPr>
        <w:t xml:space="preserve"> in their group</w:t>
      </w:r>
      <w:r w:rsidR="008963DA" w:rsidRPr="00E702C4">
        <w:rPr>
          <w:color w:val="000000" w:themeColor="text1"/>
        </w:rPr>
        <w:t>, and what didn’t, with a focus on takeaways for future activities or teams.</w:t>
      </w:r>
      <w:r w:rsidRPr="00E702C4">
        <w:rPr>
          <w:color w:val="000000" w:themeColor="text1"/>
        </w:rPr>
        <w:t xml:space="preserve"> </w:t>
      </w:r>
    </w:p>
    <w:p w14:paraId="74773DE7" w14:textId="736B912F" w:rsidR="00363E89" w:rsidRPr="00E702C4" w:rsidRDefault="009803B1" w:rsidP="00E702C4">
      <w:pPr>
        <w:pStyle w:val="paragraph"/>
        <w:numPr>
          <w:ilvl w:val="0"/>
          <w:numId w:val="6"/>
        </w:numPr>
        <w:spacing w:before="0" w:beforeAutospacing="0" w:after="0" w:afterAutospacing="0" w:line="480" w:lineRule="auto"/>
        <w:textAlignment w:val="baseline"/>
        <w:rPr>
          <w:color w:val="000000" w:themeColor="text1"/>
        </w:rPr>
      </w:pPr>
      <w:r w:rsidRPr="00E702C4">
        <w:rPr>
          <w:b/>
          <w:bCs/>
          <w:color w:val="000000" w:themeColor="text1"/>
        </w:rPr>
        <w:t xml:space="preserve">My Future Self </w:t>
      </w:r>
      <w:r w:rsidRPr="00E702C4">
        <w:rPr>
          <w:color w:val="000000" w:themeColor="text1"/>
        </w:rPr>
        <w:t>–</w:t>
      </w:r>
      <w:r w:rsidR="006F473F">
        <w:rPr>
          <w:color w:val="000000" w:themeColor="text1"/>
        </w:rPr>
        <w:t xml:space="preserve"> </w:t>
      </w:r>
      <w:r w:rsidR="00AE3F6F" w:rsidRPr="00BD0CB0">
        <w:rPr>
          <w:i/>
          <w:iCs/>
          <w:color w:val="000000" w:themeColor="text1"/>
        </w:rPr>
        <w:t>Can be conducted online and face-to-face.</w:t>
      </w:r>
      <w:r w:rsidR="00AE3F6F">
        <w:rPr>
          <w:color w:val="000000" w:themeColor="text1"/>
        </w:rPr>
        <w:t xml:space="preserve">  </w:t>
      </w:r>
      <w:r w:rsidRPr="00E702C4">
        <w:rPr>
          <w:color w:val="000000" w:themeColor="text1"/>
        </w:rPr>
        <w:t>Each member draw</w:t>
      </w:r>
      <w:r w:rsidR="00073988" w:rsidRPr="00E702C4">
        <w:rPr>
          <w:color w:val="000000" w:themeColor="text1"/>
        </w:rPr>
        <w:t>s</w:t>
      </w:r>
      <w:r w:rsidRPr="00E702C4">
        <w:rPr>
          <w:color w:val="000000" w:themeColor="text1"/>
        </w:rPr>
        <w:t xml:space="preserve"> </w:t>
      </w:r>
      <w:r w:rsidR="00073988" w:rsidRPr="00E702C4">
        <w:rPr>
          <w:color w:val="000000" w:themeColor="text1"/>
        </w:rPr>
        <w:t>and shares</w:t>
      </w:r>
      <w:r w:rsidR="005818BC" w:rsidRPr="00E702C4">
        <w:rPr>
          <w:color w:val="000000" w:themeColor="text1"/>
        </w:rPr>
        <w:t xml:space="preserve"> with their team</w:t>
      </w:r>
      <w:r w:rsidR="00E702C4">
        <w:rPr>
          <w:color w:val="000000" w:themeColor="text1"/>
        </w:rPr>
        <w:t xml:space="preserve"> </w:t>
      </w:r>
      <w:r w:rsidRPr="00E702C4">
        <w:rPr>
          <w:color w:val="000000" w:themeColor="text1"/>
        </w:rPr>
        <w:t xml:space="preserve">a picture of a goal they </w:t>
      </w:r>
      <w:r w:rsidR="00D5076A" w:rsidRPr="00E702C4">
        <w:rPr>
          <w:color w:val="000000" w:themeColor="text1"/>
        </w:rPr>
        <w:t>want</w:t>
      </w:r>
      <w:r w:rsidRPr="00E702C4">
        <w:rPr>
          <w:color w:val="000000" w:themeColor="text1"/>
        </w:rPr>
        <w:t xml:space="preserve"> to accomplish </w:t>
      </w:r>
      <w:r w:rsidR="00D5076A" w:rsidRPr="00E702C4">
        <w:rPr>
          <w:color w:val="000000" w:themeColor="text1"/>
        </w:rPr>
        <w:t>the next time they are on a team</w:t>
      </w:r>
      <w:r w:rsidR="005818BC" w:rsidRPr="00E702C4">
        <w:rPr>
          <w:color w:val="000000" w:themeColor="text1"/>
        </w:rPr>
        <w:t xml:space="preserve"> (academic or </w:t>
      </w:r>
      <w:r w:rsidR="00E702C4" w:rsidRPr="00E702C4">
        <w:rPr>
          <w:color w:val="000000" w:themeColor="text1"/>
        </w:rPr>
        <w:t>professiona</w:t>
      </w:r>
      <w:r w:rsidR="00E702C4">
        <w:rPr>
          <w:color w:val="000000" w:themeColor="text1"/>
        </w:rPr>
        <w:t>l</w:t>
      </w:r>
      <w:r w:rsidR="005818BC" w:rsidRPr="00E702C4">
        <w:rPr>
          <w:color w:val="000000" w:themeColor="text1"/>
        </w:rPr>
        <w:t>)</w:t>
      </w:r>
      <w:r w:rsidR="008B1C52" w:rsidRPr="00E702C4">
        <w:rPr>
          <w:color w:val="000000" w:themeColor="text1"/>
        </w:rPr>
        <w:t xml:space="preserve"> </w:t>
      </w:r>
      <w:r w:rsidRPr="00E702C4">
        <w:rPr>
          <w:color w:val="000000" w:themeColor="text1"/>
        </w:rPr>
        <w:t xml:space="preserve">Members of the team ask open-ended questions about how this person will accomplish their goal: </w:t>
      </w:r>
      <w:r w:rsidR="00D5076A" w:rsidRPr="00E702C4">
        <w:rPr>
          <w:color w:val="000000" w:themeColor="text1"/>
        </w:rPr>
        <w:t xml:space="preserve">limitations, strengths etc. </w:t>
      </w:r>
      <w:r w:rsidRPr="00E702C4">
        <w:rPr>
          <w:color w:val="000000" w:themeColor="text1"/>
        </w:rPr>
        <w:t>Team members</w:t>
      </w:r>
      <w:r w:rsidR="00D5076A" w:rsidRPr="00E702C4">
        <w:rPr>
          <w:color w:val="000000" w:themeColor="text1"/>
        </w:rPr>
        <w:t xml:space="preserve"> are encouraged to offer suggestions about the person’s strengths and limitations as it pertains to their goal and help the person come up with specific actions they can take </w:t>
      </w:r>
      <w:r w:rsidR="005818BC" w:rsidRPr="00E702C4">
        <w:rPr>
          <w:color w:val="000000" w:themeColor="text1"/>
        </w:rPr>
        <w:t>to achieve the goal.</w:t>
      </w:r>
    </w:p>
    <w:p w14:paraId="0A8F8E95" w14:textId="288896FF" w:rsidR="005C46FD" w:rsidRPr="00E702C4" w:rsidRDefault="005C46FD" w:rsidP="00363E89">
      <w:pPr>
        <w:spacing w:after="0" w:line="480" w:lineRule="auto"/>
        <w:ind w:firstLine="360"/>
        <w:rPr>
          <w:rFonts w:ascii="Times New Roman" w:hAnsi="Times New Roman" w:cs="Times New Roman"/>
          <w:b/>
          <w:bCs/>
          <w:color w:val="000000" w:themeColor="text1"/>
          <w:sz w:val="24"/>
          <w:szCs w:val="24"/>
          <w:u w:val="single"/>
        </w:rPr>
      </w:pPr>
      <w:r w:rsidRPr="00E702C4">
        <w:rPr>
          <w:rFonts w:ascii="Times New Roman" w:hAnsi="Times New Roman" w:cs="Times New Roman"/>
          <w:b/>
          <w:bCs/>
          <w:color w:val="000000" w:themeColor="text1"/>
          <w:sz w:val="24"/>
          <w:szCs w:val="24"/>
          <w:u w:val="single"/>
        </w:rPr>
        <w:t>Assessment Activities</w:t>
      </w:r>
      <w:r w:rsidR="00AE3F6F">
        <w:rPr>
          <w:rFonts w:ascii="Times New Roman" w:hAnsi="Times New Roman" w:cs="Times New Roman"/>
          <w:b/>
          <w:bCs/>
          <w:color w:val="000000" w:themeColor="text1"/>
          <w:sz w:val="24"/>
          <w:szCs w:val="24"/>
          <w:u w:val="single"/>
        </w:rPr>
        <w:t xml:space="preserve"> </w:t>
      </w:r>
    </w:p>
    <w:p w14:paraId="734D6DE2" w14:textId="2A06394B" w:rsidR="005C46FD" w:rsidRPr="00E702C4" w:rsidRDefault="005C46FD" w:rsidP="001721CA">
      <w:pPr>
        <w:pStyle w:val="ListParagraph"/>
        <w:numPr>
          <w:ilvl w:val="0"/>
          <w:numId w:val="5"/>
        </w:num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b/>
          <w:bCs/>
          <w:color w:val="000000" w:themeColor="text1"/>
          <w:sz w:val="24"/>
          <w:szCs w:val="24"/>
        </w:rPr>
        <w:t>Descriptive Feedback</w:t>
      </w:r>
      <w:r w:rsidRPr="00E702C4">
        <w:rPr>
          <w:rFonts w:ascii="Times New Roman" w:hAnsi="Times New Roman" w:cs="Times New Roman"/>
          <w:color w:val="000000" w:themeColor="text1"/>
          <w:sz w:val="24"/>
          <w:szCs w:val="24"/>
        </w:rPr>
        <w:t xml:space="preserve"> –</w:t>
      </w:r>
      <w:r w:rsidR="006F473F">
        <w:rPr>
          <w:rFonts w:ascii="Times New Roman" w:hAnsi="Times New Roman" w:cs="Times New Roman"/>
          <w:color w:val="000000" w:themeColor="text1"/>
          <w:sz w:val="24"/>
          <w:szCs w:val="24"/>
        </w:rPr>
        <w:t xml:space="preserve"> </w:t>
      </w:r>
      <w:r w:rsidR="00AE3F6F" w:rsidRPr="00BD0CB0">
        <w:rPr>
          <w:rFonts w:ascii="Times New Roman" w:hAnsi="Times New Roman" w:cs="Times New Roman"/>
          <w:i/>
          <w:iCs/>
          <w:color w:val="000000" w:themeColor="text1"/>
          <w:sz w:val="24"/>
          <w:szCs w:val="24"/>
        </w:rPr>
        <w:t>Can be conducted online and face-to-face.</w:t>
      </w:r>
      <w:r w:rsidR="00AE3F6F">
        <w:rPr>
          <w:rFonts w:ascii="Times New Roman" w:hAnsi="Times New Roman" w:cs="Times New Roman"/>
          <w:color w:val="000000" w:themeColor="text1"/>
          <w:sz w:val="24"/>
          <w:szCs w:val="24"/>
        </w:rPr>
        <w:t xml:space="preserve"> </w:t>
      </w:r>
      <w:r w:rsidRPr="00E702C4">
        <w:rPr>
          <w:rFonts w:ascii="Times New Roman" w:hAnsi="Times New Roman" w:cs="Times New Roman"/>
          <w:color w:val="000000" w:themeColor="text1"/>
          <w:sz w:val="24"/>
          <w:szCs w:val="24"/>
        </w:rPr>
        <w:t>students share the strengths, weaknesses, and assess the contributions of each team member.</w:t>
      </w:r>
    </w:p>
    <w:p w14:paraId="54EF68C4" w14:textId="2A69C365" w:rsidR="00E2699D" w:rsidRPr="00E702C4" w:rsidRDefault="00E2699D" w:rsidP="001721CA">
      <w:pPr>
        <w:pStyle w:val="ListParagraph"/>
        <w:numPr>
          <w:ilvl w:val="0"/>
          <w:numId w:val="5"/>
        </w:num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b/>
          <w:bCs/>
          <w:color w:val="000000" w:themeColor="text1"/>
          <w:sz w:val="24"/>
          <w:szCs w:val="24"/>
        </w:rPr>
        <w:t>Reflection Papers</w:t>
      </w:r>
      <w:r w:rsidRPr="00E702C4">
        <w:rPr>
          <w:rFonts w:ascii="Times New Roman" w:hAnsi="Times New Roman" w:cs="Times New Roman"/>
          <w:color w:val="000000" w:themeColor="text1"/>
          <w:sz w:val="24"/>
          <w:szCs w:val="24"/>
        </w:rPr>
        <w:t xml:space="preserve"> –</w:t>
      </w:r>
      <w:r w:rsidR="006F473F">
        <w:rPr>
          <w:rFonts w:ascii="Times New Roman" w:hAnsi="Times New Roman" w:cs="Times New Roman"/>
          <w:color w:val="000000" w:themeColor="text1"/>
          <w:sz w:val="24"/>
          <w:szCs w:val="24"/>
        </w:rPr>
        <w:t xml:space="preserve"> </w:t>
      </w:r>
      <w:r w:rsidR="00AE3F6F" w:rsidRPr="00BD0CB0">
        <w:rPr>
          <w:rFonts w:ascii="Times New Roman" w:hAnsi="Times New Roman" w:cs="Times New Roman"/>
          <w:i/>
          <w:iCs/>
          <w:color w:val="000000" w:themeColor="text1"/>
          <w:sz w:val="24"/>
          <w:szCs w:val="24"/>
        </w:rPr>
        <w:t>Can be conducted online and face-to-face.</w:t>
      </w:r>
      <w:r w:rsidR="00AE3F6F">
        <w:rPr>
          <w:rFonts w:ascii="Times New Roman" w:hAnsi="Times New Roman" w:cs="Times New Roman"/>
          <w:color w:val="000000" w:themeColor="text1"/>
          <w:sz w:val="24"/>
          <w:szCs w:val="24"/>
        </w:rPr>
        <w:t xml:space="preserve"> </w:t>
      </w:r>
      <w:r w:rsidRPr="00E702C4">
        <w:rPr>
          <w:rFonts w:ascii="Times New Roman" w:hAnsi="Times New Roman" w:cs="Times New Roman"/>
          <w:color w:val="000000" w:themeColor="text1"/>
          <w:sz w:val="24"/>
          <w:szCs w:val="24"/>
        </w:rPr>
        <w:t>this is a descriptive self-assessment of the student.</w:t>
      </w:r>
      <w:r w:rsidR="007A7AD0" w:rsidRPr="00E702C4">
        <w:rPr>
          <w:rFonts w:ascii="Times New Roman" w:hAnsi="Times New Roman" w:cs="Times New Roman"/>
          <w:color w:val="000000" w:themeColor="text1"/>
          <w:sz w:val="24"/>
          <w:szCs w:val="24"/>
        </w:rPr>
        <w:t xml:space="preserve"> These are often used to guide the students’ reflection and deepen the learning after a particular group experience.</w:t>
      </w:r>
    </w:p>
    <w:p w14:paraId="53E04B0D" w14:textId="38802C69" w:rsidR="000241E6" w:rsidRPr="00E702C4" w:rsidRDefault="005C46FD" w:rsidP="001721CA">
      <w:pPr>
        <w:pStyle w:val="ListParagraph"/>
        <w:numPr>
          <w:ilvl w:val="0"/>
          <w:numId w:val="5"/>
        </w:num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b/>
          <w:bCs/>
          <w:color w:val="000000" w:themeColor="text1"/>
          <w:sz w:val="24"/>
          <w:szCs w:val="24"/>
        </w:rPr>
        <w:t>Point/Grade Allocations</w:t>
      </w:r>
      <w:r w:rsidRPr="00E702C4">
        <w:rPr>
          <w:rFonts w:ascii="Times New Roman" w:hAnsi="Times New Roman" w:cs="Times New Roman"/>
          <w:color w:val="000000" w:themeColor="text1"/>
          <w:sz w:val="24"/>
          <w:szCs w:val="24"/>
        </w:rPr>
        <w:t xml:space="preserve"> –</w:t>
      </w:r>
      <w:r w:rsidR="006F473F">
        <w:rPr>
          <w:rFonts w:ascii="Times New Roman" w:hAnsi="Times New Roman" w:cs="Times New Roman"/>
          <w:color w:val="000000" w:themeColor="text1"/>
          <w:sz w:val="24"/>
          <w:szCs w:val="24"/>
        </w:rPr>
        <w:t xml:space="preserve"> </w:t>
      </w:r>
      <w:r w:rsidR="00AE3F6F" w:rsidRPr="00BD0CB0">
        <w:rPr>
          <w:rFonts w:ascii="Times New Roman" w:hAnsi="Times New Roman" w:cs="Times New Roman"/>
          <w:i/>
          <w:iCs/>
          <w:color w:val="000000" w:themeColor="text1"/>
          <w:sz w:val="24"/>
          <w:szCs w:val="24"/>
        </w:rPr>
        <w:t>Can be conducted online and face-to-face.</w:t>
      </w:r>
      <w:r w:rsidR="00AE3F6F">
        <w:rPr>
          <w:rFonts w:ascii="Times New Roman" w:hAnsi="Times New Roman" w:cs="Times New Roman"/>
          <w:color w:val="000000" w:themeColor="text1"/>
          <w:sz w:val="24"/>
          <w:szCs w:val="24"/>
        </w:rPr>
        <w:t xml:space="preserve"> </w:t>
      </w:r>
      <w:r w:rsidRPr="00E702C4">
        <w:rPr>
          <w:rFonts w:ascii="Times New Roman" w:hAnsi="Times New Roman" w:cs="Times New Roman"/>
          <w:color w:val="000000" w:themeColor="text1"/>
          <w:sz w:val="24"/>
          <w:szCs w:val="24"/>
        </w:rPr>
        <w:t>students are given an opportunity to reward or punish students based on their level of contribution to the team’s performance.</w:t>
      </w:r>
      <w:r w:rsidR="00322C23" w:rsidRPr="00E702C4">
        <w:rPr>
          <w:rFonts w:ascii="Times New Roman" w:hAnsi="Times New Roman" w:cs="Times New Roman"/>
          <w:color w:val="000000" w:themeColor="text1"/>
          <w:sz w:val="24"/>
          <w:szCs w:val="24"/>
        </w:rPr>
        <w:t xml:space="preserve"> Non</w:t>
      </w:r>
      <w:r w:rsidR="00120530" w:rsidRPr="00E702C4">
        <w:rPr>
          <w:rFonts w:ascii="Times New Roman" w:hAnsi="Times New Roman" w:cs="Times New Roman"/>
          <w:color w:val="000000" w:themeColor="text1"/>
          <w:sz w:val="24"/>
          <w:szCs w:val="24"/>
        </w:rPr>
        <w:t>-</w:t>
      </w:r>
      <w:r w:rsidR="00322C23" w:rsidRPr="00E702C4">
        <w:rPr>
          <w:rFonts w:ascii="Times New Roman" w:hAnsi="Times New Roman" w:cs="Times New Roman"/>
          <w:color w:val="000000" w:themeColor="text1"/>
          <w:sz w:val="24"/>
          <w:szCs w:val="24"/>
        </w:rPr>
        <w:t xml:space="preserve">point sanctions can </w:t>
      </w:r>
      <w:r w:rsidR="000241E6" w:rsidRPr="00E702C4">
        <w:rPr>
          <w:rFonts w:ascii="Times New Roman" w:hAnsi="Times New Roman" w:cs="Times New Roman"/>
          <w:color w:val="000000" w:themeColor="text1"/>
          <w:sz w:val="24"/>
          <w:szCs w:val="24"/>
        </w:rPr>
        <w:t xml:space="preserve">also </w:t>
      </w:r>
      <w:r w:rsidR="00322C23" w:rsidRPr="00E702C4">
        <w:rPr>
          <w:rFonts w:ascii="Times New Roman" w:hAnsi="Times New Roman" w:cs="Times New Roman"/>
          <w:color w:val="000000" w:themeColor="text1"/>
          <w:sz w:val="24"/>
          <w:szCs w:val="24"/>
        </w:rPr>
        <w:t>be used. For example</w:t>
      </w:r>
      <w:r w:rsidR="000241E6" w:rsidRPr="00E702C4">
        <w:rPr>
          <w:rFonts w:ascii="Times New Roman" w:hAnsi="Times New Roman" w:cs="Times New Roman"/>
          <w:color w:val="000000" w:themeColor="text1"/>
          <w:sz w:val="24"/>
          <w:szCs w:val="24"/>
        </w:rPr>
        <w:t>,</w:t>
      </w:r>
      <w:r w:rsidR="00322C23" w:rsidRPr="00E702C4">
        <w:rPr>
          <w:rFonts w:ascii="Times New Roman" w:hAnsi="Times New Roman" w:cs="Times New Roman"/>
          <w:color w:val="000000" w:themeColor="text1"/>
          <w:sz w:val="24"/>
          <w:szCs w:val="24"/>
        </w:rPr>
        <w:t xml:space="preserve"> if a </w:t>
      </w:r>
      <w:r w:rsidR="00322C23" w:rsidRPr="00E702C4">
        <w:rPr>
          <w:rFonts w:ascii="Times New Roman" w:hAnsi="Times New Roman" w:cs="Times New Roman"/>
          <w:color w:val="000000" w:themeColor="text1"/>
          <w:sz w:val="24"/>
          <w:szCs w:val="24"/>
        </w:rPr>
        <w:lastRenderedPageBreak/>
        <w:t>person did</w:t>
      </w:r>
      <w:r w:rsidR="000241E6" w:rsidRPr="00E702C4">
        <w:rPr>
          <w:rFonts w:ascii="Times New Roman" w:hAnsi="Times New Roman" w:cs="Times New Roman"/>
          <w:color w:val="000000" w:themeColor="text1"/>
          <w:sz w:val="24"/>
          <w:szCs w:val="24"/>
        </w:rPr>
        <w:t xml:space="preserve"> </w:t>
      </w:r>
      <w:r w:rsidR="00322C23" w:rsidRPr="00E702C4">
        <w:rPr>
          <w:rFonts w:ascii="Times New Roman" w:hAnsi="Times New Roman" w:cs="Times New Roman"/>
          <w:color w:val="000000" w:themeColor="text1"/>
          <w:sz w:val="24"/>
          <w:szCs w:val="24"/>
        </w:rPr>
        <w:t>n</w:t>
      </w:r>
      <w:r w:rsidR="000241E6" w:rsidRPr="00E702C4">
        <w:rPr>
          <w:rFonts w:ascii="Times New Roman" w:hAnsi="Times New Roman" w:cs="Times New Roman"/>
          <w:color w:val="000000" w:themeColor="text1"/>
          <w:sz w:val="24"/>
          <w:szCs w:val="24"/>
        </w:rPr>
        <w:t>o</w:t>
      </w:r>
      <w:r w:rsidR="00322C23" w:rsidRPr="00E702C4">
        <w:rPr>
          <w:rFonts w:ascii="Times New Roman" w:hAnsi="Times New Roman" w:cs="Times New Roman"/>
          <w:color w:val="000000" w:themeColor="text1"/>
          <w:sz w:val="24"/>
          <w:szCs w:val="24"/>
        </w:rPr>
        <w:t xml:space="preserve">t submit their part on </w:t>
      </w:r>
      <w:r w:rsidR="007E3951" w:rsidRPr="00E702C4">
        <w:rPr>
          <w:rFonts w:ascii="Times New Roman" w:hAnsi="Times New Roman" w:cs="Times New Roman"/>
          <w:color w:val="000000" w:themeColor="text1"/>
          <w:sz w:val="24"/>
          <w:szCs w:val="24"/>
        </w:rPr>
        <w:t>time,</w:t>
      </w:r>
      <w:r w:rsidR="00322C23" w:rsidRPr="00E702C4">
        <w:rPr>
          <w:rFonts w:ascii="Times New Roman" w:hAnsi="Times New Roman" w:cs="Times New Roman"/>
          <w:color w:val="000000" w:themeColor="text1"/>
          <w:sz w:val="24"/>
          <w:szCs w:val="24"/>
        </w:rPr>
        <w:t xml:space="preserve"> they must wear a team made hat for the day or to class.</w:t>
      </w:r>
    </w:p>
    <w:p w14:paraId="391D1A77" w14:textId="77777777" w:rsidR="007E3951" w:rsidRDefault="007E3951">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513CBE13" w14:textId="75E6FA4C" w:rsidR="00FC7443" w:rsidRPr="00E702C4" w:rsidRDefault="00FC7443" w:rsidP="00363E89">
      <w:p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b/>
          <w:bCs/>
          <w:color w:val="000000" w:themeColor="text1"/>
          <w:sz w:val="24"/>
          <w:szCs w:val="24"/>
        </w:rPr>
        <w:lastRenderedPageBreak/>
        <w:t>Session Description</w:t>
      </w:r>
    </w:p>
    <w:p w14:paraId="2521D75C" w14:textId="103B4B5A" w:rsidR="00FC7443" w:rsidRPr="00E702C4" w:rsidRDefault="00FC7443" w:rsidP="00363E89">
      <w:p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color w:val="000000" w:themeColor="text1"/>
          <w:sz w:val="24"/>
          <w:szCs w:val="24"/>
        </w:rPr>
        <w:t>Introduction of Topic and Panel</w:t>
      </w:r>
      <w:r w:rsidRPr="00E702C4">
        <w:rPr>
          <w:rFonts w:ascii="Times New Roman" w:hAnsi="Times New Roman" w:cs="Times New Roman"/>
          <w:color w:val="000000" w:themeColor="text1"/>
          <w:sz w:val="24"/>
          <w:szCs w:val="24"/>
        </w:rPr>
        <w:tab/>
      </w:r>
      <w:r w:rsidRPr="00E702C4">
        <w:rPr>
          <w:rFonts w:ascii="Times New Roman" w:hAnsi="Times New Roman" w:cs="Times New Roman"/>
          <w:color w:val="000000" w:themeColor="text1"/>
          <w:sz w:val="24"/>
          <w:szCs w:val="24"/>
        </w:rPr>
        <w:tab/>
      </w:r>
      <w:r w:rsidRPr="00E702C4">
        <w:rPr>
          <w:rFonts w:ascii="Times New Roman" w:hAnsi="Times New Roman" w:cs="Times New Roman"/>
          <w:color w:val="000000" w:themeColor="text1"/>
          <w:sz w:val="24"/>
          <w:szCs w:val="24"/>
        </w:rPr>
        <w:tab/>
      </w:r>
      <w:r w:rsidR="00363E89" w:rsidRPr="00E702C4">
        <w:rPr>
          <w:rFonts w:ascii="Times New Roman" w:hAnsi="Times New Roman" w:cs="Times New Roman"/>
          <w:color w:val="000000" w:themeColor="text1"/>
          <w:sz w:val="24"/>
          <w:szCs w:val="24"/>
        </w:rPr>
        <w:tab/>
      </w:r>
      <w:r w:rsidR="00363E89" w:rsidRPr="00E702C4">
        <w:rPr>
          <w:rFonts w:ascii="Times New Roman" w:hAnsi="Times New Roman" w:cs="Times New Roman"/>
          <w:color w:val="000000" w:themeColor="text1"/>
          <w:sz w:val="24"/>
          <w:szCs w:val="24"/>
        </w:rPr>
        <w:tab/>
      </w:r>
      <w:r w:rsidR="00363E89" w:rsidRPr="00E702C4">
        <w:rPr>
          <w:rFonts w:ascii="Times New Roman" w:hAnsi="Times New Roman" w:cs="Times New Roman"/>
          <w:color w:val="000000" w:themeColor="text1"/>
          <w:sz w:val="24"/>
          <w:szCs w:val="24"/>
        </w:rPr>
        <w:tab/>
      </w:r>
      <w:r w:rsidR="00FB0A2D" w:rsidRPr="00E702C4">
        <w:rPr>
          <w:rFonts w:ascii="Times New Roman" w:hAnsi="Times New Roman" w:cs="Times New Roman"/>
          <w:color w:val="000000" w:themeColor="text1"/>
          <w:sz w:val="24"/>
          <w:szCs w:val="24"/>
        </w:rPr>
        <w:t xml:space="preserve">  </w:t>
      </w:r>
      <w:r w:rsidRPr="00E702C4">
        <w:rPr>
          <w:rFonts w:ascii="Times New Roman" w:hAnsi="Times New Roman" w:cs="Times New Roman"/>
          <w:color w:val="000000" w:themeColor="text1"/>
          <w:sz w:val="24"/>
          <w:szCs w:val="24"/>
        </w:rPr>
        <w:t>5 minutes</w:t>
      </w:r>
    </w:p>
    <w:p w14:paraId="786CEF4F" w14:textId="19E2D6AC" w:rsidR="00FC7443" w:rsidRPr="00E702C4" w:rsidRDefault="00FC7443" w:rsidP="00363E89">
      <w:p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color w:val="000000" w:themeColor="text1"/>
          <w:sz w:val="24"/>
          <w:szCs w:val="24"/>
        </w:rPr>
        <w:t>Discussion of Selection Methods</w:t>
      </w:r>
      <w:r w:rsidRPr="00E702C4">
        <w:rPr>
          <w:rFonts w:ascii="Times New Roman" w:hAnsi="Times New Roman" w:cs="Times New Roman"/>
          <w:color w:val="000000" w:themeColor="text1"/>
          <w:sz w:val="24"/>
          <w:szCs w:val="24"/>
        </w:rPr>
        <w:tab/>
      </w:r>
      <w:r w:rsidRPr="00E702C4">
        <w:rPr>
          <w:rFonts w:ascii="Times New Roman" w:hAnsi="Times New Roman" w:cs="Times New Roman"/>
          <w:color w:val="000000" w:themeColor="text1"/>
          <w:sz w:val="24"/>
          <w:szCs w:val="24"/>
        </w:rPr>
        <w:tab/>
      </w:r>
      <w:r w:rsidR="00363E89" w:rsidRPr="00E702C4">
        <w:rPr>
          <w:rFonts w:ascii="Times New Roman" w:hAnsi="Times New Roman" w:cs="Times New Roman"/>
          <w:color w:val="000000" w:themeColor="text1"/>
          <w:sz w:val="24"/>
          <w:szCs w:val="24"/>
        </w:rPr>
        <w:tab/>
      </w:r>
      <w:r w:rsidR="00363E89" w:rsidRPr="00E702C4">
        <w:rPr>
          <w:rFonts w:ascii="Times New Roman" w:hAnsi="Times New Roman" w:cs="Times New Roman"/>
          <w:color w:val="000000" w:themeColor="text1"/>
          <w:sz w:val="24"/>
          <w:szCs w:val="24"/>
        </w:rPr>
        <w:tab/>
      </w:r>
      <w:r w:rsidR="00363E89" w:rsidRPr="00E702C4">
        <w:rPr>
          <w:rFonts w:ascii="Times New Roman" w:hAnsi="Times New Roman" w:cs="Times New Roman"/>
          <w:color w:val="000000" w:themeColor="text1"/>
          <w:sz w:val="24"/>
          <w:szCs w:val="24"/>
        </w:rPr>
        <w:tab/>
      </w:r>
      <w:proofErr w:type="gramStart"/>
      <w:r w:rsidRPr="00E702C4">
        <w:rPr>
          <w:rFonts w:ascii="Times New Roman" w:hAnsi="Times New Roman" w:cs="Times New Roman"/>
          <w:color w:val="000000" w:themeColor="text1"/>
          <w:sz w:val="24"/>
          <w:szCs w:val="24"/>
        </w:rPr>
        <w:tab/>
      </w:r>
      <w:r w:rsidR="002963FE">
        <w:rPr>
          <w:rFonts w:ascii="Times New Roman" w:hAnsi="Times New Roman" w:cs="Times New Roman"/>
          <w:color w:val="000000" w:themeColor="text1"/>
          <w:sz w:val="24"/>
          <w:szCs w:val="24"/>
        </w:rPr>
        <w:t xml:space="preserve">  </w:t>
      </w:r>
      <w:r w:rsidR="007B7795" w:rsidRPr="00E702C4">
        <w:rPr>
          <w:rFonts w:ascii="Times New Roman" w:hAnsi="Times New Roman" w:cs="Times New Roman"/>
          <w:color w:val="000000" w:themeColor="text1"/>
          <w:sz w:val="24"/>
          <w:szCs w:val="24"/>
        </w:rPr>
        <w:t>5</w:t>
      </w:r>
      <w:proofErr w:type="gramEnd"/>
      <w:r w:rsidRPr="00E702C4">
        <w:rPr>
          <w:rFonts w:ascii="Times New Roman" w:hAnsi="Times New Roman" w:cs="Times New Roman"/>
          <w:color w:val="000000" w:themeColor="text1"/>
          <w:sz w:val="24"/>
          <w:szCs w:val="24"/>
        </w:rPr>
        <w:t xml:space="preserve"> minutes</w:t>
      </w:r>
    </w:p>
    <w:p w14:paraId="49F4EB13" w14:textId="2E524DC5" w:rsidR="00FC7443" w:rsidRPr="00E702C4" w:rsidRDefault="0041243E" w:rsidP="00363E89">
      <w:p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color w:val="000000" w:themeColor="text1"/>
          <w:sz w:val="24"/>
          <w:szCs w:val="24"/>
        </w:rPr>
        <w:t>Experiential Exercises for Each Stage</w:t>
      </w:r>
      <w:r w:rsidR="00363E89" w:rsidRPr="00E702C4">
        <w:rPr>
          <w:rFonts w:ascii="Times New Roman" w:hAnsi="Times New Roman" w:cs="Times New Roman"/>
          <w:color w:val="000000" w:themeColor="text1"/>
          <w:sz w:val="24"/>
          <w:szCs w:val="24"/>
        </w:rPr>
        <w:t xml:space="preserve"> of Group Development</w:t>
      </w:r>
      <w:r w:rsidR="00FC7443" w:rsidRPr="00E702C4">
        <w:rPr>
          <w:rFonts w:ascii="Times New Roman" w:hAnsi="Times New Roman" w:cs="Times New Roman"/>
          <w:color w:val="000000" w:themeColor="text1"/>
          <w:sz w:val="24"/>
          <w:szCs w:val="24"/>
        </w:rPr>
        <w:tab/>
      </w:r>
      <w:r w:rsidR="00FC7443" w:rsidRPr="00E702C4">
        <w:rPr>
          <w:rFonts w:ascii="Times New Roman" w:hAnsi="Times New Roman" w:cs="Times New Roman"/>
          <w:color w:val="000000" w:themeColor="text1"/>
          <w:sz w:val="24"/>
          <w:szCs w:val="24"/>
        </w:rPr>
        <w:tab/>
      </w:r>
      <w:r w:rsidR="007B7795" w:rsidRPr="00E702C4">
        <w:rPr>
          <w:rFonts w:ascii="Times New Roman" w:hAnsi="Times New Roman" w:cs="Times New Roman"/>
          <w:color w:val="000000" w:themeColor="text1"/>
          <w:sz w:val="24"/>
          <w:szCs w:val="24"/>
        </w:rPr>
        <w:t>5</w:t>
      </w:r>
      <w:r w:rsidR="002963FE">
        <w:rPr>
          <w:rFonts w:ascii="Times New Roman" w:hAnsi="Times New Roman" w:cs="Times New Roman"/>
          <w:color w:val="000000" w:themeColor="text1"/>
          <w:sz w:val="24"/>
          <w:szCs w:val="24"/>
        </w:rPr>
        <w:t>0</w:t>
      </w:r>
      <w:r w:rsidR="00FC7443" w:rsidRPr="00E702C4">
        <w:rPr>
          <w:rFonts w:ascii="Times New Roman" w:hAnsi="Times New Roman" w:cs="Times New Roman"/>
          <w:color w:val="000000" w:themeColor="text1"/>
          <w:sz w:val="24"/>
          <w:szCs w:val="24"/>
        </w:rPr>
        <w:t xml:space="preserve"> minutes</w:t>
      </w:r>
    </w:p>
    <w:p w14:paraId="4BB69A48" w14:textId="68E4DF91" w:rsidR="00FC7443" w:rsidRPr="00E702C4" w:rsidRDefault="00174E35" w:rsidP="00363E89">
      <w:p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color w:val="000000" w:themeColor="text1"/>
          <w:sz w:val="24"/>
          <w:szCs w:val="24"/>
        </w:rPr>
        <w:t>Debriefing Exercises and Sharing Activities</w:t>
      </w:r>
      <w:r w:rsidR="00FC7443" w:rsidRPr="00E702C4">
        <w:rPr>
          <w:rFonts w:ascii="Times New Roman" w:hAnsi="Times New Roman" w:cs="Times New Roman"/>
          <w:color w:val="000000" w:themeColor="text1"/>
          <w:sz w:val="24"/>
          <w:szCs w:val="24"/>
        </w:rPr>
        <w:tab/>
      </w:r>
      <w:r w:rsidR="00FC7443" w:rsidRPr="00E702C4">
        <w:rPr>
          <w:rFonts w:ascii="Times New Roman" w:hAnsi="Times New Roman" w:cs="Times New Roman"/>
          <w:color w:val="000000" w:themeColor="text1"/>
          <w:sz w:val="24"/>
          <w:szCs w:val="24"/>
        </w:rPr>
        <w:tab/>
      </w:r>
      <w:r w:rsidR="00363E89" w:rsidRPr="00E702C4">
        <w:rPr>
          <w:rFonts w:ascii="Times New Roman" w:hAnsi="Times New Roman" w:cs="Times New Roman"/>
          <w:color w:val="000000" w:themeColor="text1"/>
          <w:sz w:val="24"/>
          <w:szCs w:val="24"/>
        </w:rPr>
        <w:tab/>
      </w:r>
      <w:r w:rsidR="00363E89" w:rsidRPr="00E702C4">
        <w:rPr>
          <w:rFonts w:ascii="Times New Roman" w:hAnsi="Times New Roman" w:cs="Times New Roman"/>
          <w:color w:val="000000" w:themeColor="text1"/>
          <w:sz w:val="24"/>
          <w:szCs w:val="24"/>
        </w:rPr>
        <w:tab/>
      </w:r>
      <w:r w:rsidR="00363E89" w:rsidRPr="00E702C4">
        <w:rPr>
          <w:rFonts w:ascii="Times New Roman" w:hAnsi="Times New Roman" w:cs="Times New Roman"/>
          <w:color w:val="000000" w:themeColor="text1"/>
          <w:sz w:val="24"/>
          <w:szCs w:val="24"/>
        </w:rPr>
        <w:tab/>
      </w:r>
      <w:r w:rsidR="00FC7443" w:rsidRPr="00E702C4">
        <w:rPr>
          <w:rFonts w:ascii="Times New Roman" w:hAnsi="Times New Roman" w:cs="Times New Roman"/>
          <w:color w:val="000000" w:themeColor="text1"/>
          <w:sz w:val="24"/>
          <w:szCs w:val="24"/>
        </w:rPr>
        <w:t>15 minutes</w:t>
      </w:r>
    </w:p>
    <w:p w14:paraId="5A246CEB" w14:textId="267E3B69" w:rsidR="00FC7443" w:rsidRPr="00E702C4" w:rsidRDefault="00FC7443" w:rsidP="00363E89">
      <w:p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color w:val="000000" w:themeColor="text1"/>
          <w:sz w:val="24"/>
          <w:szCs w:val="24"/>
        </w:rPr>
        <w:t>Discussion of Assessment Activities</w:t>
      </w:r>
      <w:r w:rsidRPr="00E702C4">
        <w:rPr>
          <w:rFonts w:ascii="Times New Roman" w:hAnsi="Times New Roman" w:cs="Times New Roman"/>
          <w:color w:val="000000" w:themeColor="text1"/>
          <w:sz w:val="24"/>
          <w:szCs w:val="24"/>
        </w:rPr>
        <w:tab/>
      </w:r>
      <w:r w:rsidRPr="00E702C4">
        <w:rPr>
          <w:rFonts w:ascii="Times New Roman" w:hAnsi="Times New Roman" w:cs="Times New Roman"/>
          <w:color w:val="000000" w:themeColor="text1"/>
          <w:sz w:val="24"/>
          <w:szCs w:val="24"/>
        </w:rPr>
        <w:tab/>
      </w:r>
      <w:r w:rsidR="00363E89" w:rsidRPr="00E702C4">
        <w:rPr>
          <w:rFonts w:ascii="Times New Roman" w:hAnsi="Times New Roman" w:cs="Times New Roman"/>
          <w:color w:val="000000" w:themeColor="text1"/>
          <w:sz w:val="24"/>
          <w:szCs w:val="24"/>
        </w:rPr>
        <w:tab/>
      </w:r>
      <w:r w:rsidR="00363E89" w:rsidRPr="00E702C4">
        <w:rPr>
          <w:rFonts w:ascii="Times New Roman" w:hAnsi="Times New Roman" w:cs="Times New Roman"/>
          <w:color w:val="000000" w:themeColor="text1"/>
          <w:sz w:val="24"/>
          <w:szCs w:val="24"/>
        </w:rPr>
        <w:tab/>
      </w:r>
      <w:r w:rsidR="00363E89" w:rsidRPr="00E702C4">
        <w:rPr>
          <w:rFonts w:ascii="Times New Roman" w:hAnsi="Times New Roman" w:cs="Times New Roman"/>
          <w:color w:val="000000" w:themeColor="text1"/>
          <w:sz w:val="24"/>
          <w:szCs w:val="24"/>
        </w:rPr>
        <w:tab/>
      </w:r>
      <w:r w:rsidRPr="00E702C4">
        <w:rPr>
          <w:rFonts w:ascii="Times New Roman" w:hAnsi="Times New Roman" w:cs="Times New Roman"/>
          <w:color w:val="000000" w:themeColor="text1"/>
          <w:sz w:val="24"/>
          <w:szCs w:val="24"/>
        </w:rPr>
        <w:tab/>
        <w:t>1</w:t>
      </w:r>
      <w:r w:rsidR="002963FE">
        <w:rPr>
          <w:rFonts w:ascii="Times New Roman" w:hAnsi="Times New Roman" w:cs="Times New Roman"/>
          <w:color w:val="000000" w:themeColor="text1"/>
          <w:sz w:val="24"/>
          <w:szCs w:val="24"/>
        </w:rPr>
        <w:t>0</w:t>
      </w:r>
      <w:r w:rsidRPr="00E702C4">
        <w:rPr>
          <w:rFonts w:ascii="Times New Roman" w:hAnsi="Times New Roman" w:cs="Times New Roman"/>
          <w:color w:val="000000" w:themeColor="text1"/>
          <w:sz w:val="24"/>
          <w:szCs w:val="24"/>
        </w:rPr>
        <w:t xml:space="preserve"> minutes</w:t>
      </w:r>
    </w:p>
    <w:p w14:paraId="7B4E1DDF" w14:textId="608BFFF3" w:rsidR="004A018E" w:rsidRPr="00E702C4" w:rsidRDefault="00FC7443" w:rsidP="007E3951">
      <w:pPr>
        <w:spacing w:after="0" w:line="480" w:lineRule="auto"/>
        <w:rPr>
          <w:rFonts w:ascii="Times New Roman" w:hAnsi="Times New Roman" w:cs="Times New Roman"/>
          <w:color w:val="000000" w:themeColor="text1"/>
          <w:sz w:val="24"/>
          <w:szCs w:val="24"/>
        </w:rPr>
      </w:pPr>
      <w:r w:rsidRPr="00E702C4">
        <w:rPr>
          <w:rFonts w:ascii="Times New Roman" w:hAnsi="Times New Roman" w:cs="Times New Roman"/>
          <w:color w:val="000000" w:themeColor="text1"/>
          <w:sz w:val="24"/>
          <w:szCs w:val="24"/>
        </w:rPr>
        <w:t>Summary/Concluding Thoughts</w:t>
      </w:r>
      <w:r w:rsidRPr="00E702C4">
        <w:rPr>
          <w:rFonts w:ascii="Times New Roman" w:hAnsi="Times New Roman" w:cs="Times New Roman"/>
          <w:color w:val="000000" w:themeColor="text1"/>
          <w:sz w:val="24"/>
          <w:szCs w:val="24"/>
        </w:rPr>
        <w:tab/>
      </w:r>
      <w:r w:rsidRPr="00E702C4">
        <w:rPr>
          <w:rFonts w:ascii="Times New Roman" w:hAnsi="Times New Roman" w:cs="Times New Roman"/>
          <w:color w:val="000000" w:themeColor="text1"/>
          <w:sz w:val="24"/>
          <w:szCs w:val="24"/>
        </w:rPr>
        <w:tab/>
      </w:r>
      <w:r w:rsidR="00363E89" w:rsidRPr="00E702C4">
        <w:rPr>
          <w:rFonts w:ascii="Times New Roman" w:hAnsi="Times New Roman" w:cs="Times New Roman"/>
          <w:color w:val="000000" w:themeColor="text1"/>
          <w:sz w:val="24"/>
          <w:szCs w:val="24"/>
        </w:rPr>
        <w:tab/>
      </w:r>
      <w:r w:rsidR="007E3951">
        <w:rPr>
          <w:rFonts w:ascii="Times New Roman" w:hAnsi="Times New Roman" w:cs="Times New Roman"/>
          <w:color w:val="000000" w:themeColor="text1"/>
          <w:sz w:val="24"/>
          <w:szCs w:val="24"/>
        </w:rPr>
        <w:tab/>
      </w:r>
      <w:r w:rsidR="007E3951">
        <w:rPr>
          <w:rFonts w:ascii="Times New Roman" w:hAnsi="Times New Roman" w:cs="Times New Roman"/>
          <w:color w:val="000000" w:themeColor="text1"/>
          <w:sz w:val="24"/>
          <w:szCs w:val="24"/>
        </w:rPr>
        <w:tab/>
      </w:r>
      <w:r w:rsidR="00363E89" w:rsidRPr="00E702C4">
        <w:rPr>
          <w:rFonts w:ascii="Times New Roman" w:hAnsi="Times New Roman" w:cs="Times New Roman"/>
          <w:color w:val="000000" w:themeColor="text1"/>
          <w:sz w:val="24"/>
          <w:szCs w:val="24"/>
        </w:rPr>
        <w:tab/>
      </w:r>
      <w:r w:rsidR="00FB0A2D" w:rsidRPr="00E702C4">
        <w:rPr>
          <w:rFonts w:ascii="Times New Roman" w:hAnsi="Times New Roman" w:cs="Times New Roman"/>
          <w:color w:val="000000" w:themeColor="text1"/>
          <w:sz w:val="24"/>
          <w:szCs w:val="24"/>
        </w:rPr>
        <w:t xml:space="preserve"> </w:t>
      </w:r>
      <w:r w:rsidRPr="00E702C4">
        <w:rPr>
          <w:rFonts w:ascii="Times New Roman" w:hAnsi="Times New Roman" w:cs="Times New Roman"/>
          <w:color w:val="000000" w:themeColor="text1"/>
          <w:sz w:val="24"/>
          <w:szCs w:val="24"/>
        </w:rPr>
        <w:t>5 minutes</w:t>
      </w:r>
      <w:r w:rsidR="008963DA" w:rsidRPr="00E702C4">
        <w:rPr>
          <w:rFonts w:ascii="Times New Roman" w:hAnsi="Times New Roman" w:cs="Times New Roman"/>
          <w:color w:val="000000" w:themeColor="text1"/>
          <w:sz w:val="24"/>
          <w:szCs w:val="24"/>
        </w:rPr>
        <w:br w:type="page"/>
      </w:r>
      <w:r w:rsidR="004A018E" w:rsidRPr="00E702C4">
        <w:rPr>
          <w:rFonts w:ascii="Times New Roman" w:hAnsi="Times New Roman" w:cs="Times New Roman"/>
          <w:color w:val="000000" w:themeColor="text1"/>
          <w:sz w:val="24"/>
          <w:szCs w:val="24"/>
        </w:rPr>
        <w:lastRenderedPageBreak/>
        <w:t>References</w:t>
      </w:r>
    </w:p>
    <w:p w14:paraId="228BAB7A" w14:textId="77777777" w:rsidR="006C7122" w:rsidRPr="00E702C4" w:rsidRDefault="006C7122" w:rsidP="001721CA">
      <w:pPr>
        <w:pStyle w:val="paragraph"/>
        <w:spacing w:before="0" w:beforeAutospacing="0" w:after="0" w:afterAutospacing="0" w:line="480" w:lineRule="auto"/>
        <w:ind w:left="720" w:hanging="720"/>
        <w:textAlignment w:val="baseline"/>
        <w:rPr>
          <w:color w:val="000000" w:themeColor="text1"/>
        </w:rPr>
      </w:pPr>
      <w:r w:rsidRPr="00E702C4">
        <w:rPr>
          <w:rStyle w:val="normaltextrun"/>
          <w:color w:val="000000" w:themeColor="text1"/>
          <w:shd w:val="clear" w:color="auto" w:fill="FFFFFF"/>
        </w:rPr>
        <w:t>Bonebright, D. A. (2010). 40 years of storming: a historical review of Tuckman's model of small group development. </w:t>
      </w:r>
      <w:r w:rsidRPr="00E702C4">
        <w:rPr>
          <w:rStyle w:val="normaltextrun"/>
          <w:i/>
          <w:iCs/>
          <w:color w:val="000000" w:themeColor="text1"/>
          <w:shd w:val="clear" w:color="auto" w:fill="FFFFFF"/>
        </w:rPr>
        <w:t>Human Resource Development International</w:t>
      </w:r>
      <w:r w:rsidRPr="00E702C4">
        <w:rPr>
          <w:rStyle w:val="normaltextrun"/>
          <w:color w:val="000000" w:themeColor="text1"/>
          <w:shd w:val="clear" w:color="auto" w:fill="FFFFFF"/>
        </w:rPr>
        <w:t>, </w:t>
      </w:r>
      <w:r w:rsidRPr="00E702C4">
        <w:rPr>
          <w:rStyle w:val="normaltextrun"/>
          <w:i/>
          <w:iCs/>
          <w:color w:val="000000" w:themeColor="text1"/>
          <w:shd w:val="clear" w:color="auto" w:fill="FFFFFF"/>
        </w:rPr>
        <w:t>13</w:t>
      </w:r>
      <w:r w:rsidRPr="00E702C4">
        <w:rPr>
          <w:rStyle w:val="normaltextrun"/>
          <w:color w:val="000000" w:themeColor="text1"/>
          <w:shd w:val="clear" w:color="auto" w:fill="FFFFFF"/>
        </w:rPr>
        <w:t>(1), 111-120.</w:t>
      </w:r>
      <w:r w:rsidRPr="00E702C4">
        <w:rPr>
          <w:rStyle w:val="eop"/>
          <w:color w:val="000000" w:themeColor="text1"/>
        </w:rPr>
        <w:t> </w:t>
      </w:r>
    </w:p>
    <w:p w14:paraId="61F779A9" w14:textId="167F60A1" w:rsidR="008379C3" w:rsidRPr="00E702C4" w:rsidRDefault="008379C3" w:rsidP="00A428F9">
      <w:pPr>
        <w:spacing w:after="0" w:line="480" w:lineRule="auto"/>
        <w:ind w:left="720" w:hanging="720"/>
        <w:rPr>
          <w:rFonts w:ascii="Times New Roman" w:hAnsi="Times New Roman" w:cs="Times New Roman"/>
          <w:color w:val="000000" w:themeColor="text1"/>
          <w:sz w:val="24"/>
          <w:szCs w:val="24"/>
          <w:shd w:val="clear" w:color="auto" w:fill="FFFFFF"/>
        </w:rPr>
      </w:pPr>
      <w:r w:rsidRPr="00E702C4">
        <w:rPr>
          <w:rFonts w:ascii="Times New Roman" w:hAnsi="Times New Roman" w:cs="Times New Roman"/>
          <w:color w:val="000000" w:themeColor="text1"/>
          <w:sz w:val="24"/>
          <w:szCs w:val="24"/>
          <w:shd w:val="clear" w:color="auto" w:fill="FFFFFF"/>
        </w:rPr>
        <w:t>Ettington, D. R., &amp; Camp, R. R. (2002). Facilitating transfer of skills between group projects and work teams.</w:t>
      </w:r>
      <w:r w:rsidRPr="00E702C4">
        <w:rPr>
          <w:rFonts w:ascii="Times New Roman" w:hAnsi="Times New Roman" w:cs="Times New Roman"/>
          <w:i/>
          <w:iCs/>
          <w:color w:val="000000" w:themeColor="text1"/>
          <w:sz w:val="24"/>
          <w:szCs w:val="24"/>
          <w:shd w:val="clear" w:color="auto" w:fill="FFFFFF"/>
        </w:rPr>
        <w:t> Journal of Management Education, 26</w:t>
      </w:r>
      <w:r w:rsidRPr="00E702C4">
        <w:rPr>
          <w:rFonts w:ascii="Times New Roman" w:hAnsi="Times New Roman" w:cs="Times New Roman"/>
          <w:color w:val="000000" w:themeColor="text1"/>
          <w:sz w:val="24"/>
          <w:szCs w:val="24"/>
          <w:shd w:val="clear" w:color="auto" w:fill="FFFFFF"/>
        </w:rPr>
        <w:t>(4), 356-379.</w:t>
      </w:r>
    </w:p>
    <w:p w14:paraId="2FAABB75" w14:textId="3F3C3541" w:rsidR="00E610F9" w:rsidRPr="00E702C4" w:rsidRDefault="00E610F9" w:rsidP="001721CA">
      <w:pPr>
        <w:spacing w:after="0" w:line="480" w:lineRule="auto"/>
        <w:ind w:left="720" w:hanging="720"/>
        <w:rPr>
          <w:rFonts w:ascii="Times New Roman" w:hAnsi="Times New Roman" w:cs="Times New Roman"/>
          <w:color w:val="000000" w:themeColor="text1"/>
          <w:sz w:val="24"/>
          <w:szCs w:val="24"/>
        </w:rPr>
      </w:pPr>
      <w:r w:rsidRPr="00E702C4">
        <w:rPr>
          <w:rFonts w:ascii="Times New Roman" w:hAnsi="Times New Roman" w:cs="Times New Roman"/>
          <w:color w:val="000000" w:themeColor="text1"/>
          <w:sz w:val="24"/>
          <w:szCs w:val="24"/>
          <w:shd w:val="clear" w:color="auto" w:fill="FFFFFF"/>
        </w:rPr>
        <w:t xml:space="preserve">Gerisck, C. J. G. (1988). Time and transition in work teams: Toward a new model of group development. </w:t>
      </w:r>
      <w:r w:rsidRPr="00E702C4">
        <w:rPr>
          <w:rFonts w:ascii="Times New Roman" w:hAnsi="Times New Roman" w:cs="Times New Roman"/>
          <w:i/>
          <w:iCs/>
          <w:color w:val="000000" w:themeColor="text1"/>
          <w:sz w:val="24"/>
          <w:szCs w:val="24"/>
          <w:shd w:val="clear" w:color="auto" w:fill="FFFFFF"/>
        </w:rPr>
        <w:t>Academy of Management Journal, 31</w:t>
      </w:r>
      <w:r w:rsidRPr="00E702C4">
        <w:rPr>
          <w:rFonts w:ascii="Times New Roman" w:hAnsi="Times New Roman" w:cs="Times New Roman"/>
          <w:color w:val="000000" w:themeColor="text1"/>
          <w:sz w:val="24"/>
          <w:szCs w:val="24"/>
          <w:shd w:val="clear" w:color="auto" w:fill="FFFFFF"/>
        </w:rPr>
        <w:t>(1), 9-41.</w:t>
      </w:r>
    </w:p>
    <w:p w14:paraId="3412358B" w14:textId="232E8317" w:rsidR="008379C3" w:rsidRPr="00E702C4" w:rsidRDefault="004A018E" w:rsidP="001721CA">
      <w:pPr>
        <w:spacing w:after="0" w:line="480" w:lineRule="auto"/>
        <w:ind w:left="720" w:hanging="720"/>
        <w:rPr>
          <w:rFonts w:ascii="Times New Roman" w:hAnsi="Times New Roman" w:cs="Times New Roman"/>
          <w:color w:val="000000" w:themeColor="text1"/>
          <w:sz w:val="24"/>
          <w:szCs w:val="24"/>
          <w:shd w:val="clear" w:color="auto" w:fill="FFFFFF"/>
        </w:rPr>
      </w:pPr>
      <w:r w:rsidRPr="00E702C4">
        <w:rPr>
          <w:rFonts w:ascii="Times New Roman" w:hAnsi="Times New Roman" w:cs="Times New Roman"/>
          <w:color w:val="000000" w:themeColor="text1"/>
          <w:sz w:val="24"/>
          <w:szCs w:val="24"/>
          <w:shd w:val="clear" w:color="auto" w:fill="FFFFFF"/>
        </w:rPr>
        <w:t>Hunsaker, P., Pavett, C., &amp; Hunsaker, J. (2011). Increasing student-learning team effectiveness with team charters.</w:t>
      </w:r>
      <w:r w:rsidRPr="00E702C4">
        <w:rPr>
          <w:rFonts w:ascii="Times New Roman" w:hAnsi="Times New Roman" w:cs="Times New Roman"/>
          <w:i/>
          <w:iCs/>
          <w:color w:val="000000" w:themeColor="text1"/>
          <w:sz w:val="24"/>
          <w:szCs w:val="24"/>
          <w:shd w:val="clear" w:color="auto" w:fill="FFFFFF"/>
        </w:rPr>
        <w:t> Journal of Education for Business, 86</w:t>
      </w:r>
      <w:r w:rsidRPr="00E702C4">
        <w:rPr>
          <w:rFonts w:ascii="Times New Roman" w:hAnsi="Times New Roman" w:cs="Times New Roman"/>
          <w:color w:val="000000" w:themeColor="text1"/>
          <w:sz w:val="24"/>
          <w:szCs w:val="24"/>
          <w:shd w:val="clear" w:color="auto" w:fill="FFFFFF"/>
        </w:rPr>
        <w:t>(3), 127-139.</w:t>
      </w:r>
    </w:p>
    <w:p w14:paraId="745353DD" w14:textId="44F85C05" w:rsidR="00174E35" w:rsidRPr="00E702C4" w:rsidRDefault="008379C3" w:rsidP="00A428F9">
      <w:pPr>
        <w:spacing w:after="0" w:line="480" w:lineRule="auto"/>
        <w:ind w:left="720" w:hanging="720"/>
        <w:rPr>
          <w:rFonts w:ascii="Times New Roman" w:hAnsi="Times New Roman" w:cs="Times New Roman"/>
          <w:color w:val="000000" w:themeColor="text1"/>
          <w:sz w:val="24"/>
          <w:szCs w:val="24"/>
          <w:shd w:val="clear" w:color="auto" w:fill="FFFFFF"/>
        </w:rPr>
      </w:pPr>
      <w:r w:rsidRPr="00E702C4">
        <w:rPr>
          <w:rFonts w:ascii="Times New Roman" w:hAnsi="Times New Roman" w:cs="Times New Roman"/>
          <w:color w:val="000000" w:themeColor="text1"/>
          <w:sz w:val="24"/>
          <w:szCs w:val="24"/>
          <w:shd w:val="clear" w:color="auto" w:fill="FFFFFF"/>
        </w:rPr>
        <w:t>Lane, M. D. (2011). Effective student teams: A faux hiring and peer evaluation process.</w:t>
      </w:r>
      <w:r w:rsidRPr="00E702C4">
        <w:rPr>
          <w:rFonts w:ascii="Times New Roman" w:hAnsi="Times New Roman" w:cs="Times New Roman"/>
          <w:i/>
          <w:iCs/>
          <w:color w:val="000000" w:themeColor="text1"/>
          <w:sz w:val="24"/>
          <w:szCs w:val="24"/>
          <w:shd w:val="clear" w:color="auto" w:fill="FFFFFF"/>
        </w:rPr>
        <w:t> International Journal of Management and Information Systems, 15</w:t>
      </w:r>
      <w:r w:rsidRPr="00E702C4">
        <w:rPr>
          <w:rFonts w:ascii="Times New Roman" w:hAnsi="Times New Roman" w:cs="Times New Roman"/>
          <w:color w:val="000000" w:themeColor="text1"/>
          <w:sz w:val="24"/>
          <w:szCs w:val="24"/>
          <w:shd w:val="clear" w:color="auto" w:fill="FFFFFF"/>
        </w:rPr>
        <w:t>(4), 147-152. </w:t>
      </w:r>
    </w:p>
    <w:p w14:paraId="66CFE7C8" w14:textId="5D52FE24" w:rsidR="008963DA" w:rsidRPr="00E702C4" w:rsidRDefault="008963DA" w:rsidP="001721CA">
      <w:pPr>
        <w:spacing w:after="0" w:line="480" w:lineRule="auto"/>
        <w:ind w:left="720" w:hanging="720"/>
        <w:rPr>
          <w:rFonts w:ascii="Times New Roman" w:hAnsi="Times New Roman" w:cs="Times New Roman"/>
          <w:color w:val="000000" w:themeColor="text1"/>
          <w:sz w:val="24"/>
          <w:szCs w:val="24"/>
          <w:shd w:val="clear" w:color="auto" w:fill="FFFFFF"/>
        </w:rPr>
      </w:pPr>
      <w:r w:rsidRPr="00E702C4">
        <w:rPr>
          <w:rFonts w:ascii="Times New Roman" w:hAnsi="Times New Roman" w:cs="Times New Roman"/>
          <w:color w:val="000000" w:themeColor="text1"/>
          <w:sz w:val="24"/>
          <w:szCs w:val="24"/>
          <w:shd w:val="clear" w:color="auto" w:fill="FFFFFF"/>
        </w:rPr>
        <w:t xml:space="preserve">Lencioni, P. M. (2002). </w:t>
      </w:r>
      <w:r w:rsidRPr="00E702C4">
        <w:rPr>
          <w:rFonts w:ascii="Times New Roman" w:hAnsi="Times New Roman" w:cs="Times New Roman"/>
          <w:i/>
          <w:iCs/>
          <w:color w:val="000000" w:themeColor="text1"/>
          <w:sz w:val="24"/>
          <w:szCs w:val="24"/>
          <w:shd w:val="clear" w:color="auto" w:fill="FFFFFF"/>
        </w:rPr>
        <w:t>The five dysfunctions of a team: A leadership fable</w:t>
      </w:r>
      <w:r w:rsidRPr="00E702C4">
        <w:rPr>
          <w:rFonts w:ascii="Times New Roman" w:hAnsi="Times New Roman" w:cs="Times New Roman"/>
          <w:color w:val="000000" w:themeColor="text1"/>
          <w:sz w:val="24"/>
          <w:szCs w:val="24"/>
          <w:shd w:val="clear" w:color="auto" w:fill="FFFFFF"/>
        </w:rPr>
        <w:t>. San Francisco: Jossey Bass.</w:t>
      </w:r>
    </w:p>
    <w:p w14:paraId="605798A0" w14:textId="77777777" w:rsidR="006C7122" w:rsidRPr="00E702C4" w:rsidRDefault="006C7122" w:rsidP="001721CA">
      <w:pPr>
        <w:pStyle w:val="paragraph"/>
        <w:spacing w:before="0" w:beforeAutospacing="0" w:after="0" w:afterAutospacing="0" w:line="480" w:lineRule="auto"/>
        <w:ind w:left="720" w:hanging="720"/>
        <w:textAlignment w:val="baseline"/>
        <w:rPr>
          <w:color w:val="000000" w:themeColor="text1"/>
        </w:rPr>
      </w:pPr>
      <w:r w:rsidRPr="00E702C4">
        <w:rPr>
          <w:rStyle w:val="normaltextrun"/>
          <w:color w:val="000000" w:themeColor="text1"/>
          <w:shd w:val="clear" w:color="auto" w:fill="FFFFFF"/>
        </w:rPr>
        <w:t>Miller, D. L. (2003). The stages of group development: A retrospective study of dynamic team processes. </w:t>
      </w:r>
      <w:r w:rsidRPr="00E702C4">
        <w:rPr>
          <w:rStyle w:val="normaltextrun"/>
          <w:i/>
          <w:iCs/>
          <w:color w:val="000000" w:themeColor="text1"/>
          <w:shd w:val="clear" w:color="auto" w:fill="FFFFFF"/>
        </w:rPr>
        <w:t>Canadian Journal of Administrative Sciences/Revue Canadienne des Sciences de </w:t>
      </w:r>
      <w:r w:rsidRPr="00E702C4">
        <w:rPr>
          <w:rStyle w:val="spellingerror"/>
          <w:i/>
          <w:iCs/>
          <w:color w:val="000000" w:themeColor="text1"/>
          <w:shd w:val="clear" w:color="auto" w:fill="FFFFFF"/>
        </w:rPr>
        <w:t>l'Administration</w:t>
      </w:r>
      <w:r w:rsidRPr="00E702C4">
        <w:rPr>
          <w:rStyle w:val="normaltextrun"/>
          <w:color w:val="000000" w:themeColor="text1"/>
          <w:shd w:val="clear" w:color="auto" w:fill="FFFFFF"/>
        </w:rPr>
        <w:t>, </w:t>
      </w:r>
      <w:r w:rsidRPr="00E702C4">
        <w:rPr>
          <w:rStyle w:val="normaltextrun"/>
          <w:i/>
          <w:iCs/>
          <w:color w:val="000000" w:themeColor="text1"/>
          <w:shd w:val="clear" w:color="auto" w:fill="FFFFFF"/>
        </w:rPr>
        <w:t>20</w:t>
      </w:r>
      <w:r w:rsidRPr="00E702C4">
        <w:rPr>
          <w:rStyle w:val="normaltextrun"/>
          <w:color w:val="000000" w:themeColor="text1"/>
          <w:shd w:val="clear" w:color="auto" w:fill="FFFFFF"/>
        </w:rPr>
        <w:t>(2), 121-134.</w:t>
      </w:r>
      <w:r w:rsidRPr="00E702C4">
        <w:rPr>
          <w:rStyle w:val="eop"/>
          <w:color w:val="000000" w:themeColor="text1"/>
        </w:rPr>
        <w:t> </w:t>
      </w:r>
    </w:p>
    <w:p w14:paraId="2745E8EA" w14:textId="16B97CBE" w:rsidR="00A428F9" w:rsidRDefault="004A018E" w:rsidP="00A428F9">
      <w:pPr>
        <w:spacing w:after="0" w:line="480" w:lineRule="auto"/>
        <w:ind w:left="720" w:hanging="720"/>
        <w:rPr>
          <w:rFonts w:ascii="Times New Roman" w:hAnsi="Times New Roman" w:cs="Times New Roman"/>
          <w:color w:val="000000" w:themeColor="text1"/>
          <w:sz w:val="24"/>
          <w:szCs w:val="24"/>
          <w:shd w:val="clear" w:color="auto" w:fill="FFFFFF"/>
        </w:rPr>
      </w:pPr>
      <w:r w:rsidRPr="00E702C4">
        <w:rPr>
          <w:rFonts w:ascii="Times New Roman" w:hAnsi="Times New Roman" w:cs="Times New Roman"/>
          <w:color w:val="000000" w:themeColor="text1"/>
          <w:sz w:val="24"/>
          <w:szCs w:val="24"/>
          <w:shd w:val="clear" w:color="auto" w:fill="FFFFFF"/>
        </w:rPr>
        <w:t>Morgan, S. D., &amp; Stewart, A. C. (2019). Teams in management education.</w:t>
      </w:r>
      <w:r w:rsidRPr="00E702C4">
        <w:rPr>
          <w:rFonts w:ascii="Times New Roman" w:hAnsi="Times New Roman" w:cs="Times New Roman"/>
          <w:i/>
          <w:iCs/>
          <w:color w:val="000000" w:themeColor="text1"/>
          <w:sz w:val="24"/>
          <w:szCs w:val="24"/>
          <w:shd w:val="clear" w:color="auto" w:fill="FFFFFF"/>
        </w:rPr>
        <w:t> Journal of Management Education, 43</w:t>
      </w:r>
      <w:r w:rsidRPr="00E702C4">
        <w:rPr>
          <w:rFonts w:ascii="Times New Roman" w:hAnsi="Times New Roman" w:cs="Times New Roman"/>
          <w:color w:val="000000" w:themeColor="text1"/>
          <w:sz w:val="24"/>
          <w:szCs w:val="24"/>
          <w:shd w:val="clear" w:color="auto" w:fill="FFFFFF"/>
        </w:rPr>
        <w:t>(5), 573-582.</w:t>
      </w:r>
    </w:p>
    <w:p w14:paraId="64F33068" w14:textId="0C2CF777" w:rsidR="00536C66" w:rsidRPr="00AD59E4" w:rsidRDefault="00536C66" w:rsidP="00A428F9">
      <w:pPr>
        <w:spacing w:after="0" w:line="480" w:lineRule="auto"/>
        <w:ind w:left="720" w:hanging="720"/>
        <w:rPr>
          <w:rFonts w:ascii="Times New Roman" w:hAnsi="Times New Roman" w:cs="Times New Roman"/>
          <w:i/>
          <w:iCs/>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Pfaff, E., &amp; Huddleston, P. (2003). Does it matter if I hate teamwork? What impacts student attitudes toward teamwork. </w:t>
      </w:r>
      <w:r>
        <w:rPr>
          <w:rFonts w:ascii="Times New Roman" w:hAnsi="Times New Roman" w:cs="Times New Roman"/>
          <w:i/>
          <w:iCs/>
          <w:color w:val="000000" w:themeColor="text1"/>
          <w:sz w:val="24"/>
          <w:szCs w:val="24"/>
          <w:shd w:val="clear" w:color="auto" w:fill="FFFFFF"/>
        </w:rPr>
        <w:t>Journal of Marketing Education</w:t>
      </w:r>
      <w:r>
        <w:rPr>
          <w:rFonts w:ascii="Times New Roman" w:hAnsi="Times New Roman" w:cs="Times New Roman"/>
          <w:color w:val="000000" w:themeColor="text1"/>
          <w:sz w:val="24"/>
          <w:szCs w:val="24"/>
          <w:shd w:val="clear" w:color="auto" w:fill="FFFFFF"/>
        </w:rPr>
        <w:t xml:space="preserve">, 25(1), 37-45. </w:t>
      </w:r>
    </w:p>
    <w:p w14:paraId="27131555" w14:textId="6D245E63" w:rsidR="004A018E" w:rsidRPr="00E702C4" w:rsidRDefault="008379C3" w:rsidP="00A428F9">
      <w:pPr>
        <w:spacing w:after="0" w:line="480" w:lineRule="auto"/>
        <w:ind w:left="720" w:hanging="720"/>
        <w:rPr>
          <w:rFonts w:ascii="Times New Roman" w:hAnsi="Times New Roman" w:cs="Times New Roman"/>
          <w:color w:val="000000" w:themeColor="text1"/>
          <w:sz w:val="24"/>
          <w:szCs w:val="24"/>
          <w:shd w:val="clear" w:color="auto" w:fill="FFFFFF"/>
        </w:rPr>
      </w:pPr>
      <w:r w:rsidRPr="00E702C4">
        <w:rPr>
          <w:rFonts w:ascii="Times New Roman" w:hAnsi="Times New Roman" w:cs="Times New Roman"/>
          <w:color w:val="000000" w:themeColor="text1"/>
          <w:sz w:val="24"/>
          <w:szCs w:val="24"/>
          <w:shd w:val="clear" w:color="auto" w:fill="FFFFFF"/>
        </w:rPr>
        <w:t>Tombaugh, J. R., &amp; Mayfield, C. O. (2014). Teams on teams: Using advice from peers to create a more effective student team experience.</w:t>
      </w:r>
      <w:r w:rsidRPr="00E702C4">
        <w:rPr>
          <w:rFonts w:ascii="Times New Roman" w:hAnsi="Times New Roman" w:cs="Times New Roman"/>
          <w:i/>
          <w:iCs/>
          <w:color w:val="000000" w:themeColor="text1"/>
          <w:sz w:val="24"/>
          <w:szCs w:val="24"/>
          <w:shd w:val="clear" w:color="auto" w:fill="FFFFFF"/>
        </w:rPr>
        <w:t> Academy of Educational Leadership Journal, 18</w:t>
      </w:r>
      <w:r w:rsidRPr="00E702C4">
        <w:rPr>
          <w:rFonts w:ascii="Times New Roman" w:hAnsi="Times New Roman" w:cs="Times New Roman"/>
          <w:color w:val="000000" w:themeColor="text1"/>
          <w:sz w:val="24"/>
          <w:szCs w:val="24"/>
          <w:shd w:val="clear" w:color="auto" w:fill="FFFFFF"/>
        </w:rPr>
        <w:t>(4), 69-83.</w:t>
      </w:r>
    </w:p>
    <w:p w14:paraId="482856D3" w14:textId="28E83D20" w:rsidR="00A428F9" w:rsidRPr="00E702C4" w:rsidRDefault="00A428F9" w:rsidP="00A428F9">
      <w:pPr>
        <w:spacing w:after="0" w:line="480" w:lineRule="auto"/>
        <w:ind w:left="720" w:hanging="720"/>
        <w:rPr>
          <w:rFonts w:ascii="Times New Roman" w:hAnsi="Times New Roman" w:cs="Times New Roman"/>
          <w:color w:val="000000" w:themeColor="text1"/>
          <w:sz w:val="24"/>
          <w:szCs w:val="24"/>
          <w:shd w:val="clear" w:color="auto" w:fill="FFFFFF"/>
        </w:rPr>
      </w:pPr>
      <w:r w:rsidRPr="00E702C4">
        <w:rPr>
          <w:rFonts w:ascii="Times New Roman" w:hAnsi="Times New Roman" w:cs="Times New Roman"/>
          <w:color w:val="000000" w:themeColor="text1"/>
          <w:sz w:val="24"/>
          <w:szCs w:val="24"/>
          <w:shd w:val="clear" w:color="auto" w:fill="FFFFFF"/>
        </w:rPr>
        <w:lastRenderedPageBreak/>
        <w:t xml:space="preserve">Tuckman, B. W. (1965). </w:t>
      </w:r>
      <w:r w:rsidR="006C7122" w:rsidRPr="00E702C4">
        <w:rPr>
          <w:rFonts w:ascii="Times New Roman" w:hAnsi="Times New Roman" w:cs="Times New Roman"/>
          <w:color w:val="000000" w:themeColor="text1"/>
          <w:sz w:val="24"/>
          <w:szCs w:val="24"/>
          <w:shd w:val="clear" w:color="auto" w:fill="FFFFFF"/>
        </w:rPr>
        <w:t>Developmental</w:t>
      </w:r>
      <w:r w:rsidRPr="00E702C4">
        <w:rPr>
          <w:rFonts w:ascii="Times New Roman" w:hAnsi="Times New Roman" w:cs="Times New Roman"/>
          <w:color w:val="000000" w:themeColor="text1"/>
          <w:sz w:val="24"/>
          <w:szCs w:val="24"/>
          <w:shd w:val="clear" w:color="auto" w:fill="FFFFFF"/>
        </w:rPr>
        <w:t xml:space="preserve"> sequence in small groups. </w:t>
      </w:r>
      <w:r w:rsidRPr="00E702C4">
        <w:rPr>
          <w:rFonts w:ascii="Times New Roman" w:hAnsi="Times New Roman" w:cs="Times New Roman"/>
          <w:i/>
          <w:iCs/>
          <w:color w:val="000000" w:themeColor="text1"/>
          <w:sz w:val="24"/>
          <w:szCs w:val="24"/>
          <w:shd w:val="clear" w:color="auto" w:fill="FFFFFF"/>
        </w:rPr>
        <w:t>Psychological Bulletin, 63</w:t>
      </w:r>
      <w:r w:rsidRPr="00E702C4">
        <w:rPr>
          <w:rFonts w:ascii="Times New Roman" w:hAnsi="Times New Roman" w:cs="Times New Roman"/>
          <w:color w:val="000000" w:themeColor="text1"/>
          <w:sz w:val="24"/>
          <w:szCs w:val="24"/>
          <w:shd w:val="clear" w:color="auto" w:fill="FFFFFF"/>
        </w:rPr>
        <w:t xml:space="preserve">(6), 384-399. </w:t>
      </w:r>
    </w:p>
    <w:p w14:paraId="3D6AC246" w14:textId="23302982" w:rsidR="00130675" w:rsidRDefault="006C7122" w:rsidP="001721CA">
      <w:pPr>
        <w:pStyle w:val="paragraph"/>
        <w:spacing w:before="0" w:beforeAutospacing="0" w:after="0" w:afterAutospacing="0" w:line="480" w:lineRule="auto"/>
        <w:ind w:left="720" w:hanging="720"/>
        <w:textAlignment w:val="baseline"/>
        <w:rPr>
          <w:rStyle w:val="normaltextrun"/>
          <w:color w:val="000000" w:themeColor="text1"/>
          <w:shd w:val="clear" w:color="auto" w:fill="FFFFFF"/>
        </w:rPr>
      </w:pPr>
      <w:r w:rsidRPr="00E702C4">
        <w:rPr>
          <w:rStyle w:val="normaltextrun"/>
          <w:color w:val="000000" w:themeColor="text1"/>
          <w:shd w:val="clear" w:color="auto" w:fill="FFFFFF"/>
        </w:rPr>
        <w:t>Tuckman, B. W., &amp; Jensen, M. A. C. (1977). Stages of small-group development revisited. </w:t>
      </w:r>
      <w:r w:rsidRPr="00E702C4">
        <w:rPr>
          <w:rStyle w:val="normaltextrun"/>
          <w:i/>
          <w:iCs/>
          <w:color w:val="000000" w:themeColor="text1"/>
          <w:shd w:val="clear" w:color="auto" w:fill="FFFFFF"/>
        </w:rPr>
        <w:t>Group &amp; Organization Studies</w:t>
      </w:r>
      <w:r w:rsidRPr="00E702C4">
        <w:rPr>
          <w:rStyle w:val="normaltextrun"/>
          <w:color w:val="000000" w:themeColor="text1"/>
          <w:shd w:val="clear" w:color="auto" w:fill="FFFFFF"/>
        </w:rPr>
        <w:t>, </w:t>
      </w:r>
      <w:r w:rsidRPr="00E702C4">
        <w:rPr>
          <w:rStyle w:val="normaltextrun"/>
          <w:i/>
          <w:iCs/>
          <w:color w:val="000000" w:themeColor="text1"/>
          <w:shd w:val="clear" w:color="auto" w:fill="FFFFFF"/>
        </w:rPr>
        <w:t>2</w:t>
      </w:r>
      <w:r w:rsidRPr="00E702C4">
        <w:rPr>
          <w:rStyle w:val="normaltextrun"/>
          <w:color w:val="000000" w:themeColor="text1"/>
          <w:shd w:val="clear" w:color="auto" w:fill="FFFFFF"/>
        </w:rPr>
        <w:t>(4), 419-427.</w:t>
      </w:r>
    </w:p>
    <w:p w14:paraId="09B51DE5" w14:textId="6DBFDED9" w:rsidR="002963FE" w:rsidRPr="00536C66" w:rsidRDefault="00536C66" w:rsidP="001721CA">
      <w:pPr>
        <w:pStyle w:val="paragraph"/>
        <w:spacing w:before="0" w:beforeAutospacing="0" w:after="0" w:afterAutospacing="0" w:line="480" w:lineRule="auto"/>
        <w:ind w:left="720" w:hanging="720"/>
        <w:textAlignment w:val="baseline"/>
        <w:rPr>
          <w:rStyle w:val="eop"/>
          <w:rFonts w:eastAsiaTheme="minorHAnsi"/>
          <w:color w:val="000000" w:themeColor="text1"/>
        </w:rPr>
      </w:pPr>
      <w:proofErr w:type="spellStart"/>
      <w:r>
        <w:rPr>
          <w:rStyle w:val="normaltextrun"/>
          <w:color w:val="000000" w:themeColor="text1"/>
          <w:shd w:val="clear" w:color="auto" w:fill="FFFFFF"/>
        </w:rPr>
        <w:t>Volkema</w:t>
      </w:r>
      <w:proofErr w:type="spellEnd"/>
      <w:r>
        <w:rPr>
          <w:rStyle w:val="normaltextrun"/>
          <w:color w:val="000000" w:themeColor="text1"/>
          <w:shd w:val="clear" w:color="auto" w:fill="FFFFFF"/>
        </w:rPr>
        <w:t xml:space="preserve">, R. J. (2010). Designing effective projects: Decision options for maximizing learning and project success. </w:t>
      </w:r>
      <w:r>
        <w:rPr>
          <w:rStyle w:val="normaltextrun"/>
          <w:i/>
          <w:iCs/>
          <w:color w:val="000000" w:themeColor="text1"/>
          <w:shd w:val="clear" w:color="auto" w:fill="FFFFFF"/>
        </w:rPr>
        <w:t>Journal of Management Education, 34</w:t>
      </w:r>
      <w:r>
        <w:rPr>
          <w:rStyle w:val="normaltextrun"/>
          <w:color w:val="000000" w:themeColor="text1"/>
          <w:shd w:val="clear" w:color="auto" w:fill="FFFFFF"/>
        </w:rPr>
        <w:t>(4), 527-550.</w:t>
      </w:r>
    </w:p>
    <w:p w14:paraId="61ED15BF" w14:textId="48B5EAC4" w:rsidR="00130675" w:rsidRPr="00E702C4" w:rsidRDefault="00130675">
      <w:pPr>
        <w:rPr>
          <w:rFonts w:ascii="Times New Roman" w:hAnsi="Times New Roman" w:cs="Times New Roman"/>
          <w:color w:val="000000" w:themeColor="text1"/>
          <w:sz w:val="24"/>
          <w:szCs w:val="24"/>
        </w:rPr>
      </w:pPr>
    </w:p>
    <w:p w14:paraId="05FC429D" w14:textId="3994399B" w:rsidR="007A7AD0" w:rsidRPr="00E702C4" w:rsidRDefault="007A7AD0">
      <w:pPr>
        <w:rPr>
          <w:rFonts w:ascii="Times New Roman" w:hAnsi="Times New Roman" w:cs="Times New Roman"/>
          <w:color w:val="000000" w:themeColor="text1"/>
          <w:sz w:val="24"/>
          <w:szCs w:val="24"/>
        </w:rPr>
      </w:pPr>
    </w:p>
    <w:p w14:paraId="0672CE79" w14:textId="7D679F4A" w:rsidR="007A7AD0" w:rsidRPr="00E702C4" w:rsidRDefault="007A7AD0">
      <w:pPr>
        <w:rPr>
          <w:rFonts w:ascii="Times New Roman" w:hAnsi="Times New Roman" w:cs="Times New Roman"/>
          <w:color w:val="000000" w:themeColor="text1"/>
          <w:sz w:val="24"/>
          <w:szCs w:val="24"/>
        </w:rPr>
      </w:pPr>
    </w:p>
    <w:p w14:paraId="0B56E7F3" w14:textId="77777777" w:rsidR="007A7AD0" w:rsidRPr="00E702C4" w:rsidRDefault="007A7AD0">
      <w:pPr>
        <w:rPr>
          <w:rFonts w:ascii="Times New Roman" w:hAnsi="Times New Roman" w:cs="Times New Roman"/>
          <w:color w:val="000000" w:themeColor="text1"/>
          <w:sz w:val="24"/>
          <w:szCs w:val="24"/>
        </w:rPr>
      </w:pPr>
    </w:p>
    <w:p w14:paraId="5B69B4A8" w14:textId="77777777" w:rsidR="00A74BD0" w:rsidRPr="00E702C4" w:rsidRDefault="00A74BD0" w:rsidP="001721CA">
      <w:pPr>
        <w:rPr>
          <w:rFonts w:ascii="Times New Roman" w:hAnsi="Times New Roman" w:cs="Times New Roman"/>
          <w:color w:val="000000" w:themeColor="text1"/>
          <w:sz w:val="24"/>
          <w:szCs w:val="24"/>
        </w:rPr>
      </w:pPr>
    </w:p>
    <w:p w14:paraId="1A9124A9" w14:textId="77777777" w:rsidR="00363E89" w:rsidRPr="00E702C4" w:rsidRDefault="00363E89">
      <w:pPr>
        <w:pStyle w:val="paragraph"/>
        <w:spacing w:before="0" w:beforeAutospacing="0" w:after="0" w:afterAutospacing="0" w:line="480" w:lineRule="auto"/>
        <w:textAlignment w:val="baseline"/>
        <w:rPr>
          <w:color w:val="000000" w:themeColor="text1"/>
        </w:rPr>
      </w:pPr>
    </w:p>
    <w:p w14:paraId="30D4876F" w14:textId="77777777" w:rsidR="00E702C4" w:rsidRPr="00E702C4" w:rsidRDefault="00E702C4">
      <w:pPr>
        <w:pStyle w:val="paragraph"/>
        <w:spacing w:before="0" w:beforeAutospacing="0" w:after="0" w:afterAutospacing="0" w:line="480" w:lineRule="auto"/>
        <w:textAlignment w:val="baseline"/>
        <w:rPr>
          <w:color w:val="000000" w:themeColor="text1"/>
        </w:rPr>
      </w:pPr>
    </w:p>
    <w:sectPr w:rsidR="00E702C4" w:rsidRPr="00E702C4">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8853" w14:textId="77777777" w:rsidR="00050889" w:rsidRDefault="00050889" w:rsidP="00F9763E">
      <w:pPr>
        <w:spacing w:after="0" w:line="240" w:lineRule="auto"/>
      </w:pPr>
      <w:r>
        <w:separator/>
      </w:r>
    </w:p>
  </w:endnote>
  <w:endnote w:type="continuationSeparator" w:id="0">
    <w:p w14:paraId="343A0CCE" w14:textId="77777777" w:rsidR="00050889" w:rsidRDefault="00050889" w:rsidP="00F9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1054" w14:textId="77777777" w:rsidR="00050889" w:rsidRDefault="00050889" w:rsidP="00F9763E">
      <w:pPr>
        <w:spacing w:after="0" w:line="240" w:lineRule="auto"/>
      </w:pPr>
      <w:r>
        <w:separator/>
      </w:r>
    </w:p>
  </w:footnote>
  <w:footnote w:type="continuationSeparator" w:id="0">
    <w:p w14:paraId="36EE65E0" w14:textId="77777777" w:rsidR="00050889" w:rsidRDefault="00050889" w:rsidP="00F97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6234479"/>
      <w:docPartObj>
        <w:docPartGallery w:val="Page Numbers (Top of Page)"/>
        <w:docPartUnique/>
      </w:docPartObj>
    </w:sdtPr>
    <w:sdtEndPr>
      <w:rPr>
        <w:rStyle w:val="PageNumber"/>
      </w:rPr>
    </w:sdtEndPr>
    <w:sdtContent>
      <w:p w14:paraId="703D7B49" w14:textId="476766C9" w:rsidR="00F9763E" w:rsidRDefault="00F9763E" w:rsidP="00721B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03A32B" w14:textId="77777777" w:rsidR="00F9763E" w:rsidRDefault="00F9763E" w:rsidP="00363E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5834505"/>
      <w:docPartObj>
        <w:docPartGallery w:val="Page Numbers (Top of Page)"/>
        <w:docPartUnique/>
      </w:docPartObj>
    </w:sdtPr>
    <w:sdtEndPr>
      <w:rPr>
        <w:rStyle w:val="PageNumber"/>
        <w:rFonts w:ascii="Times New Roman" w:hAnsi="Times New Roman" w:cs="Times New Roman"/>
        <w:sz w:val="24"/>
        <w:szCs w:val="24"/>
      </w:rPr>
    </w:sdtEndPr>
    <w:sdtContent>
      <w:p w14:paraId="79D51DE2" w14:textId="3F749BE7" w:rsidR="00F9763E" w:rsidRPr="00172DDA" w:rsidRDefault="00F9763E" w:rsidP="00721BA5">
        <w:pPr>
          <w:pStyle w:val="Header"/>
          <w:framePr w:wrap="none" w:vAnchor="text" w:hAnchor="margin" w:xAlign="right" w:y="1"/>
          <w:rPr>
            <w:rStyle w:val="PageNumber"/>
            <w:rFonts w:ascii="Times New Roman" w:hAnsi="Times New Roman" w:cs="Times New Roman"/>
            <w:sz w:val="24"/>
            <w:szCs w:val="24"/>
          </w:rPr>
        </w:pPr>
        <w:r w:rsidRPr="00172DDA">
          <w:rPr>
            <w:rStyle w:val="PageNumber"/>
            <w:rFonts w:ascii="Times New Roman" w:hAnsi="Times New Roman" w:cs="Times New Roman"/>
            <w:sz w:val="24"/>
            <w:szCs w:val="24"/>
          </w:rPr>
          <w:fldChar w:fldCharType="begin"/>
        </w:r>
        <w:r w:rsidRPr="00363E89">
          <w:rPr>
            <w:rStyle w:val="PageNumber"/>
            <w:rFonts w:ascii="Times New Roman" w:hAnsi="Times New Roman" w:cs="Times New Roman"/>
            <w:sz w:val="24"/>
            <w:szCs w:val="24"/>
          </w:rPr>
          <w:instrText xml:space="preserve"> PAGE </w:instrText>
        </w:r>
        <w:r w:rsidRPr="00172DDA">
          <w:rPr>
            <w:rStyle w:val="PageNumber"/>
            <w:rFonts w:ascii="Times New Roman" w:hAnsi="Times New Roman" w:cs="Times New Roman"/>
            <w:sz w:val="24"/>
            <w:szCs w:val="24"/>
          </w:rPr>
          <w:fldChar w:fldCharType="separate"/>
        </w:r>
        <w:r w:rsidR="00D5076A">
          <w:rPr>
            <w:rStyle w:val="PageNumber"/>
            <w:rFonts w:ascii="Times New Roman" w:hAnsi="Times New Roman" w:cs="Times New Roman"/>
            <w:noProof/>
            <w:sz w:val="24"/>
            <w:szCs w:val="24"/>
          </w:rPr>
          <w:t>8</w:t>
        </w:r>
        <w:r w:rsidRPr="00172DDA">
          <w:rPr>
            <w:rStyle w:val="PageNumber"/>
            <w:rFonts w:ascii="Times New Roman" w:hAnsi="Times New Roman" w:cs="Times New Roman"/>
            <w:sz w:val="24"/>
            <w:szCs w:val="24"/>
          </w:rPr>
          <w:fldChar w:fldCharType="end"/>
        </w:r>
      </w:p>
    </w:sdtContent>
  </w:sdt>
  <w:p w14:paraId="4A6E665F" w14:textId="26453D45" w:rsidR="00F9763E" w:rsidRPr="00172DDA" w:rsidRDefault="00F9763E" w:rsidP="00172DDA">
    <w:pPr>
      <w:pStyle w:val="Header"/>
      <w:ind w:right="360"/>
      <w:jc w:val="right"/>
      <w:rPr>
        <w:rFonts w:ascii="Times New Roman" w:hAnsi="Times New Roman" w:cs="Times New Roman"/>
        <w:sz w:val="24"/>
        <w:szCs w:val="24"/>
      </w:rPr>
    </w:pPr>
    <w:r w:rsidRPr="00F9763E">
      <w:rPr>
        <w:rFonts w:ascii="Times New Roman" w:hAnsi="Times New Roman" w:cs="Times New Roman"/>
        <w:sz w:val="24"/>
        <w:szCs w:val="24"/>
      </w:rPr>
      <w:t>Exercises</w:t>
    </w:r>
    <w:r w:rsidR="00A428F9">
      <w:rPr>
        <w:rFonts w:ascii="Times New Roman" w:hAnsi="Times New Roman" w:cs="Times New Roman"/>
        <w:sz w:val="24"/>
        <w:szCs w:val="24"/>
      </w:rPr>
      <w:t xml:space="preserve"> to Improve Team Function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7C47"/>
    <w:multiLevelType w:val="hybridMultilevel"/>
    <w:tmpl w:val="1A628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E5D38"/>
    <w:multiLevelType w:val="hybridMultilevel"/>
    <w:tmpl w:val="AFF03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054854"/>
    <w:multiLevelType w:val="hybridMultilevel"/>
    <w:tmpl w:val="B9AED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D97D29"/>
    <w:multiLevelType w:val="hybridMultilevel"/>
    <w:tmpl w:val="55307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A817DE"/>
    <w:multiLevelType w:val="hybridMultilevel"/>
    <w:tmpl w:val="CB82C358"/>
    <w:lvl w:ilvl="0" w:tplc="812E3C0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22987"/>
    <w:multiLevelType w:val="hybridMultilevel"/>
    <w:tmpl w:val="AA42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MrM0MTAwNjExsDBS0lEKTi0uzszPAykwrAUAIOpYyywAAAA="/>
  </w:docVars>
  <w:rsids>
    <w:rsidRoot w:val="004319E2"/>
    <w:rsid w:val="000241E6"/>
    <w:rsid w:val="00024A3F"/>
    <w:rsid w:val="00025A06"/>
    <w:rsid w:val="00050889"/>
    <w:rsid w:val="00052DFA"/>
    <w:rsid w:val="00053B2B"/>
    <w:rsid w:val="00053F7C"/>
    <w:rsid w:val="00073988"/>
    <w:rsid w:val="000A4722"/>
    <w:rsid w:val="000B2C68"/>
    <w:rsid w:val="00111410"/>
    <w:rsid w:val="00113A15"/>
    <w:rsid w:val="00120530"/>
    <w:rsid w:val="00130675"/>
    <w:rsid w:val="00131F69"/>
    <w:rsid w:val="00135E30"/>
    <w:rsid w:val="001721CA"/>
    <w:rsid w:val="00172DDA"/>
    <w:rsid w:val="00174E35"/>
    <w:rsid w:val="00182329"/>
    <w:rsid w:val="00192E37"/>
    <w:rsid w:val="001C27C8"/>
    <w:rsid w:val="001E29F8"/>
    <w:rsid w:val="001F5322"/>
    <w:rsid w:val="002077F0"/>
    <w:rsid w:val="0021120D"/>
    <w:rsid w:val="0026799B"/>
    <w:rsid w:val="002963FE"/>
    <w:rsid w:val="0029774B"/>
    <w:rsid w:val="002B273F"/>
    <w:rsid w:val="002D36F1"/>
    <w:rsid w:val="00322C23"/>
    <w:rsid w:val="00351229"/>
    <w:rsid w:val="00363E89"/>
    <w:rsid w:val="003C7BEC"/>
    <w:rsid w:val="0041243E"/>
    <w:rsid w:val="00420C26"/>
    <w:rsid w:val="004319E2"/>
    <w:rsid w:val="00445218"/>
    <w:rsid w:val="00491585"/>
    <w:rsid w:val="00493332"/>
    <w:rsid w:val="004A018E"/>
    <w:rsid w:val="004F70ED"/>
    <w:rsid w:val="0053288B"/>
    <w:rsid w:val="00536C66"/>
    <w:rsid w:val="00541536"/>
    <w:rsid w:val="005440FF"/>
    <w:rsid w:val="005818BC"/>
    <w:rsid w:val="00586DE3"/>
    <w:rsid w:val="005C46FD"/>
    <w:rsid w:val="00611CCB"/>
    <w:rsid w:val="00643A8D"/>
    <w:rsid w:val="0068154C"/>
    <w:rsid w:val="0068189A"/>
    <w:rsid w:val="006A664D"/>
    <w:rsid w:val="006A6AFF"/>
    <w:rsid w:val="006B2BC2"/>
    <w:rsid w:val="006C7122"/>
    <w:rsid w:val="006F473F"/>
    <w:rsid w:val="00701092"/>
    <w:rsid w:val="00721DC3"/>
    <w:rsid w:val="0073199C"/>
    <w:rsid w:val="007346B6"/>
    <w:rsid w:val="00773B4E"/>
    <w:rsid w:val="00782CEA"/>
    <w:rsid w:val="007A47FF"/>
    <w:rsid w:val="007A60A9"/>
    <w:rsid w:val="007A7AD0"/>
    <w:rsid w:val="007B7795"/>
    <w:rsid w:val="007C132D"/>
    <w:rsid w:val="007C7557"/>
    <w:rsid w:val="007E3951"/>
    <w:rsid w:val="007F0C9D"/>
    <w:rsid w:val="007F74DC"/>
    <w:rsid w:val="008379C3"/>
    <w:rsid w:val="00875421"/>
    <w:rsid w:val="008963DA"/>
    <w:rsid w:val="008970AE"/>
    <w:rsid w:val="008B1C52"/>
    <w:rsid w:val="008B2DC9"/>
    <w:rsid w:val="00950798"/>
    <w:rsid w:val="009541F3"/>
    <w:rsid w:val="00966B9D"/>
    <w:rsid w:val="00973431"/>
    <w:rsid w:val="009803B1"/>
    <w:rsid w:val="009A27D8"/>
    <w:rsid w:val="009C2C4E"/>
    <w:rsid w:val="009C47D3"/>
    <w:rsid w:val="009C5685"/>
    <w:rsid w:val="009E299D"/>
    <w:rsid w:val="00A01BD8"/>
    <w:rsid w:val="00A03A16"/>
    <w:rsid w:val="00A07D64"/>
    <w:rsid w:val="00A356A6"/>
    <w:rsid w:val="00A379B2"/>
    <w:rsid w:val="00A40E92"/>
    <w:rsid w:val="00A418AA"/>
    <w:rsid w:val="00A428F9"/>
    <w:rsid w:val="00A609D2"/>
    <w:rsid w:val="00A74BD0"/>
    <w:rsid w:val="00A95169"/>
    <w:rsid w:val="00A969F6"/>
    <w:rsid w:val="00AB5570"/>
    <w:rsid w:val="00AD59E4"/>
    <w:rsid w:val="00AE0F05"/>
    <w:rsid w:val="00AE2113"/>
    <w:rsid w:val="00AE3F6F"/>
    <w:rsid w:val="00B16941"/>
    <w:rsid w:val="00B2594A"/>
    <w:rsid w:val="00B43EC9"/>
    <w:rsid w:val="00B52C7C"/>
    <w:rsid w:val="00B601D4"/>
    <w:rsid w:val="00B720EA"/>
    <w:rsid w:val="00B81882"/>
    <w:rsid w:val="00BA7465"/>
    <w:rsid w:val="00BC3F1C"/>
    <w:rsid w:val="00BD0CB0"/>
    <w:rsid w:val="00BE1707"/>
    <w:rsid w:val="00BF44AC"/>
    <w:rsid w:val="00BF693E"/>
    <w:rsid w:val="00C04ADE"/>
    <w:rsid w:val="00C06888"/>
    <w:rsid w:val="00C070EC"/>
    <w:rsid w:val="00C554DB"/>
    <w:rsid w:val="00C63054"/>
    <w:rsid w:val="00C8665A"/>
    <w:rsid w:val="00CB7FDC"/>
    <w:rsid w:val="00CC0E4C"/>
    <w:rsid w:val="00CC1AAD"/>
    <w:rsid w:val="00D11011"/>
    <w:rsid w:val="00D16E37"/>
    <w:rsid w:val="00D2354D"/>
    <w:rsid w:val="00D5076A"/>
    <w:rsid w:val="00D566DC"/>
    <w:rsid w:val="00D57738"/>
    <w:rsid w:val="00DA6970"/>
    <w:rsid w:val="00DB3569"/>
    <w:rsid w:val="00E2699D"/>
    <w:rsid w:val="00E610F9"/>
    <w:rsid w:val="00E702C4"/>
    <w:rsid w:val="00E800BF"/>
    <w:rsid w:val="00ED1108"/>
    <w:rsid w:val="00F373A5"/>
    <w:rsid w:val="00F419BD"/>
    <w:rsid w:val="00F74E15"/>
    <w:rsid w:val="00F8585A"/>
    <w:rsid w:val="00F95E4B"/>
    <w:rsid w:val="00F9763E"/>
    <w:rsid w:val="00FA4DC6"/>
    <w:rsid w:val="00FB0A2D"/>
    <w:rsid w:val="00FC7443"/>
    <w:rsid w:val="00FE0616"/>
    <w:rsid w:val="00FF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57A2"/>
  <w15:chartTrackingRefBased/>
  <w15:docId w15:val="{AF4ACE3A-9783-4C24-AE9D-3B8C6217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64D"/>
    <w:pPr>
      <w:ind w:left="720"/>
      <w:contextualSpacing/>
    </w:pPr>
  </w:style>
  <w:style w:type="character" w:styleId="CommentReference">
    <w:name w:val="annotation reference"/>
    <w:basedOn w:val="DefaultParagraphFont"/>
    <w:uiPriority w:val="99"/>
    <w:semiHidden/>
    <w:unhideWhenUsed/>
    <w:rsid w:val="009C47D3"/>
    <w:rPr>
      <w:sz w:val="16"/>
      <w:szCs w:val="16"/>
    </w:rPr>
  </w:style>
  <w:style w:type="paragraph" w:styleId="CommentText">
    <w:name w:val="annotation text"/>
    <w:basedOn w:val="Normal"/>
    <w:link w:val="CommentTextChar"/>
    <w:uiPriority w:val="99"/>
    <w:semiHidden/>
    <w:unhideWhenUsed/>
    <w:rsid w:val="009C47D3"/>
    <w:pPr>
      <w:spacing w:line="240" w:lineRule="auto"/>
    </w:pPr>
    <w:rPr>
      <w:sz w:val="20"/>
      <w:szCs w:val="20"/>
    </w:rPr>
  </w:style>
  <w:style w:type="character" w:customStyle="1" w:styleId="CommentTextChar">
    <w:name w:val="Comment Text Char"/>
    <w:basedOn w:val="DefaultParagraphFont"/>
    <w:link w:val="CommentText"/>
    <w:uiPriority w:val="99"/>
    <w:semiHidden/>
    <w:rsid w:val="009C47D3"/>
    <w:rPr>
      <w:sz w:val="20"/>
      <w:szCs w:val="20"/>
    </w:rPr>
  </w:style>
  <w:style w:type="paragraph" w:styleId="CommentSubject">
    <w:name w:val="annotation subject"/>
    <w:basedOn w:val="CommentText"/>
    <w:next w:val="CommentText"/>
    <w:link w:val="CommentSubjectChar"/>
    <w:uiPriority w:val="99"/>
    <w:semiHidden/>
    <w:unhideWhenUsed/>
    <w:rsid w:val="009C47D3"/>
    <w:rPr>
      <w:b/>
      <w:bCs/>
    </w:rPr>
  </w:style>
  <w:style w:type="character" w:customStyle="1" w:styleId="CommentSubjectChar">
    <w:name w:val="Comment Subject Char"/>
    <w:basedOn w:val="CommentTextChar"/>
    <w:link w:val="CommentSubject"/>
    <w:uiPriority w:val="99"/>
    <w:semiHidden/>
    <w:rsid w:val="009C47D3"/>
    <w:rPr>
      <w:b/>
      <w:bCs/>
      <w:sz w:val="20"/>
      <w:szCs w:val="20"/>
    </w:rPr>
  </w:style>
  <w:style w:type="paragraph" w:styleId="BalloonText">
    <w:name w:val="Balloon Text"/>
    <w:basedOn w:val="Normal"/>
    <w:link w:val="BalloonTextChar"/>
    <w:uiPriority w:val="99"/>
    <w:semiHidden/>
    <w:unhideWhenUsed/>
    <w:rsid w:val="009C47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47D3"/>
    <w:rPr>
      <w:rFonts w:ascii="Times New Roman" w:hAnsi="Times New Roman" w:cs="Times New Roman"/>
      <w:sz w:val="18"/>
      <w:szCs w:val="18"/>
    </w:rPr>
  </w:style>
  <w:style w:type="paragraph" w:customStyle="1" w:styleId="paragraph">
    <w:name w:val="paragraph"/>
    <w:basedOn w:val="Normal"/>
    <w:rsid w:val="00130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30675"/>
  </w:style>
  <w:style w:type="character" w:customStyle="1" w:styleId="eop">
    <w:name w:val="eop"/>
    <w:basedOn w:val="DefaultParagraphFont"/>
    <w:rsid w:val="00130675"/>
  </w:style>
  <w:style w:type="character" w:customStyle="1" w:styleId="spellingerror">
    <w:name w:val="spellingerror"/>
    <w:basedOn w:val="DefaultParagraphFont"/>
    <w:rsid w:val="00130675"/>
  </w:style>
  <w:style w:type="paragraph" w:styleId="Header">
    <w:name w:val="header"/>
    <w:basedOn w:val="Normal"/>
    <w:link w:val="HeaderChar"/>
    <w:uiPriority w:val="99"/>
    <w:unhideWhenUsed/>
    <w:rsid w:val="00F97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3E"/>
  </w:style>
  <w:style w:type="paragraph" w:styleId="Footer">
    <w:name w:val="footer"/>
    <w:basedOn w:val="Normal"/>
    <w:link w:val="FooterChar"/>
    <w:uiPriority w:val="99"/>
    <w:unhideWhenUsed/>
    <w:rsid w:val="00F97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3E"/>
  </w:style>
  <w:style w:type="character" w:styleId="PageNumber">
    <w:name w:val="page number"/>
    <w:basedOn w:val="DefaultParagraphFont"/>
    <w:uiPriority w:val="99"/>
    <w:semiHidden/>
    <w:unhideWhenUsed/>
    <w:rsid w:val="00F9763E"/>
  </w:style>
  <w:style w:type="paragraph" w:styleId="Revision">
    <w:name w:val="Revision"/>
    <w:hidden/>
    <w:uiPriority w:val="99"/>
    <w:semiHidden/>
    <w:rsid w:val="00172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70961">
      <w:bodyDiv w:val="1"/>
      <w:marLeft w:val="0"/>
      <w:marRight w:val="0"/>
      <w:marTop w:val="0"/>
      <w:marBottom w:val="0"/>
      <w:divBdr>
        <w:top w:val="none" w:sz="0" w:space="0" w:color="auto"/>
        <w:left w:val="none" w:sz="0" w:space="0" w:color="auto"/>
        <w:bottom w:val="none" w:sz="0" w:space="0" w:color="auto"/>
        <w:right w:val="none" w:sz="0" w:space="0" w:color="auto"/>
      </w:divBdr>
    </w:div>
    <w:div w:id="673144742">
      <w:bodyDiv w:val="1"/>
      <w:marLeft w:val="0"/>
      <w:marRight w:val="0"/>
      <w:marTop w:val="0"/>
      <w:marBottom w:val="0"/>
      <w:divBdr>
        <w:top w:val="none" w:sz="0" w:space="0" w:color="auto"/>
        <w:left w:val="none" w:sz="0" w:space="0" w:color="auto"/>
        <w:bottom w:val="none" w:sz="0" w:space="0" w:color="auto"/>
        <w:right w:val="none" w:sz="0" w:space="0" w:color="auto"/>
      </w:divBdr>
    </w:div>
    <w:div w:id="1144081178">
      <w:bodyDiv w:val="1"/>
      <w:marLeft w:val="0"/>
      <w:marRight w:val="0"/>
      <w:marTop w:val="0"/>
      <w:marBottom w:val="0"/>
      <w:divBdr>
        <w:top w:val="none" w:sz="0" w:space="0" w:color="auto"/>
        <w:left w:val="none" w:sz="0" w:space="0" w:color="auto"/>
        <w:bottom w:val="none" w:sz="0" w:space="0" w:color="auto"/>
        <w:right w:val="none" w:sz="0" w:space="0" w:color="auto"/>
      </w:divBdr>
      <w:divsChild>
        <w:div w:id="1105226595">
          <w:marLeft w:val="0"/>
          <w:marRight w:val="0"/>
          <w:marTop w:val="0"/>
          <w:marBottom w:val="0"/>
          <w:divBdr>
            <w:top w:val="none" w:sz="0" w:space="0" w:color="auto"/>
            <w:left w:val="none" w:sz="0" w:space="0" w:color="auto"/>
            <w:bottom w:val="none" w:sz="0" w:space="0" w:color="auto"/>
            <w:right w:val="none" w:sz="0" w:space="0" w:color="auto"/>
          </w:divBdr>
        </w:div>
        <w:div w:id="1362172325">
          <w:marLeft w:val="0"/>
          <w:marRight w:val="0"/>
          <w:marTop w:val="0"/>
          <w:marBottom w:val="0"/>
          <w:divBdr>
            <w:top w:val="none" w:sz="0" w:space="0" w:color="auto"/>
            <w:left w:val="none" w:sz="0" w:space="0" w:color="auto"/>
            <w:bottom w:val="none" w:sz="0" w:space="0" w:color="auto"/>
            <w:right w:val="none" w:sz="0" w:space="0" w:color="auto"/>
          </w:divBdr>
        </w:div>
        <w:div w:id="1690136986">
          <w:marLeft w:val="0"/>
          <w:marRight w:val="0"/>
          <w:marTop w:val="0"/>
          <w:marBottom w:val="0"/>
          <w:divBdr>
            <w:top w:val="none" w:sz="0" w:space="0" w:color="auto"/>
            <w:left w:val="none" w:sz="0" w:space="0" w:color="auto"/>
            <w:bottom w:val="none" w:sz="0" w:space="0" w:color="auto"/>
            <w:right w:val="none" w:sz="0" w:space="0" w:color="auto"/>
          </w:divBdr>
        </w:div>
        <w:div w:id="1036736819">
          <w:marLeft w:val="0"/>
          <w:marRight w:val="0"/>
          <w:marTop w:val="0"/>
          <w:marBottom w:val="0"/>
          <w:divBdr>
            <w:top w:val="none" w:sz="0" w:space="0" w:color="auto"/>
            <w:left w:val="none" w:sz="0" w:space="0" w:color="auto"/>
            <w:bottom w:val="none" w:sz="0" w:space="0" w:color="auto"/>
            <w:right w:val="none" w:sz="0" w:space="0" w:color="auto"/>
          </w:divBdr>
        </w:div>
        <w:div w:id="774635897">
          <w:marLeft w:val="0"/>
          <w:marRight w:val="0"/>
          <w:marTop w:val="0"/>
          <w:marBottom w:val="0"/>
          <w:divBdr>
            <w:top w:val="none" w:sz="0" w:space="0" w:color="auto"/>
            <w:left w:val="none" w:sz="0" w:space="0" w:color="auto"/>
            <w:bottom w:val="none" w:sz="0" w:space="0" w:color="auto"/>
            <w:right w:val="none" w:sz="0" w:space="0" w:color="auto"/>
          </w:divBdr>
        </w:div>
        <w:div w:id="61220647">
          <w:marLeft w:val="0"/>
          <w:marRight w:val="0"/>
          <w:marTop w:val="0"/>
          <w:marBottom w:val="0"/>
          <w:divBdr>
            <w:top w:val="none" w:sz="0" w:space="0" w:color="auto"/>
            <w:left w:val="none" w:sz="0" w:space="0" w:color="auto"/>
            <w:bottom w:val="none" w:sz="0" w:space="0" w:color="auto"/>
            <w:right w:val="none" w:sz="0" w:space="0" w:color="auto"/>
          </w:divBdr>
        </w:div>
        <w:div w:id="281347647">
          <w:marLeft w:val="0"/>
          <w:marRight w:val="0"/>
          <w:marTop w:val="0"/>
          <w:marBottom w:val="0"/>
          <w:divBdr>
            <w:top w:val="none" w:sz="0" w:space="0" w:color="auto"/>
            <w:left w:val="none" w:sz="0" w:space="0" w:color="auto"/>
            <w:bottom w:val="none" w:sz="0" w:space="0" w:color="auto"/>
            <w:right w:val="none" w:sz="0" w:space="0" w:color="auto"/>
          </w:divBdr>
        </w:div>
        <w:div w:id="649867347">
          <w:marLeft w:val="0"/>
          <w:marRight w:val="0"/>
          <w:marTop w:val="0"/>
          <w:marBottom w:val="0"/>
          <w:divBdr>
            <w:top w:val="none" w:sz="0" w:space="0" w:color="auto"/>
            <w:left w:val="none" w:sz="0" w:space="0" w:color="auto"/>
            <w:bottom w:val="none" w:sz="0" w:space="0" w:color="auto"/>
            <w:right w:val="none" w:sz="0" w:space="0" w:color="auto"/>
          </w:divBdr>
        </w:div>
        <w:div w:id="1957327408">
          <w:marLeft w:val="0"/>
          <w:marRight w:val="0"/>
          <w:marTop w:val="0"/>
          <w:marBottom w:val="0"/>
          <w:divBdr>
            <w:top w:val="none" w:sz="0" w:space="0" w:color="auto"/>
            <w:left w:val="none" w:sz="0" w:space="0" w:color="auto"/>
            <w:bottom w:val="none" w:sz="0" w:space="0" w:color="auto"/>
            <w:right w:val="none" w:sz="0" w:space="0" w:color="auto"/>
          </w:divBdr>
        </w:div>
        <w:div w:id="936640586">
          <w:marLeft w:val="0"/>
          <w:marRight w:val="0"/>
          <w:marTop w:val="0"/>
          <w:marBottom w:val="0"/>
          <w:divBdr>
            <w:top w:val="none" w:sz="0" w:space="0" w:color="auto"/>
            <w:left w:val="none" w:sz="0" w:space="0" w:color="auto"/>
            <w:bottom w:val="none" w:sz="0" w:space="0" w:color="auto"/>
            <w:right w:val="none" w:sz="0" w:space="0" w:color="auto"/>
          </w:divBdr>
        </w:div>
        <w:div w:id="304939368">
          <w:marLeft w:val="0"/>
          <w:marRight w:val="0"/>
          <w:marTop w:val="0"/>
          <w:marBottom w:val="0"/>
          <w:divBdr>
            <w:top w:val="none" w:sz="0" w:space="0" w:color="auto"/>
            <w:left w:val="none" w:sz="0" w:space="0" w:color="auto"/>
            <w:bottom w:val="none" w:sz="0" w:space="0" w:color="auto"/>
            <w:right w:val="none" w:sz="0" w:space="0" w:color="auto"/>
          </w:divBdr>
        </w:div>
        <w:div w:id="219050311">
          <w:marLeft w:val="0"/>
          <w:marRight w:val="0"/>
          <w:marTop w:val="0"/>
          <w:marBottom w:val="0"/>
          <w:divBdr>
            <w:top w:val="none" w:sz="0" w:space="0" w:color="auto"/>
            <w:left w:val="none" w:sz="0" w:space="0" w:color="auto"/>
            <w:bottom w:val="none" w:sz="0" w:space="0" w:color="auto"/>
            <w:right w:val="none" w:sz="0" w:space="0" w:color="auto"/>
          </w:divBdr>
        </w:div>
        <w:div w:id="1469276951">
          <w:marLeft w:val="0"/>
          <w:marRight w:val="0"/>
          <w:marTop w:val="0"/>
          <w:marBottom w:val="0"/>
          <w:divBdr>
            <w:top w:val="none" w:sz="0" w:space="0" w:color="auto"/>
            <w:left w:val="none" w:sz="0" w:space="0" w:color="auto"/>
            <w:bottom w:val="none" w:sz="0" w:space="0" w:color="auto"/>
            <w:right w:val="none" w:sz="0" w:space="0" w:color="auto"/>
          </w:divBdr>
        </w:div>
        <w:div w:id="379550057">
          <w:marLeft w:val="0"/>
          <w:marRight w:val="0"/>
          <w:marTop w:val="0"/>
          <w:marBottom w:val="0"/>
          <w:divBdr>
            <w:top w:val="none" w:sz="0" w:space="0" w:color="auto"/>
            <w:left w:val="none" w:sz="0" w:space="0" w:color="auto"/>
            <w:bottom w:val="none" w:sz="0" w:space="0" w:color="auto"/>
            <w:right w:val="none" w:sz="0" w:space="0" w:color="auto"/>
          </w:divBdr>
        </w:div>
        <w:div w:id="1828471547">
          <w:marLeft w:val="0"/>
          <w:marRight w:val="0"/>
          <w:marTop w:val="0"/>
          <w:marBottom w:val="0"/>
          <w:divBdr>
            <w:top w:val="none" w:sz="0" w:space="0" w:color="auto"/>
            <w:left w:val="none" w:sz="0" w:space="0" w:color="auto"/>
            <w:bottom w:val="none" w:sz="0" w:space="0" w:color="auto"/>
            <w:right w:val="none" w:sz="0" w:space="0" w:color="auto"/>
          </w:divBdr>
        </w:div>
        <w:div w:id="628051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c25c6b37-cfe1-4c59-ac1c-267333089a5c" xsi:nil="true"/>
    <Templates xmlns="c25c6b37-cfe1-4c59-ac1c-267333089a5c" xsi:nil="true"/>
    <Student_Groups xmlns="c25c6b37-cfe1-4c59-ac1c-267333089a5c">
      <UserInfo>
        <DisplayName/>
        <AccountId xsi:nil="true"/>
        <AccountType/>
      </UserInfo>
    </Student_Groups>
    <NotebookType xmlns="c25c6b37-cfe1-4c59-ac1c-267333089a5c" xsi:nil="true"/>
    <Students xmlns="c25c6b37-cfe1-4c59-ac1c-267333089a5c">
      <UserInfo>
        <DisplayName/>
        <AccountId xsi:nil="true"/>
        <AccountType/>
      </UserInfo>
    </Students>
    <AppVersion xmlns="c25c6b37-cfe1-4c59-ac1c-267333089a5c" xsi:nil="true"/>
    <Invited_Teachers xmlns="c25c6b37-cfe1-4c59-ac1c-267333089a5c" xsi:nil="true"/>
    <Invited_Students xmlns="c25c6b37-cfe1-4c59-ac1c-267333089a5c" xsi:nil="true"/>
    <IsNotebookLocked xmlns="c25c6b37-cfe1-4c59-ac1c-267333089a5c" xsi:nil="true"/>
    <DefaultSectionNames xmlns="c25c6b37-cfe1-4c59-ac1c-267333089a5c" xsi:nil="true"/>
    <Has_Teacher_Only_SectionGroup xmlns="c25c6b37-cfe1-4c59-ac1c-267333089a5c" xsi:nil="true"/>
    <FolderType xmlns="c25c6b37-cfe1-4c59-ac1c-267333089a5c" xsi:nil="true"/>
    <Owner xmlns="c25c6b37-cfe1-4c59-ac1c-267333089a5c">
      <UserInfo>
        <DisplayName/>
        <AccountId xsi:nil="true"/>
        <AccountType/>
      </UserInfo>
    </Owner>
    <Is_Collaboration_Space_Locked xmlns="c25c6b37-cfe1-4c59-ac1c-267333089a5c" xsi:nil="true"/>
    <Teachers xmlns="c25c6b37-cfe1-4c59-ac1c-267333089a5c">
      <UserInfo>
        <DisplayName/>
        <AccountId xsi:nil="true"/>
        <AccountType/>
      </UserInfo>
    </Teachers>
    <Self_Registration_Enabled xmlns="c25c6b37-cfe1-4c59-ac1c-267333089a5c" xsi:nil="true"/>
    <CultureName xmlns="c25c6b37-cfe1-4c59-ac1c-267333089a5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CFDD5E069C27488455A2D24AC7E9CF" ma:contentTypeVersion="29" ma:contentTypeDescription="Create a new document." ma:contentTypeScope="" ma:versionID="7d23ce41f81ef2e3881453381ba6d3cf">
  <xsd:schema xmlns:xsd="http://www.w3.org/2001/XMLSchema" xmlns:xs="http://www.w3.org/2001/XMLSchema" xmlns:p="http://schemas.microsoft.com/office/2006/metadata/properties" xmlns:ns3="c25c6b37-cfe1-4c59-ac1c-267333089a5c" xmlns:ns4="cbd5af21-aabd-4fb9-bf3f-b912fb908082" targetNamespace="http://schemas.microsoft.com/office/2006/metadata/properties" ma:root="true" ma:fieldsID="ccf2d64dddcea6901ab8ef11bb3160be" ns3:_="" ns4:_="">
    <xsd:import namespace="c25c6b37-cfe1-4c59-ac1c-267333089a5c"/>
    <xsd:import namespace="cbd5af21-aabd-4fb9-bf3f-b912fb908082"/>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c6b37-cfe1-4c59-ac1c-267333089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d5af21-aabd-4fb9-bf3f-b912fb90808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72BC4-ACBA-40BD-BA20-36633C58AAA1}">
  <ds:schemaRefs>
    <ds:schemaRef ds:uri="http://schemas.microsoft.com/sharepoint/v3/contenttype/forms"/>
  </ds:schemaRefs>
</ds:datastoreItem>
</file>

<file path=customXml/itemProps2.xml><?xml version="1.0" encoding="utf-8"?>
<ds:datastoreItem xmlns:ds="http://schemas.openxmlformats.org/officeDocument/2006/customXml" ds:itemID="{5564116B-52F5-4687-940C-717EC76D9621}">
  <ds:schemaRefs>
    <ds:schemaRef ds:uri="http://schemas.microsoft.com/office/2006/metadata/properties"/>
    <ds:schemaRef ds:uri="http://schemas.microsoft.com/office/infopath/2007/PartnerControls"/>
    <ds:schemaRef ds:uri="c25c6b37-cfe1-4c59-ac1c-267333089a5c"/>
  </ds:schemaRefs>
</ds:datastoreItem>
</file>

<file path=customXml/itemProps3.xml><?xml version="1.0" encoding="utf-8"?>
<ds:datastoreItem xmlns:ds="http://schemas.openxmlformats.org/officeDocument/2006/customXml" ds:itemID="{93FD0822-60F9-9343-A725-0F1CB67A3001}">
  <ds:schemaRefs>
    <ds:schemaRef ds:uri="http://schemas.openxmlformats.org/officeDocument/2006/bibliography"/>
  </ds:schemaRefs>
</ds:datastoreItem>
</file>

<file path=customXml/itemProps4.xml><?xml version="1.0" encoding="utf-8"?>
<ds:datastoreItem xmlns:ds="http://schemas.openxmlformats.org/officeDocument/2006/customXml" ds:itemID="{9F14E091-CA2B-4D8B-833B-3A173E645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c6b37-cfe1-4c59-ac1c-267333089a5c"/>
    <ds:schemaRef ds:uri="cbd5af21-aabd-4fb9-bf3f-b912fb908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Robyn Berkley</cp:lastModifiedBy>
  <cp:revision>2</cp:revision>
  <cp:lastPrinted>2020-01-02T23:56:00Z</cp:lastPrinted>
  <dcterms:created xsi:type="dcterms:W3CDTF">2022-01-20T20:01:00Z</dcterms:created>
  <dcterms:modified xsi:type="dcterms:W3CDTF">2022-01-20T20:01:00Z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0x010100C1CFDD5E069C27488455A2D24AC7E9CF</vt:lpwstr>
  </property>
</Properties>
</file>