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649C" w14:textId="4D1E683F" w:rsidR="00D41105" w:rsidRDefault="00B163AC" w:rsidP="00B163AC">
      <w:pPr>
        <w:spacing w:after="0" w:line="240" w:lineRule="auto"/>
        <w:jc w:val="center"/>
        <w:textAlignment w:val="baseline"/>
        <w:rPr>
          <w:rFonts w:ascii="Times New Roman" w:eastAsia="Times New Roman" w:hAnsi="Times New Roman" w:cs="Times New Roman"/>
          <w:b/>
          <w:bCs/>
          <w:color w:val="222222"/>
          <w:sz w:val="24"/>
          <w:szCs w:val="24"/>
          <w:lang w:eastAsia="zh-TW"/>
        </w:rPr>
      </w:pPr>
      <w:r>
        <w:rPr>
          <w:rFonts w:ascii="Times New Roman" w:hAnsi="Times New Roman" w:cs="Times New Roman"/>
          <w:b/>
          <w:sz w:val="24"/>
          <w:szCs w:val="24"/>
        </w:rPr>
        <w:t xml:space="preserve">Engaging students in designing experiential learning activities for </w:t>
      </w:r>
      <w:r w:rsidR="004D594D">
        <w:rPr>
          <w:rFonts w:ascii="Times New Roman" w:hAnsi="Times New Roman" w:cs="Times New Roman"/>
          <w:b/>
          <w:sz w:val="24"/>
          <w:szCs w:val="24"/>
        </w:rPr>
        <w:t>transversal</w:t>
      </w:r>
      <w:r w:rsidR="004D594D" w:rsidRPr="000542F2">
        <w:rPr>
          <w:rFonts w:ascii="Times New Roman" w:hAnsi="Times New Roman" w:cs="Times New Roman"/>
          <w:b/>
          <w:sz w:val="24"/>
          <w:szCs w:val="24"/>
        </w:rPr>
        <w:t xml:space="preserve"> </w:t>
      </w:r>
      <w:r w:rsidR="00132288" w:rsidRPr="000542F2">
        <w:rPr>
          <w:rFonts w:ascii="Times New Roman" w:hAnsi="Times New Roman" w:cs="Times New Roman"/>
          <w:b/>
          <w:sz w:val="24"/>
          <w:szCs w:val="24"/>
        </w:rPr>
        <w:t>skill development</w:t>
      </w:r>
    </w:p>
    <w:p w14:paraId="73459F4B" w14:textId="25CB3FDF" w:rsidR="00AA53A7" w:rsidRDefault="00AA53A7" w:rsidP="00AA53A7">
      <w:pPr>
        <w:spacing w:after="0" w:line="240" w:lineRule="auto"/>
        <w:jc w:val="center"/>
        <w:textAlignment w:val="baseline"/>
        <w:rPr>
          <w:rFonts w:ascii="Times New Roman" w:eastAsia="Times New Roman" w:hAnsi="Times New Roman" w:cs="Times New Roman"/>
          <w:color w:val="222222"/>
          <w:sz w:val="24"/>
          <w:szCs w:val="24"/>
          <w:lang w:val="en-HK" w:eastAsia="zh-TW"/>
        </w:rPr>
      </w:pPr>
    </w:p>
    <w:p w14:paraId="015E09CF" w14:textId="77777777" w:rsidR="00B163AC" w:rsidRDefault="00B163AC" w:rsidP="00AA53A7">
      <w:pPr>
        <w:spacing w:after="0" w:line="240" w:lineRule="auto"/>
        <w:jc w:val="center"/>
        <w:textAlignment w:val="baseline"/>
        <w:rPr>
          <w:rFonts w:ascii="Times New Roman" w:eastAsia="Times New Roman" w:hAnsi="Times New Roman" w:cs="Times New Roman"/>
          <w:color w:val="222222"/>
          <w:sz w:val="24"/>
          <w:szCs w:val="24"/>
          <w:lang w:val="en-HK" w:eastAsia="zh-TW"/>
        </w:rPr>
      </w:pPr>
    </w:p>
    <w:p w14:paraId="50FCEC5E" w14:textId="77777777" w:rsidR="00AA53A7" w:rsidRDefault="00AA53A7" w:rsidP="00AA53A7">
      <w:pPr>
        <w:spacing w:after="0" w:line="240" w:lineRule="auto"/>
        <w:jc w:val="center"/>
        <w:textAlignment w:val="baseline"/>
        <w:rPr>
          <w:rFonts w:ascii="Times New Roman" w:eastAsia="Times New Roman" w:hAnsi="Times New Roman" w:cs="Times New Roman"/>
          <w:color w:val="222222"/>
          <w:sz w:val="24"/>
          <w:szCs w:val="24"/>
          <w:lang w:val="en-HK" w:eastAsia="zh-TW"/>
        </w:rPr>
      </w:pPr>
      <w:r w:rsidRPr="00AA53A7">
        <w:rPr>
          <w:rFonts w:ascii="Times New Roman" w:eastAsia="Times New Roman" w:hAnsi="Times New Roman" w:cs="Times New Roman"/>
          <w:color w:val="222222"/>
          <w:sz w:val="24"/>
          <w:szCs w:val="24"/>
          <w:lang w:val="en-HK" w:eastAsia="zh-TW"/>
        </w:rPr>
        <w:t>Stephen Ko</w:t>
      </w:r>
      <w:r w:rsidRPr="00AA53A7">
        <w:rPr>
          <w:rFonts w:ascii="Times New Roman" w:eastAsia="Times New Roman" w:hAnsi="Times New Roman" w:cs="Times New Roman"/>
          <w:color w:val="222222"/>
          <w:sz w:val="24"/>
          <w:szCs w:val="24"/>
          <w:lang w:val="en-HK" w:eastAsia="zh-TW"/>
        </w:rPr>
        <w:br/>
        <w:t>The Hong Kong Polytechnic University</w:t>
      </w:r>
    </w:p>
    <w:p w14:paraId="1204B030" w14:textId="77777777" w:rsidR="00AA53A7" w:rsidRPr="00AA53A7" w:rsidRDefault="00AA53A7" w:rsidP="00AA53A7">
      <w:pPr>
        <w:spacing w:after="0" w:line="240" w:lineRule="auto"/>
        <w:jc w:val="center"/>
        <w:textAlignment w:val="baseline"/>
        <w:rPr>
          <w:rFonts w:ascii="Times New Roman" w:eastAsia="Times New Roman" w:hAnsi="Times New Roman" w:cs="Times New Roman"/>
          <w:color w:val="222222"/>
          <w:sz w:val="24"/>
          <w:szCs w:val="24"/>
          <w:lang w:val="en-HK" w:eastAsia="zh-TW"/>
        </w:rPr>
      </w:pPr>
    </w:p>
    <w:p w14:paraId="09405AFD" w14:textId="0CEB3CE1" w:rsidR="00FF77A2" w:rsidRDefault="00FF77A2" w:rsidP="00FF77A2">
      <w:pPr>
        <w:spacing w:after="0" w:line="240" w:lineRule="auto"/>
        <w:jc w:val="center"/>
        <w:textAlignment w:val="baseline"/>
        <w:rPr>
          <w:rFonts w:ascii="Times New Roman" w:eastAsia="Times New Roman" w:hAnsi="Times New Roman" w:cs="Times New Roman"/>
          <w:color w:val="222222"/>
          <w:sz w:val="24"/>
          <w:szCs w:val="24"/>
          <w:lang w:val="en-HK" w:eastAsia="zh-TW"/>
        </w:rPr>
      </w:pPr>
      <w:r>
        <w:rPr>
          <w:rFonts w:ascii="Times New Roman" w:eastAsia="Times New Roman" w:hAnsi="Times New Roman" w:cs="Times New Roman"/>
          <w:color w:val="222222"/>
          <w:sz w:val="24"/>
          <w:szCs w:val="24"/>
          <w:lang w:val="en-HK" w:eastAsia="zh-TW"/>
        </w:rPr>
        <w:t>Simon C. H. Chan</w:t>
      </w:r>
      <w:r w:rsidRPr="00AA53A7">
        <w:rPr>
          <w:rFonts w:ascii="Times New Roman" w:eastAsia="Times New Roman" w:hAnsi="Times New Roman" w:cs="Times New Roman"/>
          <w:color w:val="222222"/>
          <w:sz w:val="24"/>
          <w:szCs w:val="24"/>
          <w:lang w:val="en-HK" w:eastAsia="zh-TW"/>
        </w:rPr>
        <w:br/>
        <w:t>The Hong Kong Polytechnic University</w:t>
      </w:r>
    </w:p>
    <w:p w14:paraId="50A38965" w14:textId="1F8734D8" w:rsidR="00AA53A7" w:rsidRPr="00FF77A2" w:rsidRDefault="00AA53A7" w:rsidP="00D41105">
      <w:pPr>
        <w:spacing w:after="0" w:line="480" w:lineRule="auto"/>
        <w:textAlignment w:val="baseline"/>
        <w:rPr>
          <w:rFonts w:ascii="Times New Roman" w:eastAsia="Times New Roman" w:hAnsi="Times New Roman" w:cs="Times New Roman"/>
          <w:b/>
          <w:bCs/>
          <w:color w:val="222222"/>
          <w:sz w:val="24"/>
          <w:szCs w:val="24"/>
          <w:lang w:val="en-HK" w:eastAsia="zh-TW"/>
        </w:rPr>
      </w:pPr>
    </w:p>
    <w:p w14:paraId="2CDACAE6" w14:textId="77777777" w:rsidR="00AA53A7" w:rsidRDefault="00AA53A7" w:rsidP="00D41105">
      <w:pPr>
        <w:spacing w:after="0" w:line="480" w:lineRule="auto"/>
        <w:textAlignment w:val="baseline"/>
        <w:rPr>
          <w:rFonts w:ascii="Times New Roman" w:eastAsia="Times New Roman" w:hAnsi="Times New Roman" w:cs="Times New Roman"/>
          <w:b/>
          <w:bCs/>
          <w:color w:val="222222"/>
          <w:sz w:val="24"/>
          <w:szCs w:val="24"/>
          <w:lang w:eastAsia="zh-TW"/>
        </w:rPr>
      </w:pPr>
    </w:p>
    <w:p w14:paraId="60A69FE9" w14:textId="77777777" w:rsidR="00D41105" w:rsidRPr="008319E3" w:rsidRDefault="00D41105" w:rsidP="00D41105">
      <w:pPr>
        <w:spacing w:after="0" w:line="480" w:lineRule="auto"/>
        <w:textAlignment w:val="baseline"/>
        <w:rPr>
          <w:rFonts w:ascii="Times New Roman" w:eastAsia="Times New Roman" w:hAnsi="Times New Roman" w:cs="Times New Roman"/>
          <w:b/>
          <w:bCs/>
          <w:color w:val="222222"/>
          <w:sz w:val="24"/>
          <w:szCs w:val="24"/>
          <w:lang w:eastAsia="zh-TW"/>
        </w:rPr>
      </w:pPr>
      <w:r w:rsidRPr="008319E3">
        <w:rPr>
          <w:rFonts w:ascii="Times New Roman" w:eastAsia="Times New Roman" w:hAnsi="Times New Roman" w:cs="Times New Roman"/>
          <w:b/>
          <w:bCs/>
          <w:color w:val="222222"/>
          <w:sz w:val="24"/>
          <w:szCs w:val="24"/>
          <w:lang w:eastAsia="zh-TW"/>
        </w:rPr>
        <w:t>Abstract</w:t>
      </w:r>
    </w:p>
    <w:p w14:paraId="73519CFC" w14:textId="2C4C6FEB" w:rsidR="008319E3" w:rsidRDefault="00D81DF0" w:rsidP="0041042D">
      <w:pPr>
        <w:spacing w:after="0" w:line="480" w:lineRule="auto"/>
        <w:textAlignment w:val="baseline"/>
        <w:rPr>
          <w:rFonts w:ascii="Times New Roman" w:eastAsia="Times New Roman" w:hAnsi="Times New Roman" w:cs="Times New Roman"/>
          <w:bCs/>
          <w:color w:val="222222"/>
          <w:sz w:val="24"/>
          <w:szCs w:val="24"/>
          <w:lang w:eastAsia="zh-TW"/>
        </w:rPr>
      </w:pPr>
      <w:r>
        <w:rPr>
          <w:rFonts w:ascii="Times New Roman" w:eastAsia="Times New Roman" w:hAnsi="Times New Roman" w:cs="Times New Roman"/>
          <w:bCs/>
          <w:color w:val="222222"/>
          <w:sz w:val="24"/>
          <w:szCs w:val="24"/>
          <w:lang w:eastAsia="zh-TW"/>
        </w:rPr>
        <w:t>T</w:t>
      </w:r>
      <w:r w:rsidRPr="00D81DF0">
        <w:rPr>
          <w:rFonts w:ascii="Times New Roman" w:eastAsia="Times New Roman" w:hAnsi="Times New Roman" w:cs="Times New Roman"/>
          <w:bCs/>
          <w:color w:val="222222"/>
          <w:sz w:val="24"/>
          <w:szCs w:val="24"/>
          <w:lang w:eastAsia="zh-TW"/>
        </w:rPr>
        <w:t>he ability to work as part of a team is one of the most important skills in</w:t>
      </w:r>
      <w:r w:rsidR="00CF7FB3">
        <w:rPr>
          <w:rFonts w:ascii="Times New Roman" w:eastAsia="Times New Roman" w:hAnsi="Times New Roman" w:cs="Times New Roman"/>
          <w:bCs/>
          <w:color w:val="222222"/>
          <w:sz w:val="24"/>
          <w:szCs w:val="24"/>
          <w:lang w:eastAsia="zh-TW"/>
        </w:rPr>
        <w:t xml:space="preserve"> today’s job market</w:t>
      </w:r>
      <w:r w:rsidRPr="00D81DF0">
        <w:rPr>
          <w:rFonts w:ascii="Times New Roman" w:eastAsia="Times New Roman" w:hAnsi="Times New Roman" w:cs="Times New Roman"/>
          <w:bCs/>
          <w:color w:val="222222"/>
          <w:sz w:val="24"/>
          <w:szCs w:val="24"/>
          <w:lang w:eastAsia="zh-TW"/>
        </w:rPr>
        <w:t>. </w:t>
      </w:r>
      <w:r w:rsidR="00541399">
        <w:rPr>
          <w:rFonts w:ascii="Times New Roman" w:eastAsia="Times New Roman" w:hAnsi="Times New Roman" w:cs="Times New Roman"/>
          <w:bCs/>
          <w:color w:val="222222"/>
          <w:sz w:val="24"/>
          <w:szCs w:val="24"/>
          <w:lang w:eastAsia="zh-TW"/>
        </w:rPr>
        <w:t xml:space="preserve">This </w:t>
      </w:r>
      <w:r w:rsidR="00D41105" w:rsidRPr="00D41105">
        <w:rPr>
          <w:rFonts w:ascii="Times New Roman" w:eastAsia="Times New Roman" w:hAnsi="Times New Roman" w:cs="Times New Roman"/>
          <w:bCs/>
          <w:color w:val="222222"/>
          <w:sz w:val="24"/>
          <w:szCs w:val="24"/>
          <w:lang w:eastAsia="zh-TW"/>
        </w:rPr>
        <w:t xml:space="preserve">has called for pedagogical designs </w:t>
      </w:r>
      <w:r w:rsidR="00ED73BA">
        <w:rPr>
          <w:rFonts w:ascii="Times New Roman" w:eastAsia="Times New Roman" w:hAnsi="Times New Roman" w:cs="Times New Roman"/>
          <w:bCs/>
          <w:color w:val="222222"/>
          <w:sz w:val="24"/>
          <w:szCs w:val="24"/>
          <w:lang w:eastAsia="zh-TW"/>
        </w:rPr>
        <w:t xml:space="preserve">to </w:t>
      </w:r>
      <w:r w:rsidR="00D41105" w:rsidRPr="00D41105">
        <w:rPr>
          <w:rFonts w:ascii="Times New Roman" w:eastAsia="Times New Roman" w:hAnsi="Times New Roman" w:cs="Times New Roman"/>
          <w:bCs/>
          <w:color w:val="222222"/>
          <w:sz w:val="24"/>
          <w:szCs w:val="24"/>
          <w:lang w:eastAsia="zh-TW"/>
        </w:rPr>
        <w:t xml:space="preserve">foster </w:t>
      </w:r>
      <w:r w:rsidR="0041042D">
        <w:rPr>
          <w:rFonts w:ascii="Times New Roman" w:eastAsia="Times New Roman" w:hAnsi="Times New Roman" w:cs="Times New Roman"/>
          <w:bCs/>
          <w:color w:val="222222"/>
          <w:sz w:val="24"/>
          <w:szCs w:val="24"/>
          <w:lang w:eastAsia="zh-TW"/>
        </w:rPr>
        <w:t>teamwork</w:t>
      </w:r>
      <w:r w:rsidR="00C072C5">
        <w:rPr>
          <w:rFonts w:ascii="Times New Roman" w:eastAsia="Times New Roman" w:hAnsi="Times New Roman" w:cs="Times New Roman"/>
          <w:bCs/>
          <w:color w:val="222222"/>
          <w:sz w:val="24"/>
          <w:szCs w:val="24"/>
          <w:lang w:eastAsia="zh-TW"/>
        </w:rPr>
        <w:t xml:space="preserve"> </w:t>
      </w:r>
      <w:r w:rsidR="00850796">
        <w:rPr>
          <w:rFonts w:ascii="Times New Roman" w:eastAsia="Times New Roman" w:hAnsi="Times New Roman" w:cs="Times New Roman"/>
          <w:bCs/>
          <w:color w:val="222222"/>
          <w:sz w:val="24"/>
          <w:szCs w:val="24"/>
          <w:lang w:eastAsia="zh-TW"/>
        </w:rPr>
        <w:t>competenc</w:t>
      </w:r>
      <w:r w:rsidR="00136BA4">
        <w:rPr>
          <w:rFonts w:ascii="Times New Roman" w:eastAsia="Times New Roman" w:hAnsi="Times New Roman" w:cs="Times New Roman"/>
          <w:bCs/>
          <w:color w:val="222222"/>
          <w:sz w:val="24"/>
          <w:szCs w:val="24"/>
          <w:lang w:eastAsia="zh-TW"/>
        </w:rPr>
        <w:t>y</w:t>
      </w:r>
      <w:r w:rsidR="00850796">
        <w:rPr>
          <w:rFonts w:ascii="Times New Roman" w:eastAsia="Times New Roman" w:hAnsi="Times New Roman" w:cs="Times New Roman"/>
          <w:bCs/>
          <w:color w:val="222222"/>
          <w:sz w:val="24"/>
          <w:szCs w:val="24"/>
          <w:lang w:eastAsia="zh-TW"/>
        </w:rPr>
        <w:t xml:space="preserve"> </w:t>
      </w:r>
      <w:r w:rsidR="00C072C5">
        <w:rPr>
          <w:rFonts w:ascii="Times New Roman" w:eastAsia="Times New Roman" w:hAnsi="Times New Roman" w:cs="Times New Roman"/>
          <w:bCs/>
          <w:color w:val="222222"/>
          <w:sz w:val="24"/>
          <w:szCs w:val="24"/>
          <w:lang w:eastAsia="zh-TW"/>
        </w:rPr>
        <w:t xml:space="preserve">among </w:t>
      </w:r>
      <w:r w:rsidR="00D23BE5">
        <w:rPr>
          <w:rFonts w:ascii="Times New Roman" w:eastAsia="Times New Roman" w:hAnsi="Times New Roman" w:cs="Times New Roman"/>
          <w:bCs/>
          <w:color w:val="222222"/>
          <w:sz w:val="24"/>
          <w:szCs w:val="24"/>
          <w:lang w:eastAsia="zh-TW"/>
        </w:rPr>
        <w:t xml:space="preserve">university </w:t>
      </w:r>
      <w:r w:rsidR="00C072C5">
        <w:rPr>
          <w:rFonts w:ascii="Times New Roman" w:eastAsia="Times New Roman" w:hAnsi="Times New Roman" w:cs="Times New Roman"/>
          <w:bCs/>
          <w:color w:val="222222"/>
          <w:sz w:val="24"/>
          <w:szCs w:val="24"/>
          <w:lang w:eastAsia="zh-TW"/>
        </w:rPr>
        <w:t>students</w:t>
      </w:r>
      <w:r w:rsidR="0041042D" w:rsidRPr="0041042D">
        <w:rPr>
          <w:rFonts w:ascii="Times New Roman" w:eastAsia="Times New Roman" w:hAnsi="Times New Roman" w:cs="Times New Roman"/>
          <w:bCs/>
          <w:color w:val="222222"/>
          <w:sz w:val="24"/>
          <w:szCs w:val="24"/>
          <w:lang w:eastAsia="zh-TW"/>
        </w:rPr>
        <w:t xml:space="preserve">. </w:t>
      </w:r>
      <w:r w:rsidR="008319E3" w:rsidRPr="008319E3">
        <w:rPr>
          <w:rFonts w:ascii="Times New Roman" w:eastAsia="Times New Roman" w:hAnsi="Times New Roman" w:cs="Times New Roman"/>
          <w:bCs/>
          <w:color w:val="222222"/>
          <w:sz w:val="24"/>
          <w:szCs w:val="24"/>
          <w:lang w:eastAsia="zh-TW"/>
        </w:rPr>
        <w:t xml:space="preserve">The purpose of this session is to </w:t>
      </w:r>
      <w:r w:rsidR="00C64D79">
        <w:rPr>
          <w:rFonts w:ascii="Times New Roman" w:eastAsia="Times New Roman" w:hAnsi="Times New Roman" w:cs="Times New Roman"/>
          <w:bCs/>
          <w:color w:val="222222"/>
          <w:sz w:val="24"/>
          <w:szCs w:val="24"/>
          <w:lang w:eastAsia="zh-TW"/>
        </w:rPr>
        <w:t>have a dialog</w:t>
      </w:r>
      <w:r w:rsidR="00F932FC">
        <w:rPr>
          <w:rFonts w:ascii="Times New Roman" w:eastAsia="Times New Roman" w:hAnsi="Times New Roman" w:cs="Times New Roman"/>
          <w:bCs/>
          <w:color w:val="222222"/>
          <w:sz w:val="24"/>
          <w:szCs w:val="24"/>
          <w:lang w:eastAsia="zh-TW"/>
        </w:rPr>
        <w:t>ue</w:t>
      </w:r>
      <w:r w:rsidR="008319E3" w:rsidRPr="008319E3">
        <w:rPr>
          <w:rFonts w:ascii="Times New Roman" w:eastAsia="Times New Roman" w:hAnsi="Times New Roman" w:cs="Times New Roman"/>
          <w:bCs/>
          <w:color w:val="222222"/>
          <w:sz w:val="24"/>
          <w:szCs w:val="24"/>
          <w:lang w:eastAsia="zh-TW"/>
        </w:rPr>
        <w:t xml:space="preserve"> about the use of </w:t>
      </w:r>
      <w:r w:rsidR="00D46682" w:rsidRPr="00D46682">
        <w:rPr>
          <w:rFonts w:ascii="Times New Roman" w:eastAsia="Times New Roman" w:hAnsi="Times New Roman" w:cs="Times New Roman"/>
          <w:bCs/>
          <w:color w:val="222222"/>
          <w:sz w:val="24"/>
          <w:szCs w:val="24"/>
          <w:lang w:eastAsia="zh-TW"/>
        </w:rPr>
        <w:t xml:space="preserve">experiential learning activities </w:t>
      </w:r>
      <w:r w:rsidR="00822ACD">
        <w:rPr>
          <w:rFonts w:ascii="Times New Roman" w:eastAsia="Times New Roman" w:hAnsi="Times New Roman" w:cs="Times New Roman"/>
          <w:bCs/>
          <w:color w:val="222222"/>
          <w:sz w:val="24"/>
          <w:szCs w:val="24"/>
          <w:lang w:eastAsia="zh-TW"/>
        </w:rPr>
        <w:t xml:space="preserve">specifically designed to help students develop teamwork </w:t>
      </w:r>
      <w:r w:rsidR="00850796">
        <w:rPr>
          <w:rFonts w:ascii="Times New Roman" w:eastAsia="Times New Roman" w:hAnsi="Times New Roman" w:cs="Times New Roman"/>
          <w:bCs/>
          <w:color w:val="222222"/>
          <w:sz w:val="24"/>
          <w:szCs w:val="24"/>
          <w:lang w:eastAsia="zh-TW"/>
        </w:rPr>
        <w:t>skills</w:t>
      </w:r>
      <w:r w:rsidR="008319E3">
        <w:rPr>
          <w:rFonts w:ascii="Times New Roman" w:eastAsia="Times New Roman" w:hAnsi="Times New Roman" w:cs="Times New Roman"/>
          <w:bCs/>
          <w:color w:val="222222"/>
          <w:sz w:val="24"/>
          <w:szCs w:val="24"/>
          <w:lang w:eastAsia="zh-TW"/>
        </w:rPr>
        <w:t xml:space="preserve">. </w:t>
      </w:r>
      <w:r w:rsidR="00DA2C68">
        <w:rPr>
          <w:rFonts w:ascii="Times New Roman" w:eastAsia="Times New Roman" w:hAnsi="Times New Roman" w:cs="Times New Roman"/>
          <w:bCs/>
          <w:color w:val="222222"/>
          <w:sz w:val="24"/>
          <w:szCs w:val="24"/>
          <w:lang w:eastAsia="zh-TW"/>
        </w:rPr>
        <w:t>Survey results</w:t>
      </w:r>
      <w:r w:rsidR="004D2C64">
        <w:rPr>
          <w:rFonts w:ascii="Times New Roman" w:eastAsia="Times New Roman" w:hAnsi="Times New Roman" w:cs="Times New Roman"/>
          <w:bCs/>
          <w:color w:val="222222"/>
          <w:sz w:val="24"/>
          <w:szCs w:val="24"/>
          <w:lang w:eastAsia="zh-TW"/>
        </w:rPr>
        <w:t xml:space="preserve"> show </w:t>
      </w:r>
      <w:r w:rsidR="00BD5741">
        <w:rPr>
          <w:rFonts w:ascii="Times New Roman" w:eastAsia="Times New Roman" w:hAnsi="Times New Roman" w:cs="Times New Roman"/>
          <w:bCs/>
          <w:color w:val="222222"/>
          <w:sz w:val="24"/>
          <w:szCs w:val="24"/>
          <w:lang w:eastAsia="zh-TW"/>
        </w:rPr>
        <w:t>that</w:t>
      </w:r>
      <w:r w:rsidR="00D46682">
        <w:rPr>
          <w:rFonts w:ascii="Times New Roman" w:eastAsia="Times New Roman" w:hAnsi="Times New Roman" w:cs="Times New Roman"/>
          <w:color w:val="222222"/>
          <w:sz w:val="24"/>
          <w:szCs w:val="24"/>
          <w:lang w:eastAsia="zh-TW"/>
        </w:rPr>
        <w:t xml:space="preserve"> </w:t>
      </w:r>
      <w:r w:rsidR="000B5890">
        <w:rPr>
          <w:rFonts w:ascii="Times New Roman" w:eastAsia="Times New Roman" w:hAnsi="Times New Roman" w:cs="Times New Roman"/>
          <w:color w:val="222222"/>
          <w:sz w:val="24"/>
          <w:szCs w:val="24"/>
          <w:lang w:eastAsia="zh-TW"/>
        </w:rPr>
        <w:t xml:space="preserve">student-designed </w:t>
      </w:r>
      <w:r w:rsidR="00D46682">
        <w:rPr>
          <w:rFonts w:ascii="Times New Roman" w:eastAsia="Times New Roman" w:hAnsi="Times New Roman" w:cs="Times New Roman"/>
          <w:color w:val="222222"/>
          <w:sz w:val="24"/>
          <w:szCs w:val="24"/>
          <w:lang w:eastAsia="zh-TW"/>
        </w:rPr>
        <w:t xml:space="preserve">experiential learning activities enable </w:t>
      </w:r>
      <w:r w:rsidR="00BD5741">
        <w:rPr>
          <w:rFonts w:ascii="Times New Roman" w:eastAsia="Times New Roman" w:hAnsi="Times New Roman" w:cs="Times New Roman"/>
          <w:color w:val="222222"/>
          <w:sz w:val="24"/>
          <w:szCs w:val="24"/>
          <w:lang w:eastAsia="zh-TW"/>
        </w:rPr>
        <w:t xml:space="preserve">interactivity with </w:t>
      </w:r>
      <w:r w:rsidR="00D46682">
        <w:rPr>
          <w:rFonts w:ascii="Times New Roman" w:eastAsia="Times New Roman" w:hAnsi="Times New Roman" w:cs="Times New Roman"/>
          <w:color w:val="222222"/>
          <w:sz w:val="24"/>
          <w:szCs w:val="24"/>
          <w:lang w:eastAsia="zh-TW"/>
        </w:rPr>
        <w:t xml:space="preserve">peers </w:t>
      </w:r>
      <w:r w:rsidR="00BD5741">
        <w:rPr>
          <w:rFonts w:ascii="Times New Roman" w:eastAsia="Times New Roman" w:hAnsi="Times New Roman" w:cs="Times New Roman"/>
          <w:color w:val="222222"/>
          <w:sz w:val="24"/>
          <w:szCs w:val="24"/>
          <w:lang w:eastAsia="zh-TW"/>
        </w:rPr>
        <w:t>in creation of an active, collaborative learning environment, which in turn increases team effectiveness</w:t>
      </w:r>
      <w:r w:rsidR="00A97023" w:rsidRPr="00A97023">
        <w:rPr>
          <w:rFonts w:ascii="Times New Roman" w:eastAsia="Times New Roman" w:hAnsi="Times New Roman" w:cs="Times New Roman"/>
          <w:color w:val="222222"/>
          <w:sz w:val="24"/>
          <w:szCs w:val="24"/>
          <w:lang w:eastAsia="zh-TW"/>
        </w:rPr>
        <w:t>.</w:t>
      </w:r>
      <w:r w:rsidR="008319E3">
        <w:rPr>
          <w:rFonts w:ascii="Times New Roman" w:eastAsia="Times New Roman" w:hAnsi="Times New Roman" w:cs="Times New Roman"/>
          <w:bCs/>
          <w:color w:val="222222"/>
          <w:sz w:val="24"/>
          <w:szCs w:val="24"/>
          <w:lang w:eastAsia="zh-TW"/>
        </w:rPr>
        <w:t xml:space="preserve"> </w:t>
      </w:r>
      <w:r w:rsidR="00D3695F">
        <w:rPr>
          <w:rFonts w:ascii="Times New Roman" w:eastAsia="Times New Roman" w:hAnsi="Times New Roman" w:cs="Times New Roman"/>
          <w:bCs/>
          <w:color w:val="222222"/>
          <w:sz w:val="24"/>
          <w:szCs w:val="24"/>
          <w:lang w:eastAsia="zh-TW"/>
        </w:rPr>
        <w:t>Implications for pedagogical design and delivery are discussed.</w:t>
      </w:r>
    </w:p>
    <w:p w14:paraId="1D006C9B" w14:textId="77777777" w:rsidR="00C64D79" w:rsidRDefault="00C64D79" w:rsidP="00D41105">
      <w:pPr>
        <w:spacing w:after="0" w:line="480" w:lineRule="auto"/>
        <w:textAlignment w:val="baseline"/>
        <w:rPr>
          <w:rFonts w:ascii="Times New Roman" w:eastAsia="Times New Roman" w:hAnsi="Times New Roman" w:cs="Times New Roman"/>
          <w:b/>
          <w:bCs/>
          <w:color w:val="222222"/>
          <w:sz w:val="24"/>
          <w:szCs w:val="24"/>
          <w:lang w:eastAsia="zh-TW"/>
        </w:rPr>
      </w:pPr>
    </w:p>
    <w:p w14:paraId="34532FEE" w14:textId="268C3962" w:rsidR="00D41105" w:rsidRPr="00D41105" w:rsidRDefault="00C64D79" w:rsidP="00D41105">
      <w:pPr>
        <w:spacing w:after="0" w:line="480" w:lineRule="auto"/>
        <w:textAlignment w:val="baseline"/>
        <w:rPr>
          <w:rFonts w:ascii="Times New Roman" w:eastAsia="Times New Roman" w:hAnsi="Times New Roman" w:cs="Times New Roman"/>
          <w:bCs/>
          <w:color w:val="222222"/>
          <w:sz w:val="24"/>
          <w:szCs w:val="24"/>
          <w:lang w:eastAsia="zh-TW"/>
        </w:rPr>
      </w:pPr>
      <w:r w:rsidRPr="00C64D79">
        <w:rPr>
          <w:rFonts w:ascii="Times New Roman" w:eastAsia="Times New Roman" w:hAnsi="Times New Roman" w:cs="Times New Roman"/>
          <w:b/>
          <w:bCs/>
          <w:color w:val="222222"/>
          <w:sz w:val="24"/>
          <w:szCs w:val="24"/>
          <w:lang w:eastAsia="zh-TW"/>
        </w:rPr>
        <w:t>Keywords:</w:t>
      </w:r>
      <w:r>
        <w:rPr>
          <w:rFonts w:ascii="Times New Roman" w:eastAsia="Times New Roman" w:hAnsi="Times New Roman" w:cs="Times New Roman"/>
          <w:bCs/>
          <w:color w:val="222222"/>
          <w:sz w:val="24"/>
          <w:szCs w:val="24"/>
          <w:lang w:eastAsia="zh-TW"/>
        </w:rPr>
        <w:t xml:space="preserve"> </w:t>
      </w:r>
      <w:r w:rsidR="004D594D">
        <w:rPr>
          <w:rFonts w:ascii="Times New Roman" w:eastAsia="Times New Roman" w:hAnsi="Times New Roman" w:cs="Times New Roman"/>
          <w:bCs/>
          <w:color w:val="222222"/>
          <w:sz w:val="24"/>
          <w:szCs w:val="24"/>
          <w:lang w:eastAsia="zh-TW"/>
        </w:rPr>
        <w:t>t</w:t>
      </w:r>
      <w:r w:rsidR="008F0945">
        <w:rPr>
          <w:rFonts w:ascii="Times New Roman" w:eastAsia="Times New Roman" w:hAnsi="Times New Roman" w:cs="Times New Roman"/>
          <w:bCs/>
          <w:color w:val="222222"/>
          <w:sz w:val="24"/>
          <w:szCs w:val="24"/>
          <w:lang w:eastAsia="zh-TW"/>
        </w:rPr>
        <w:t>eam</w:t>
      </w:r>
      <w:r w:rsidR="004D594D">
        <w:rPr>
          <w:rFonts w:ascii="Times New Roman" w:eastAsia="Times New Roman" w:hAnsi="Times New Roman" w:cs="Times New Roman"/>
          <w:bCs/>
          <w:color w:val="222222"/>
          <w:sz w:val="24"/>
          <w:szCs w:val="24"/>
          <w:lang w:eastAsia="zh-TW"/>
        </w:rPr>
        <w:t xml:space="preserve"> effectiveness</w:t>
      </w:r>
      <w:r>
        <w:rPr>
          <w:rFonts w:ascii="Times New Roman" w:eastAsia="Times New Roman" w:hAnsi="Times New Roman" w:cs="Times New Roman"/>
          <w:bCs/>
          <w:color w:val="222222"/>
          <w:sz w:val="24"/>
          <w:szCs w:val="24"/>
          <w:lang w:eastAsia="zh-TW"/>
        </w:rPr>
        <w:t xml:space="preserve">, </w:t>
      </w:r>
      <w:r w:rsidR="008F0945">
        <w:rPr>
          <w:rFonts w:ascii="Times New Roman" w:eastAsia="Times New Roman" w:hAnsi="Times New Roman" w:cs="Times New Roman"/>
          <w:bCs/>
          <w:color w:val="222222"/>
          <w:sz w:val="24"/>
          <w:szCs w:val="24"/>
          <w:lang w:eastAsia="zh-TW"/>
        </w:rPr>
        <w:t>interactivity</w:t>
      </w:r>
      <w:r>
        <w:rPr>
          <w:rFonts w:ascii="Times New Roman" w:eastAsia="Times New Roman" w:hAnsi="Times New Roman" w:cs="Times New Roman"/>
          <w:bCs/>
          <w:color w:val="222222"/>
          <w:sz w:val="24"/>
          <w:szCs w:val="24"/>
          <w:lang w:eastAsia="zh-TW"/>
        </w:rPr>
        <w:t>, p</w:t>
      </w:r>
      <w:r w:rsidR="008F0945">
        <w:rPr>
          <w:rFonts w:ascii="Times New Roman" w:eastAsia="Times New Roman" w:hAnsi="Times New Roman" w:cs="Times New Roman"/>
          <w:bCs/>
          <w:color w:val="222222"/>
          <w:sz w:val="24"/>
          <w:szCs w:val="24"/>
          <w:lang w:eastAsia="zh-TW"/>
        </w:rPr>
        <w:t>edagogy</w:t>
      </w:r>
      <w:r>
        <w:rPr>
          <w:rFonts w:ascii="Times New Roman" w:eastAsia="Times New Roman" w:hAnsi="Times New Roman" w:cs="Times New Roman"/>
          <w:bCs/>
          <w:color w:val="222222"/>
          <w:sz w:val="24"/>
          <w:szCs w:val="24"/>
          <w:lang w:eastAsia="zh-TW"/>
        </w:rPr>
        <w:t xml:space="preserve"> </w:t>
      </w:r>
    </w:p>
    <w:p w14:paraId="76628B15" w14:textId="77777777" w:rsidR="00D41105" w:rsidRDefault="00D41105" w:rsidP="00D41105">
      <w:pPr>
        <w:spacing w:after="0" w:line="480" w:lineRule="auto"/>
        <w:textAlignment w:val="baseline"/>
        <w:rPr>
          <w:rFonts w:ascii="Times New Roman" w:eastAsia="Times New Roman" w:hAnsi="Times New Roman" w:cs="Times New Roman"/>
          <w:b/>
          <w:bCs/>
          <w:color w:val="222222"/>
          <w:sz w:val="24"/>
          <w:szCs w:val="24"/>
          <w:lang w:eastAsia="zh-TW"/>
        </w:rPr>
      </w:pPr>
    </w:p>
    <w:p w14:paraId="3D7EABBA" w14:textId="77777777" w:rsidR="00D41105" w:rsidRDefault="00D41105" w:rsidP="00C17775">
      <w:pPr>
        <w:spacing w:after="0" w:line="480" w:lineRule="auto"/>
        <w:textAlignment w:val="baseline"/>
        <w:rPr>
          <w:rFonts w:ascii="Times New Roman" w:eastAsia="Times New Roman" w:hAnsi="Times New Roman" w:cs="Times New Roman"/>
          <w:b/>
          <w:bCs/>
          <w:color w:val="222222"/>
          <w:sz w:val="24"/>
          <w:szCs w:val="24"/>
          <w:lang w:eastAsia="zh-TW"/>
        </w:rPr>
      </w:pPr>
    </w:p>
    <w:p w14:paraId="3F8EC53A" w14:textId="77777777" w:rsidR="00D41105" w:rsidRDefault="00D41105" w:rsidP="00C17775">
      <w:pPr>
        <w:spacing w:after="0" w:line="480" w:lineRule="auto"/>
        <w:textAlignment w:val="baseline"/>
        <w:rPr>
          <w:rFonts w:ascii="Times New Roman" w:eastAsia="Times New Roman" w:hAnsi="Times New Roman" w:cs="Times New Roman"/>
          <w:b/>
          <w:bCs/>
          <w:color w:val="222222"/>
          <w:sz w:val="24"/>
          <w:szCs w:val="24"/>
          <w:lang w:eastAsia="zh-TW"/>
        </w:rPr>
      </w:pPr>
    </w:p>
    <w:p w14:paraId="633126EC" w14:textId="77777777" w:rsidR="00D41105" w:rsidRDefault="00D41105" w:rsidP="00C17775">
      <w:pPr>
        <w:spacing w:after="0" w:line="480" w:lineRule="auto"/>
        <w:textAlignment w:val="baseline"/>
        <w:rPr>
          <w:rFonts w:ascii="Times New Roman" w:eastAsia="Times New Roman" w:hAnsi="Times New Roman" w:cs="Times New Roman"/>
          <w:b/>
          <w:bCs/>
          <w:color w:val="222222"/>
          <w:sz w:val="24"/>
          <w:szCs w:val="24"/>
          <w:lang w:eastAsia="zh-TW"/>
        </w:rPr>
      </w:pPr>
    </w:p>
    <w:p w14:paraId="6FAF184E" w14:textId="77777777" w:rsidR="00D41105" w:rsidRDefault="00D41105" w:rsidP="00C17775">
      <w:pPr>
        <w:spacing w:after="0" w:line="480" w:lineRule="auto"/>
        <w:textAlignment w:val="baseline"/>
        <w:rPr>
          <w:rFonts w:ascii="Times New Roman" w:eastAsia="Times New Roman" w:hAnsi="Times New Roman" w:cs="Times New Roman"/>
          <w:b/>
          <w:bCs/>
          <w:color w:val="222222"/>
          <w:sz w:val="24"/>
          <w:szCs w:val="24"/>
          <w:lang w:eastAsia="zh-TW"/>
        </w:rPr>
      </w:pPr>
    </w:p>
    <w:p w14:paraId="5A045958" w14:textId="77777777" w:rsidR="00D46682" w:rsidRDefault="00D46682">
      <w:pPr>
        <w:rPr>
          <w:rFonts w:ascii="Times New Roman" w:eastAsia="Times New Roman" w:hAnsi="Times New Roman" w:cs="Times New Roman"/>
          <w:b/>
          <w:bCs/>
          <w:color w:val="222222"/>
          <w:sz w:val="24"/>
          <w:szCs w:val="24"/>
          <w:lang w:eastAsia="zh-TW"/>
        </w:rPr>
      </w:pPr>
      <w:r>
        <w:rPr>
          <w:rFonts w:ascii="Times New Roman" w:eastAsia="Times New Roman" w:hAnsi="Times New Roman" w:cs="Times New Roman"/>
          <w:b/>
          <w:bCs/>
          <w:color w:val="222222"/>
          <w:sz w:val="24"/>
          <w:szCs w:val="24"/>
          <w:lang w:eastAsia="zh-TW"/>
        </w:rPr>
        <w:br w:type="page"/>
      </w:r>
    </w:p>
    <w:p w14:paraId="2B4449BF" w14:textId="6C8233A6" w:rsidR="00C17775" w:rsidRPr="00C17775" w:rsidRDefault="005A3D7A" w:rsidP="00C17775">
      <w:pPr>
        <w:spacing w:after="0" w:line="480" w:lineRule="auto"/>
        <w:textAlignment w:val="baseline"/>
        <w:rPr>
          <w:rFonts w:ascii="Times New Roman" w:eastAsia="Times New Roman" w:hAnsi="Times New Roman" w:cs="Times New Roman"/>
          <w:color w:val="222222"/>
          <w:sz w:val="24"/>
          <w:szCs w:val="24"/>
          <w:lang w:eastAsia="zh-TW"/>
        </w:rPr>
      </w:pPr>
      <w:r w:rsidRPr="005A3D7A">
        <w:rPr>
          <w:rFonts w:ascii="Times New Roman" w:eastAsia="Times New Roman" w:hAnsi="Times New Roman" w:cs="Times New Roman"/>
          <w:b/>
          <w:bCs/>
          <w:color w:val="222222"/>
          <w:sz w:val="24"/>
          <w:szCs w:val="24"/>
          <w:lang w:eastAsia="zh-TW"/>
        </w:rPr>
        <w:lastRenderedPageBreak/>
        <w:t>Introduction</w:t>
      </w:r>
    </w:p>
    <w:p w14:paraId="6EAE3337" w14:textId="387D541A" w:rsidR="0028098A" w:rsidRPr="0028098A" w:rsidRDefault="007C5C8E" w:rsidP="00A24216">
      <w:pPr>
        <w:spacing w:before="120" w:after="120" w:line="480" w:lineRule="auto"/>
        <w:ind w:firstLine="425"/>
        <w:rPr>
          <w:rFonts w:ascii="Times New Roman" w:eastAsia="Times New Roman" w:hAnsi="Times New Roman" w:cs="Times New Roman"/>
          <w:color w:val="222222"/>
          <w:sz w:val="24"/>
          <w:szCs w:val="24"/>
          <w:lang w:val="en-GB" w:eastAsia="zh-TW"/>
        </w:rPr>
      </w:pPr>
      <w:r>
        <w:rPr>
          <w:rFonts w:ascii="Times New Roman" w:eastAsia="Times New Roman" w:hAnsi="Times New Roman" w:cs="Times New Roman"/>
          <w:bCs/>
          <w:color w:val="222222"/>
          <w:sz w:val="24"/>
          <w:szCs w:val="24"/>
          <w:lang w:eastAsia="zh-TW"/>
        </w:rPr>
        <w:t xml:space="preserve">In an era of globalization, it is not uncommon for multinational companies to have their globally distributed </w:t>
      </w:r>
      <w:r w:rsidR="008F0945">
        <w:rPr>
          <w:rFonts w:ascii="Times New Roman" w:eastAsia="Times New Roman" w:hAnsi="Times New Roman" w:cs="Times New Roman"/>
          <w:bCs/>
          <w:color w:val="222222"/>
          <w:sz w:val="24"/>
          <w:szCs w:val="24"/>
          <w:lang w:eastAsia="zh-TW"/>
        </w:rPr>
        <w:t xml:space="preserve">employees </w:t>
      </w:r>
      <w:r>
        <w:rPr>
          <w:rFonts w:ascii="Times New Roman" w:eastAsia="Times New Roman" w:hAnsi="Times New Roman" w:cs="Times New Roman"/>
          <w:bCs/>
          <w:color w:val="222222"/>
          <w:sz w:val="24"/>
          <w:szCs w:val="24"/>
          <w:lang w:eastAsia="zh-TW"/>
        </w:rPr>
        <w:t>collaborate on issues and challenges facing a company at the international level</w:t>
      </w:r>
      <w:r w:rsidR="00277FC6">
        <w:rPr>
          <w:rFonts w:ascii="Times New Roman" w:eastAsia="Times New Roman" w:hAnsi="Times New Roman" w:cs="Times New Roman"/>
          <w:bCs/>
          <w:color w:val="222222"/>
          <w:sz w:val="24"/>
          <w:szCs w:val="24"/>
          <w:lang w:eastAsia="zh-TW"/>
        </w:rPr>
        <w:t xml:space="preserve"> (</w:t>
      </w:r>
      <w:r w:rsidR="00277FC6" w:rsidRPr="00277FC6">
        <w:rPr>
          <w:rFonts w:ascii="Times New Roman" w:eastAsia="Times New Roman" w:hAnsi="Times New Roman" w:cs="Times New Roman"/>
          <w:bCs/>
          <w:color w:val="222222"/>
          <w:sz w:val="24"/>
          <w:szCs w:val="24"/>
          <w:lang w:eastAsia="zh-TW"/>
        </w:rPr>
        <w:t>Dulebohn &amp; Hoch</w:t>
      </w:r>
      <w:r w:rsidR="00277FC6">
        <w:rPr>
          <w:rFonts w:ascii="Times New Roman" w:eastAsia="Times New Roman" w:hAnsi="Times New Roman" w:cs="Times New Roman"/>
          <w:bCs/>
          <w:color w:val="222222"/>
          <w:sz w:val="24"/>
          <w:szCs w:val="24"/>
          <w:lang w:eastAsia="zh-TW"/>
        </w:rPr>
        <w:t xml:space="preserve">, </w:t>
      </w:r>
      <w:r w:rsidR="00277FC6" w:rsidRPr="00277FC6">
        <w:rPr>
          <w:rFonts w:ascii="Times New Roman" w:eastAsia="Times New Roman" w:hAnsi="Times New Roman" w:cs="Times New Roman"/>
          <w:bCs/>
          <w:color w:val="222222"/>
          <w:sz w:val="24"/>
          <w:szCs w:val="24"/>
          <w:lang w:eastAsia="zh-TW"/>
        </w:rPr>
        <w:t>2017</w:t>
      </w:r>
      <w:r w:rsidR="00277FC6">
        <w:rPr>
          <w:rFonts w:ascii="Times New Roman" w:eastAsia="Times New Roman" w:hAnsi="Times New Roman" w:cs="Times New Roman"/>
          <w:bCs/>
          <w:color w:val="222222"/>
          <w:sz w:val="24"/>
          <w:szCs w:val="24"/>
          <w:lang w:eastAsia="zh-TW"/>
        </w:rPr>
        <w:t>)</w:t>
      </w:r>
      <w:r>
        <w:rPr>
          <w:rFonts w:ascii="Times New Roman" w:eastAsia="Times New Roman" w:hAnsi="Times New Roman" w:cs="Times New Roman"/>
          <w:bCs/>
          <w:color w:val="222222"/>
          <w:sz w:val="24"/>
          <w:szCs w:val="24"/>
          <w:lang w:eastAsia="zh-TW"/>
        </w:rPr>
        <w:t xml:space="preserve">. </w:t>
      </w:r>
      <w:r w:rsidR="005C3976">
        <w:rPr>
          <w:rFonts w:ascii="Times New Roman" w:eastAsia="Times New Roman" w:hAnsi="Times New Roman" w:cs="Times New Roman"/>
          <w:bCs/>
          <w:color w:val="222222"/>
          <w:sz w:val="24"/>
          <w:szCs w:val="24"/>
          <w:lang w:eastAsia="zh-TW"/>
        </w:rPr>
        <w:t xml:space="preserve">Research </w:t>
      </w:r>
      <w:r w:rsidR="00CA27C6">
        <w:rPr>
          <w:rFonts w:ascii="Times New Roman" w:eastAsia="Times New Roman" w:hAnsi="Times New Roman" w:cs="Times New Roman"/>
          <w:bCs/>
          <w:color w:val="222222"/>
          <w:sz w:val="24"/>
          <w:szCs w:val="24"/>
          <w:lang w:eastAsia="zh-TW"/>
        </w:rPr>
        <w:t xml:space="preserve">also </w:t>
      </w:r>
      <w:r w:rsidR="005C3976" w:rsidRPr="005C3976">
        <w:rPr>
          <w:rFonts w:ascii="Times New Roman" w:eastAsia="Times New Roman" w:hAnsi="Times New Roman" w:cs="Times New Roman"/>
          <w:bCs/>
          <w:color w:val="222222"/>
          <w:sz w:val="24"/>
          <w:szCs w:val="24"/>
          <w:lang w:eastAsia="zh-TW"/>
        </w:rPr>
        <w:t xml:space="preserve">suggests that interpersonal skills relating to the ability to work in a team are </w:t>
      </w:r>
      <w:r w:rsidR="005C3976">
        <w:rPr>
          <w:rFonts w:ascii="Times New Roman" w:eastAsia="Times New Roman" w:hAnsi="Times New Roman" w:cs="Times New Roman"/>
          <w:bCs/>
          <w:color w:val="222222"/>
          <w:sz w:val="24"/>
          <w:szCs w:val="24"/>
          <w:lang w:eastAsia="zh-TW"/>
        </w:rPr>
        <w:t>desirable among</w:t>
      </w:r>
      <w:r w:rsidR="005C3976" w:rsidRPr="005C3976">
        <w:rPr>
          <w:rFonts w:ascii="Times New Roman" w:eastAsia="Times New Roman" w:hAnsi="Times New Roman" w:cs="Times New Roman"/>
          <w:bCs/>
          <w:color w:val="222222"/>
          <w:sz w:val="24"/>
          <w:szCs w:val="24"/>
          <w:lang w:eastAsia="zh-TW"/>
        </w:rPr>
        <w:t xml:space="preserve"> employees (</w:t>
      </w:r>
      <w:r w:rsidR="00861AFB" w:rsidRPr="00861AFB">
        <w:rPr>
          <w:rFonts w:ascii="Times New Roman" w:eastAsia="Times New Roman" w:hAnsi="Times New Roman" w:cs="Times New Roman"/>
          <w:bCs/>
          <w:color w:val="222222"/>
          <w:sz w:val="24"/>
          <w:szCs w:val="24"/>
          <w:lang w:val="en-HK" w:eastAsia="zh-TW"/>
        </w:rPr>
        <w:t>Graduate Management Admission Council</w:t>
      </w:r>
      <w:r w:rsidR="005C3976" w:rsidRPr="005C3976">
        <w:rPr>
          <w:rFonts w:ascii="Times New Roman" w:eastAsia="Times New Roman" w:hAnsi="Times New Roman" w:cs="Times New Roman"/>
          <w:bCs/>
          <w:color w:val="222222"/>
          <w:sz w:val="24"/>
          <w:szCs w:val="24"/>
          <w:lang w:eastAsia="zh-TW"/>
        </w:rPr>
        <w:t xml:space="preserve">, 2016; </w:t>
      </w:r>
      <w:r w:rsidR="00861AFB" w:rsidRPr="0091161F">
        <w:rPr>
          <w:rFonts w:ascii="Times New Roman" w:hAnsi="Times New Roman" w:cs="Times New Roman"/>
          <w:sz w:val="24"/>
          <w:szCs w:val="24"/>
          <w:lang w:val="en-HK"/>
        </w:rPr>
        <w:t>National Association of Colleges and Employers</w:t>
      </w:r>
      <w:r w:rsidR="005C3976" w:rsidRPr="005C3976">
        <w:rPr>
          <w:rFonts w:ascii="Times New Roman" w:eastAsia="Times New Roman" w:hAnsi="Times New Roman" w:cs="Times New Roman"/>
          <w:bCs/>
          <w:color w:val="222222"/>
          <w:sz w:val="24"/>
          <w:szCs w:val="24"/>
          <w:lang w:eastAsia="zh-TW"/>
        </w:rPr>
        <w:t>, 2016)</w:t>
      </w:r>
      <w:r w:rsidR="005C3976">
        <w:rPr>
          <w:rFonts w:ascii="Times New Roman" w:eastAsia="Times New Roman" w:hAnsi="Times New Roman" w:cs="Times New Roman"/>
          <w:bCs/>
          <w:color w:val="222222"/>
          <w:sz w:val="24"/>
          <w:szCs w:val="24"/>
          <w:lang w:eastAsia="zh-TW"/>
        </w:rPr>
        <w:t>.</w:t>
      </w:r>
      <w:r w:rsidR="005C3976" w:rsidRPr="005C3976">
        <w:rPr>
          <w:rFonts w:ascii="Times New Roman" w:eastAsia="Times New Roman" w:hAnsi="Times New Roman" w:cs="Times New Roman"/>
          <w:bCs/>
          <w:color w:val="222222"/>
          <w:sz w:val="24"/>
          <w:szCs w:val="24"/>
          <w:lang w:eastAsia="zh-TW"/>
        </w:rPr>
        <w:t xml:space="preserve"> </w:t>
      </w:r>
      <w:r w:rsidR="000038A5">
        <w:rPr>
          <w:rFonts w:ascii="Times New Roman" w:eastAsia="Times New Roman" w:hAnsi="Times New Roman" w:cs="Times New Roman"/>
          <w:bCs/>
          <w:color w:val="222222"/>
          <w:sz w:val="24"/>
          <w:szCs w:val="24"/>
          <w:lang w:eastAsia="zh-TW"/>
        </w:rPr>
        <w:t>As a result</w:t>
      </w:r>
      <w:r w:rsidR="00E35BE5">
        <w:rPr>
          <w:rFonts w:ascii="Times New Roman" w:eastAsia="Times New Roman" w:hAnsi="Times New Roman" w:cs="Times New Roman"/>
          <w:bCs/>
          <w:color w:val="222222"/>
          <w:sz w:val="24"/>
          <w:szCs w:val="24"/>
          <w:lang w:eastAsia="zh-TW"/>
        </w:rPr>
        <w:t xml:space="preserve">, there is an urgent </w:t>
      </w:r>
      <w:r w:rsidRPr="00D41105">
        <w:rPr>
          <w:rFonts w:ascii="Times New Roman" w:eastAsia="Times New Roman" w:hAnsi="Times New Roman" w:cs="Times New Roman"/>
          <w:bCs/>
          <w:color w:val="222222"/>
          <w:sz w:val="24"/>
          <w:szCs w:val="24"/>
          <w:lang w:eastAsia="zh-TW"/>
        </w:rPr>
        <w:t xml:space="preserve">call for more pedagogical designs and programs related to fostering students’ </w:t>
      </w:r>
      <w:r>
        <w:rPr>
          <w:rFonts w:ascii="Times New Roman" w:eastAsia="Times New Roman" w:hAnsi="Times New Roman" w:cs="Times New Roman"/>
          <w:bCs/>
          <w:color w:val="222222"/>
          <w:sz w:val="24"/>
          <w:szCs w:val="24"/>
          <w:lang w:eastAsia="zh-TW"/>
        </w:rPr>
        <w:t xml:space="preserve">teamwork </w:t>
      </w:r>
      <w:r w:rsidRPr="00D41105">
        <w:rPr>
          <w:rFonts w:ascii="Times New Roman" w:eastAsia="Times New Roman" w:hAnsi="Times New Roman" w:cs="Times New Roman"/>
          <w:bCs/>
          <w:color w:val="222222"/>
          <w:sz w:val="24"/>
          <w:szCs w:val="24"/>
          <w:lang w:eastAsia="zh-TW"/>
        </w:rPr>
        <w:t xml:space="preserve">in higher education </w:t>
      </w:r>
      <w:r w:rsidR="003237AC">
        <w:rPr>
          <w:rFonts w:ascii="Times New Roman" w:eastAsia="Times New Roman" w:hAnsi="Times New Roman" w:cs="Times New Roman"/>
          <w:bCs/>
          <w:color w:val="222222"/>
          <w:sz w:val="24"/>
          <w:szCs w:val="24"/>
          <w:lang w:eastAsia="zh-TW"/>
        </w:rPr>
        <w:t>(</w:t>
      </w:r>
      <w:r w:rsidR="003237AC" w:rsidRPr="003237AC">
        <w:rPr>
          <w:rFonts w:ascii="Times New Roman" w:eastAsia="Times New Roman" w:hAnsi="Times New Roman" w:cs="Times New Roman"/>
          <w:bCs/>
          <w:color w:val="222222"/>
          <w:sz w:val="24"/>
          <w:szCs w:val="24"/>
          <w:lang w:eastAsia="zh-TW"/>
        </w:rPr>
        <w:t>Ritter</w:t>
      </w:r>
      <w:r w:rsidR="00A24216">
        <w:rPr>
          <w:rFonts w:ascii="Times New Roman" w:eastAsia="Times New Roman" w:hAnsi="Times New Roman" w:cs="Times New Roman"/>
          <w:bCs/>
          <w:color w:val="222222"/>
          <w:sz w:val="24"/>
          <w:szCs w:val="24"/>
          <w:lang w:eastAsia="zh-TW"/>
        </w:rPr>
        <w:t xml:space="preserve"> et al.</w:t>
      </w:r>
      <w:r w:rsidR="003237AC">
        <w:rPr>
          <w:rFonts w:ascii="Times New Roman" w:eastAsia="Times New Roman" w:hAnsi="Times New Roman" w:cs="Times New Roman"/>
          <w:bCs/>
          <w:color w:val="222222"/>
          <w:sz w:val="24"/>
          <w:szCs w:val="24"/>
          <w:lang w:eastAsia="zh-TW"/>
        </w:rPr>
        <w:t xml:space="preserve">, </w:t>
      </w:r>
      <w:r w:rsidR="003237AC" w:rsidRPr="003237AC">
        <w:rPr>
          <w:rFonts w:ascii="Times New Roman" w:eastAsia="Times New Roman" w:hAnsi="Times New Roman" w:cs="Times New Roman"/>
          <w:bCs/>
          <w:color w:val="222222"/>
          <w:sz w:val="24"/>
          <w:szCs w:val="24"/>
          <w:lang w:eastAsia="zh-TW"/>
        </w:rPr>
        <w:t>2018)</w:t>
      </w:r>
      <w:r>
        <w:rPr>
          <w:rFonts w:ascii="Times New Roman" w:eastAsia="Times New Roman" w:hAnsi="Times New Roman" w:cs="Times New Roman"/>
          <w:bCs/>
          <w:color w:val="222222"/>
          <w:sz w:val="24"/>
          <w:szCs w:val="24"/>
          <w:lang w:eastAsia="zh-TW"/>
        </w:rPr>
        <w:t xml:space="preserve">. But it </w:t>
      </w:r>
      <w:r w:rsidR="00A24216">
        <w:rPr>
          <w:rFonts w:ascii="Times New Roman" w:eastAsia="Times New Roman" w:hAnsi="Times New Roman" w:cs="Times New Roman"/>
          <w:bCs/>
          <w:color w:val="222222"/>
          <w:sz w:val="24"/>
          <w:szCs w:val="24"/>
          <w:lang w:eastAsia="zh-TW"/>
        </w:rPr>
        <w:t xml:space="preserve">is challenging </w:t>
      </w:r>
      <w:r w:rsidRPr="0041042D">
        <w:rPr>
          <w:rFonts w:ascii="Times New Roman" w:eastAsia="Times New Roman" w:hAnsi="Times New Roman" w:cs="Times New Roman"/>
          <w:bCs/>
          <w:color w:val="222222"/>
          <w:sz w:val="24"/>
          <w:szCs w:val="24"/>
          <w:lang w:eastAsia="zh-TW"/>
        </w:rPr>
        <w:t xml:space="preserve">to teach </w:t>
      </w:r>
      <w:r w:rsidR="004D594D">
        <w:rPr>
          <w:rFonts w:ascii="Times New Roman" w:eastAsia="Times New Roman" w:hAnsi="Times New Roman" w:cs="Times New Roman"/>
          <w:bCs/>
          <w:color w:val="222222"/>
          <w:sz w:val="24"/>
          <w:szCs w:val="24"/>
          <w:lang w:eastAsia="zh-TW"/>
        </w:rPr>
        <w:t>transversal</w:t>
      </w:r>
      <w:r w:rsidRPr="0041042D">
        <w:rPr>
          <w:rFonts w:ascii="Times New Roman" w:eastAsia="Times New Roman" w:hAnsi="Times New Roman" w:cs="Times New Roman"/>
          <w:bCs/>
          <w:color w:val="222222"/>
          <w:sz w:val="24"/>
          <w:szCs w:val="24"/>
          <w:lang w:eastAsia="zh-TW"/>
        </w:rPr>
        <w:t xml:space="preserve"> skills such as teamwork</w:t>
      </w:r>
      <w:r>
        <w:rPr>
          <w:rFonts w:ascii="Times New Roman" w:eastAsia="Times New Roman" w:hAnsi="Times New Roman" w:cs="Times New Roman"/>
          <w:bCs/>
          <w:color w:val="222222"/>
          <w:sz w:val="24"/>
          <w:szCs w:val="24"/>
          <w:lang w:eastAsia="zh-TW"/>
        </w:rPr>
        <w:t xml:space="preserve"> geared to industry needs</w:t>
      </w:r>
      <w:r w:rsidRPr="0041042D">
        <w:rPr>
          <w:rFonts w:ascii="Times New Roman" w:eastAsia="Times New Roman" w:hAnsi="Times New Roman" w:cs="Times New Roman"/>
          <w:bCs/>
          <w:color w:val="222222"/>
          <w:sz w:val="24"/>
          <w:szCs w:val="24"/>
          <w:lang w:eastAsia="zh-TW"/>
        </w:rPr>
        <w:t xml:space="preserve">. </w:t>
      </w:r>
      <w:r w:rsidR="008F0945" w:rsidRPr="004504E9">
        <w:rPr>
          <w:rFonts w:ascii="Times New Roman" w:eastAsia="Times New Roman" w:hAnsi="Times New Roman" w:cs="Times New Roman"/>
          <w:color w:val="222222"/>
          <w:sz w:val="24"/>
          <w:szCs w:val="24"/>
          <w:lang w:eastAsia="zh-TW"/>
        </w:rPr>
        <w:t xml:space="preserve">All this prompted to the </w:t>
      </w:r>
      <w:r w:rsidR="00861AFB">
        <w:rPr>
          <w:rFonts w:ascii="Times New Roman" w:eastAsia="Times New Roman" w:hAnsi="Times New Roman" w:cs="Times New Roman"/>
          <w:color w:val="222222"/>
          <w:sz w:val="24"/>
          <w:szCs w:val="24"/>
          <w:lang w:eastAsia="zh-TW"/>
        </w:rPr>
        <w:t>initiative</w:t>
      </w:r>
      <w:r w:rsidR="008F0945" w:rsidRPr="004504E9">
        <w:rPr>
          <w:rFonts w:ascii="Times New Roman" w:eastAsia="Times New Roman" w:hAnsi="Times New Roman" w:cs="Times New Roman"/>
          <w:color w:val="222222"/>
          <w:sz w:val="24"/>
          <w:szCs w:val="24"/>
          <w:lang w:eastAsia="zh-TW"/>
        </w:rPr>
        <w:t xml:space="preserve"> of </w:t>
      </w:r>
      <w:r w:rsidR="00A24216">
        <w:rPr>
          <w:rFonts w:ascii="Times New Roman" w:eastAsia="Times New Roman" w:hAnsi="Times New Roman" w:cs="Times New Roman"/>
          <w:color w:val="222222"/>
          <w:sz w:val="24"/>
          <w:szCs w:val="24"/>
          <w:lang w:eastAsia="zh-TW"/>
        </w:rPr>
        <w:t>having students design experiential learning activities</w:t>
      </w:r>
      <w:r w:rsidR="008F0945" w:rsidRPr="004504E9">
        <w:rPr>
          <w:rFonts w:ascii="Times New Roman" w:eastAsia="Times New Roman" w:hAnsi="Times New Roman" w:cs="Times New Roman"/>
          <w:color w:val="222222"/>
          <w:sz w:val="24"/>
          <w:szCs w:val="24"/>
          <w:lang w:eastAsia="zh-TW"/>
        </w:rPr>
        <w:t xml:space="preserve">. </w:t>
      </w:r>
      <w:r w:rsidR="00A24216">
        <w:rPr>
          <w:rFonts w:ascii="Times New Roman" w:eastAsia="Times New Roman" w:hAnsi="Times New Roman" w:cs="Times New Roman"/>
          <w:color w:val="222222"/>
          <w:sz w:val="24"/>
          <w:szCs w:val="24"/>
          <w:lang w:val="en-GB" w:eastAsia="zh-TW"/>
        </w:rPr>
        <w:t xml:space="preserve">This </w:t>
      </w:r>
      <w:r w:rsidR="00A24216" w:rsidRPr="0028098A">
        <w:rPr>
          <w:rFonts w:ascii="Times New Roman" w:eastAsia="Times New Roman" w:hAnsi="Times New Roman" w:cs="Times New Roman"/>
          <w:color w:val="222222"/>
          <w:sz w:val="24"/>
          <w:szCs w:val="24"/>
          <w:lang w:val="en-GB" w:eastAsia="zh-TW"/>
        </w:rPr>
        <w:t xml:space="preserve">experiential learning approach moves students away from passive learning towards more active learning whereby students engage in collaborative activities, peer learning and complex problem-based learning (Strayer, 2012; Van der Zwan &amp; Afonso, 2019; </w:t>
      </w:r>
      <w:r w:rsidR="00A24216" w:rsidRPr="0028098A">
        <w:rPr>
          <w:rFonts w:ascii="Times New Roman" w:eastAsia="Times New Roman" w:hAnsi="Times New Roman" w:cs="Times New Roman"/>
          <w:color w:val="222222"/>
          <w:sz w:val="24"/>
          <w:szCs w:val="24"/>
          <w:lang w:eastAsia="zh-TW"/>
        </w:rPr>
        <w:t>Wurdinger &amp; Carlson, 2010</w:t>
      </w:r>
      <w:r w:rsidR="00A24216" w:rsidRPr="0028098A">
        <w:rPr>
          <w:rFonts w:ascii="Times New Roman" w:eastAsia="Times New Roman" w:hAnsi="Times New Roman" w:cs="Times New Roman"/>
          <w:color w:val="222222"/>
          <w:sz w:val="24"/>
          <w:szCs w:val="24"/>
          <w:lang w:val="en-GB" w:eastAsia="zh-TW"/>
        </w:rPr>
        <w:t xml:space="preserve">). </w:t>
      </w:r>
      <w:r w:rsidR="000038A5">
        <w:rPr>
          <w:rFonts w:ascii="Times New Roman" w:eastAsia="Times New Roman" w:hAnsi="Times New Roman" w:cs="Times New Roman"/>
          <w:color w:val="222222"/>
          <w:sz w:val="24"/>
          <w:szCs w:val="24"/>
          <w:lang w:eastAsia="zh-TW"/>
        </w:rPr>
        <w:t>It</w:t>
      </w:r>
      <w:r w:rsidR="008F0945" w:rsidRPr="004504E9">
        <w:rPr>
          <w:rFonts w:ascii="Times New Roman" w:eastAsia="Times New Roman" w:hAnsi="Times New Roman" w:cs="Times New Roman"/>
          <w:color w:val="222222"/>
          <w:sz w:val="24"/>
          <w:szCs w:val="24"/>
          <w:lang w:eastAsia="zh-TW"/>
        </w:rPr>
        <w:t xml:space="preserve"> allows students to</w:t>
      </w:r>
      <w:r w:rsidR="008F0945">
        <w:rPr>
          <w:rFonts w:ascii="Times New Roman" w:eastAsia="Times New Roman" w:hAnsi="Times New Roman" w:cs="Times New Roman"/>
          <w:color w:val="222222"/>
          <w:sz w:val="24"/>
          <w:szCs w:val="24"/>
          <w:lang w:eastAsia="zh-TW"/>
        </w:rPr>
        <w:t xml:space="preserve"> </w:t>
      </w:r>
      <w:r w:rsidR="008F0945" w:rsidRPr="004504E9">
        <w:rPr>
          <w:rFonts w:ascii="Times New Roman" w:eastAsia="Times New Roman" w:hAnsi="Times New Roman" w:cs="Times New Roman"/>
          <w:color w:val="222222"/>
          <w:sz w:val="24"/>
          <w:szCs w:val="24"/>
          <w:lang w:eastAsia="zh-TW"/>
        </w:rPr>
        <w:t xml:space="preserve">participate in team-based </w:t>
      </w:r>
      <w:r w:rsidR="00A24216">
        <w:rPr>
          <w:rFonts w:ascii="Times New Roman" w:eastAsia="Times New Roman" w:hAnsi="Times New Roman" w:cs="Times New Roman"/>
          <w:color w:val="222222"/>
          <w:sz w:val="24"/>
          <w:szCs w:val="24"/>
          <w:lang w:eastAsia="zh-TW"/>
        </w:rPr>
        <w:t>activities</w:t>
      </w:r>
      <w:r w:rsidR="003237AC">
        <w:rPr>
          <w:rFonts w:ascii="Times New Roman" w:eastAsia="Times New Roman" w:hAnsi="Times New Roman" w:cs="Times New Roman"/>
          <w:color w:val="222222"/>
          <w:sz w:val="24"/>
          <w:szCs w:val="24"/>
          <w:lang w:eastAsia="zh-TW"/>
        </w:rPr>
        <w:t xml:space="preserve">, and to develop their </w:t>
      </w:r>
      <w:r w:rsidR="004D594D">
        <w:rPr>
          <w:rFonts w:ascii="Times New Roman" w:eastAsia="Times New Roman" w:hAnsi="Times New Roman" w:cs="Times New Roman"/>
          <w:color w:val="222222"/>
          <w:sz w:val="24"/>
          <w:szCs w:val="24"/>
          <w:lang w:eastAsia="zh-TW"/>
        </w:rPr>
        <w:t>transversal</w:t>
      </w:r>
      <w:r w:rsidR="003237AC" w:rsidRPr="003237AC">
        <w:rPr>
          <w:rFonts w:ascii="Times New Roman" w:eastAsia="Times New Roman" w:hAnsi="Times New Roman" w:cs="Times New Roman"/>
          <w:color w:val="222222"/>
          <w:sz w:val="24"/>
          <w:szCs w:val="24"/>
          <w:lang w:eastAsia="zh-TW"/>
        </w:rPr>
        <w:t xml:space="preserve"> skills by improving </w:t>
      </w:r>
      <w:r w:rsidR="00EB179C">
        <w:rPr>
          <w:rFonts w:ascii="Times New Roman" w:eastAsia="Times New Roman" w:hAnsi="Times New Roman" w:cs="Times New Roman"/>
          <w:color w:val="222222"/>
          <w:sz w:val="24"/>
          <w:szCs w:val="24"/>
          <w:lang w:eastAsia="zh-TW"/>
        </w:rPr>
        <w:t xml:space="preserve">their </w:t>
      </w:r>
      <w:r w:rsidR="003237AC" w:rsidRPr="003237AC">
        <w:rPr>
          <w:rFonts w:ascii="Times New Roman" w:eastAsia="Times New Roman" w:hAnsi="Times New Roman" w:cs="Times New Roman"/>
          <w:color w:val="222222"/>
          <w:sz w:val="24"/>
          <w:szCs w:val="24"/>
          <w:lang w:eastAsia="zh-TW"/>
        </w:rPr>
        <w:t>ability to work in teams</w:t>
      </w:r>
      <w:r w:rsidR="003237AC">
        <w:rPr>
          <w:rFonts w:ascii="Times New Roman" w:eastAsia="Times New Roman" w:hAnsi="Times New Roman" w:cs="Times New Roman"/>
          <w:color w:val="222222"/>
          <w:sz w:val="24"/>
          <w:szCs w:val="24"/>
          <w:lang w:eastAsia="zh-TW"/>
        </w:rPr>
        <w:t xml:space="preserve"> effectively</w:t>
      </w:r>
      <w:r w:rsidR="003237AC" w:rsidRPr="003237AC">
        <w:rPr>
          <w:rFonts w:ascii="Times New Roman" w:eastAsia="Times New Roman" w:hAnsi="Times New Roman" w:cs="Times New Roman"/>
          <w:color w:val="222222"/>
          <w:sz w:val="24"/>
          <w:szCs w:val="24"/>
          <w:lang w:eastAsia="zh-TW"/>
        </w:rPr>
        <w:t>.</w:t>
      </w:r>
      <w:r w:rsidR="0028098A">
        <w:rPr>
          <w:rFonts w:ascii="Times New Roman" w:eastAsia="Times New Roman" w:hAnsi="Times New Roman" w:cs="Times New Roman"/>
          <w:color w:val="222222"/>
          <w:sz w:val="24"/>
          <w:szCs w:val="24"/>
          <w:lang w:eastAsia="zh-TW"/>
        </w:rPr>
        <w:t xml:space="preserve"> </w:t>
      </w:r>
    </w:p>
    <w:p w14:paraId="1B786EE9" w14:textId="19993C40" w:rsidR="00611871" w:rsidRDefault="00611871" w:rsidP="00611871">
      <w:pPr>
        <w:spacing w:after="0" w:line="480" w:lineRule="auto"/>
        <w:ind w:firstLine="426"/>
        <w:rPr>
          <w:rFonts w:ascii="Times New Roman" w:eastAsia="Times New Roman" w:hAnsi="Times New Roman" w:cs="Times New Roman"/>
          <w:color w:val="222222"/>
          <w:sz w:val="24"/>
          <w:szCs w:val="24"/>
          <w:lang w:val="en-GB" w:eastAsia="zh-TW"/>
        </w:rPr>
      </w:pPr>
      <w:r w:rsidRPr="00611871">
        <w:rPr>
          <w:rFonts w:ascii="Times New Roman" w:eastAsia="Times New Roman" w:hAnsi="Times New Roman" w:cs="Times New Roman"/>
          <w:color w:val="222222"/>
          <w:sz w:val="24"/>
          <w:szCs w:val="24"/>
          <w:lang w:val="en-HK" w:eastAsia="zh-TW"/>
        </w:rPr>
        <w:t xml:space="preserve">Inspired by Kolb and Kolb’s (2005) Experiential Learning Theory, we intended to make space for </w:t>
      </w:r>
      <w:r w:rsidR="00BD7919">
        <w:rPr>
          <w:rFonts w:ascii="Times New Roman" w:eastAsia="Times New Roman" w:hAnsi="Times New Roman" w:cs="Times New Roman"/>
          <w:color w:val="222222"/>
          <w:sz w:val="24"/>
          <w:szCs w:val="24"/>
          <w:lang w:val="en-HK" w:eastAsia="zh-TW"/>
        </w:rPr>
        <w:t xml:space="preserve">postgraduate </w:t>
      </w:r>
      <w:r w:rsidRPr="00611871">
        <w:rPr>
          <w:rFonts w:ascii="Times New Roman" w:eastAsia="Times New Roman" w:hAnsi="Times New Roman" w:cs="Times New Roman"/>
          <w:color w:val="222222"/>
          <w:sz w:val="24"/>
          <w:szCs w:val="24"/>
          <w:lang w:val="en-HK" w:eastAsia="zh-TW"/>
        </w:rPr>
        <w:t xml:space="preserve">students to take control of and responsibility for their learning in </w:t>
      </w:r>
      <w:r w:rsidR="00BD7919">
        <w:rPr>
          <w:rFonts w:ascii="Times New Roman" w:eastAsia="Times New Roman" w:hAnsi="Times New Roman" w:cs="Times New Roman"/>
          <w:color w:val="222222"/>
          <w:sz w:val="24"/>
          <w:szCs w:val="24"/>
          <w:lang w:val="en-HK" w:eastAsia="zh-TW"/>
        </w:rPr>
        <w:t>an Organization and Management</w:t>
      </w:r>
      <w:r w:rsidRPr="00611871">
        <w:rPr>
          <w:rFonts w:ascii="Times New Roman" w:eastAsia="Times New Roman" w:hAnsi="Times New Roman" w:cs="Times New Roman"/>
          <w:color w:val="222222"/>
          <w:sz w:val="24"/>
          <w:szCs w:val="24"/>
          <w:lang w:val="en-HK" w:eastAsia="zh-TW"/>
        </w:rPr>
        <w:t xml:space="preserve"> subject. </w:t>
      </w:r>
      <w:r w:rsidRPr="00611871">
        <w:rPr>
          <w:rFonts w:ascii="Times New Roman" w:eastAsia="Times New Roman" w:hAnsi="Times New Roman" w:cs="Times New Roman"/>
          <w:color w:val="222222"/>
          <w:sz w:val="24"/>
          <w:szCs w:val="24"/>
          <w:lang w:val="en-GB" w:eastAsia="zh-TW"/>
        </w:rPr>
        <w:t xml:space="preserve">By providing students with the material to gain a basic level of knowledge and understanding of four management functions, classroom time was then be used to deepen their learning and develop </w:t>
      </w:r>
      <w:r w:rsidR="00BD7919">
        <w:rPr>
          <w:rFonts w:ascii="Times New Roman" w:eastAsia="Times New Roman" w:hAnsi="Times New Roman" w:cs="Times New Roman"/>
          <w:color w:val="222222"/>
          <w:sz w:val="24"/>
          <w:szCs w:val="24"/>
          <w:lang w:val="en-GB" w:eastAsia="zh-TW"/>
        </w:rPr>
        <w:t>teamwork</w:t>
      </w:r>
      <w:r w:rsidRPr="00611871">
        <w:rPr>
          <w:rFonts w:ascii="Times New Roman" w:eastAsia="Times New Roman" w:hAnsi="Times New Roman" w:cs="Times New Roman"/>
          <w:color w:val="222222"/>
          <w:sz w:val="24"/>
          <w:szCs w:val="24"/>
          <w:lang w:val="en-GB" w:eastAsia="zh-TW"/>
        </w:rPr>
        <w:t xml:space="preserve"> competenc</w:t>
      </w:r>
      <w:r w:rsidR="00BD7919">
        <w:rPr>
          <w:rFonts w:ascii="Times New Roman" w:eastAsia="Times New Roman" w:hAnsi="Times New Roman" w:cs="Times New Roman"/>
          <w:color w:val="222222"/>
          <w:sz w:val="24"/>
          <w:szCs w:val="24"/>
          <w:lang w:val="en-GB" w:eastAsia="zh-TW"/>
        </w:rPr>
        <w:t>y</w:t>
      </w:r>
      <w:r w:rsidRPr="00611871">
        <w:rPr>
          <w:rFonts w:ascii="Times New Roman" w:eastAsia="Times New Roman" w:hAnsi="Times New Roman" w:cs="Times New Roman"/>
          <w:color w:val="222222"/>
          <w:sz w:val="24"/>
          <w:szCs w:val="24"/>
          <w:lang w:val="en-GB" w:eastAsia="zh-TW"/>
        </w:rPr>
        <w:t xml:space="preserve"> through a series of student-designed experiential learning activities. Within this context, the role of instructor shifts towards that of facilitator and coach by empowering students to take control of their own learning. </w:t>
      </w:r>
      <w:r w:rsidRPr="00611871">
        <w:rPr>
          <w:rFonts w:ascii="Times New Roman" w:eastAsia="Times New Roman" w:hAnsi="Times New Roman" w:cs="Times New Roman"/>
          <w:color w:val="222222"/>
          <w:sz w:val="24"/>
          <w:szCs w:val="24"/>
          <w:lang w:val="en-HK" w:eastAsia="zh-TW"/>
        </w:rPr>
        <w:t xml:space="preserve">The </w:t>
      </w:r>
      <w:r w:rsidRPr="00611871">
        <w:rPr>
          <w:rFonts w:ascii="Times New Roman" w:eastAsia="Times New Roman" w:hAnsi="Times New Roman" w:cs="Times New Roman"/>
          <w:color w:val="222222"/>
          <w:sz w:val="24"/>
          <w:szCs w:val="24"/>
          <w:lang w:val="en-HK" w:eastAsia="zh-TW"/>
        </w:rPr>
        <w:lastRenderedPageBreak/>
        <w:t xml:space="preserve">objectives of experiential learning activities are twofold: </w:t>
      </w:r>
      <w:r w:rsidRPr="00611871">
        <w:rPr>
          <w:rFonts w:ascii="Times New Roman" w:eastAsia="Times New Roman" w:hAnsi="Times New Roman" w:cs="Times New Roman"/>
          <w:color w:val="222222"/>
          <w:sz w:val="24"/>
          <w:szCs w:val="24"/>
          <w:lang w:val="en-GB" w:eastAsia="zh-TW"/>
        </w:rPr>
        <w:t xml:space="preserve">(1) to practise the four basic management functions of planning, organizing, leading and controlling; and (2) to </w:t>
      </w:r>
      <w:r w:rsidR="00BD7919">
        <w:rPr>
          <w:rFonts w:ascii="Times New Roman" w:eastAsia="Times New Roman" w:hAnsi="Times New Roman" w:cs="Times New Roman"/>
          <w:color w:val="222222"/>
          <w:sz w:val="24"/>
          <w:szCs w:val="24"/>
          <w:lang w:val="en-GB" w:eastAsia="zh-TW"/>
        </w:rPr>
        <w:t xml:space="preserve">learn and to exercise teamwork </w:t>
      </w:r>
      <w:r w:rsidRPr="00611871">
        <w:rPr>
          <w:rFonts w:ascii="Times New Roman" w:eastAsia="Times New Roman" w:hAnsi="Times New Roman" w:cs="Times New Roman"/>
          <w:color w:val="222222"/>
          <w:sz w:val="24"/>
          <w:szCs w:val="24"/>
          <w:lang w:val="en-GB" w:eastAsia="zh-TW"/>
        </w:rPr>
        <w:t xml:space="preserve">to diagnose and solve organizational issues. </w:t>
      </w:r>
    </w:p>
    <w:p w14:paraId="46928BF7" w14:textId="1D63A3C0" w:rsidR="00BD7919" w:rsidRDefault="00BD7919" w:rsidP="00BD7919">
      <w:pPr>
        <w:spacing w:after="0" w:line="480" w:lineRule="auto"/>
        <w:ind w:firstLine="426"/>
        <w:rPr>
          <w:rFonts w:ascii="Times New Roman" w:eastAsia="Times New Roman" w:hAnsi="Times New Roman" w:cs="Times New Roman"/>
          <w:bCs/>
          <w:color w:val="222222"/>
          <w:sz w:val="24"/>
          <w:szCs w:val="24"/>
          <w:lang w:eastAsia="zh-TW"/>
        </w:rPr>
      </w:pPr>
      <w:r w:rsidRPr="00BD7919">
        <w:rPr>
          <w:rFonts w:ascii="Times New Roman" w:eastAsia="Times New Roman" w:hAnsi="Times New Roman" w:cs="Times New Roman"/>
          <w:color w:val="222222"/>
          <w:sz w:val="24"/>
          <w:szCs w:val="24"/>
          <w:lang w:val="en-GB" w:eastAsia="zh-TW"/>
        </w:rPr>
        <w:t>Over a period of thirteen teaching weeks, on-going discussion and feedback between students and instructor served</w:t>
      </w:r>
      <w:r>
        <w:rPr>
          <w:rFonts w:ascii="Times New Roman" w:eastAsia="Times New Roman" w:hAnsi="Times New Roman" w:cs="Times New Roman"/>
          <w:color w:val="222222"/>
          <w:sz w:val="24"/>
          <w:szCs w:val="24"/>
          <w:lang w:val="en-GB" w:eastAsia="zh-TW"/>
        </w:rPr>
        <w:t xml:space="preserve"> </w:t>
      </w:r>
      <w:r w:rsidRPr="00BD7919">
        <w:rPr>
          <w:rFonts w:ascii="Times New Roman" w:eastAsia="Times New Roman" w:hAnsi="Times New Roman" w:cs="Times New Roman"/>
          <w:color w:val="222222"/>
          <w:sz w:val="24"/>
          <w:szCs w:val="24"/>
          <w:lang w:val="en-GB" w:eastAsia="zh-TW"/>
        </w:rPr>
        <w:t>to facilitate the</w:t>
      </w:r>
      <w:r w:rsidR="004939C6">
        <w:rPr>
          <w:rFonts w:ascii="Times New Roman" w:eastAsia="Times New Roman" w:hAnsi="Times New Roman" w:cs="Times New Roman"/>
          <w:color w:val="222222"/>
          <w:sz w:val="24"/>
          <w:szCs w:val="24"/>
          <w:lang w:val="en-GB" w:eastAsia="zh-TW"/>
        </w:rPr>
        <w:t xml:space="preserve"> learning</w:t>
      </w:r>
      <w:r w:rsidRPr="00BD7919">
        <w:rPr>
          <w:rFonts w:ascii="Times New Roman" w:eastAsia="Times New Roman" w:hAnsi="Times New Roman" w:cs="Times New Roman"/>
          <w:color w:val="222222"/>
          <w:sz w:val="24"/>
          <w:szCs w:val="24"/>
          <w:lang w:val="en-GB" w:eastAsia="zh-TW"/>
        </w:rPr>
        <w:t xml:space="preserve"> processes. Upon completion of the experiential learning activity, students were asked to evaluate</w:t>
      </w:r>
      <w:r>
        <w:rPr>
          <w:rFonts w:ascii="Times New Roman" w:eastAsia="Times New Roman" w:hAnsi="Times New Roman" w:cs="Times New Roman"/>
          <w:color w:val="222222"/>
          <w:sz w:val="24"/>
          <w:szCs w:val="24"/>
          <w:lang w:val="en-GB" w:eastAsia="zh-TW"/>
        </w:rPr>
        <w:t xml:space="preserve"> </w:t>
      </w:r>
      <w:r w:rsidRPr="00BD7919">
        <w:rPr>
          <w:rFonts w:ascii="Times New Roman" w:eastAsia="Times New Roman" w:hAnsi="Times New Roman" w:cs="Times New Roman"/>
          <w:color w:val="222222"/>
          <w:sz w:val="24"/>
          <w:szCs w:val="24"/>
          <w:lang w:val="en-GB" w:eastAsia="zh-TW"/>
        </w:rPr>
        <w:t xml:space="preserve">their </w:t>
      </w:r>
      <w:r>
        <w:rPr>
          <w:rFonts w:ascii="Times New Roman" w:eastAsia="Times New Roman" w:hAnsi="Times New Roman" w:cs="Times New Roman"/>
          <w:color w:val="222222"/>
          <w:sz w:val="24"/>
          <w:szCs w:val="24"/>
          <w:lang w:val="en-GB" w:eastAsia="zh-TW"/>
        </w:rPr>
        <w:t>team</w:t>
      </w:r>
      <w:r w:rsidRPr="00BD7919">
        <w:rPr>
          <w:rFonts w:ascii="Times New Roman" w:eastAsia="Times New Roman" w:hAnsi="Times New Roman" w:cs="Times New Roman"/>
          <w:color w:val="222222"/>
          <w:sz w:val="24"/>
          <w:szCs w:val="24"/>
          <w:lang w:val="en-GB" w:eastAsia="zh-TW"/>
        </w:rPr>
        <w:t xml:space="preserve"> </w:t>
      </w:r>
      <w:r>
        <w:rPr>
          <w:rFonts w:ascii="Times New Roman" w:eastAsia="Times New Roman" w:hAnsi="Times New Roman" w:cs="Times New Roman"/>
          <w:color w:val="222222"/>
          <w:sz w:val="24"/>
          <w:szCs w:val="24"/>
          <w:lang w:val="en-GB" w:eastAsia="zh-TW"/>
        </w:rPr>
        <w:t>effectiveness</w:t>
      </w:r>
      <w:r w:rsidRPr="00BD7919">
        <w:rPr>
          <w:rFonts w:ascii="Times New Roman" w:eastAsia="Times New Roman" w:hAnsi="Times New Roman" w:cs="Times New Roman"/>
          <w:color w:val="222222"/>
          <w:sz w:val="24"/>
          <w:szCs w:val="24"/>
          <w:lang w:val="en-GB" w:eastAsia="zh-TW"/>
        </w:rPr>
        <w:t xml:space="preserve">. Specifically, we examine </w:t>
      </w:r>
      <w:r>
        <w:rPr>
          <w:rFonts w:ascii="Times New Roman" w:eastAsia="Times New Roman" w:hAnsi="Times New Roman" w:cs="Times New Roman"/>
          <w:color w:val="222222"/>
          <w:sz w:val="24"/>
          <w:szCs w:val="24"/>
          <w:lang w:val="en-GB" w:eastAsia="zh-TW"/>
        </w:rPr>
        <w:t xml:space="preserve">whether the experiential learning activities would enable </w:t>
      </w:r>
      <w:r w:rsidRPr="00BD7919">
        <w:rPr>
          <w:rFonts w:ascii="Times New Roman" w:eastAsia="Times New Roman" w:hAnsi="Times New Roman" w:cs="Times New Roman"/>
          <w:color w:val="222222"/>
          <w:sz w:val="24"/>
          <w:szCs w:val="24"/>
          <w:lang w:val="en-GB" w:eastAsia="zh-TW"/>
        </w:rPr>
        <w:t>interactivity with peers</w:t>
      </w:r>
      <w:r>
        <w:rPr>
          <w:rFonts w:ascii="Times New Roman" w:eastAsia="Times New Roman" w:hAnsi="Times New Roman" w:cs="Times New Roman"/>
          <w:color w:val="222222"/>
          <w:sz w:val="24"/>
          <w:szCs w:val="24"/>
          <w:lang w:val="en-GB" w:eastAsia="zh-TW"/>
        </w:rPr>
        <w:t xml:space="preserve">, which in turn increases team effectiveness. </w:t>
      </w:r>
      <w:r w:rsidRPr="00BD7919">
        <w:rPr>
          <w:rFonts w:ascii="Times New Roman" w:eastAsia="Times New Roman" w:hAnsi="Times New Roman" w:cs="Times New Roman"/>
          <w:color w:val="222222"/>
          <w:sz w:val="24"/>
          <w:szCs w:val="24"/>
          <w:lang w:val="en-GB" w:eastAsia="zh-TW"/>
        </w:rPr>
        <w:t xml:space="preserve">This line of inquiry places an important role of </w:t>
      </w:r>
      <w:r>
        <w:rPr>
          <w:rFonts w:ascii="Times New Roman" w:eastAsia="Times New Roman" w:hAnsi="Times New Roman" w:cs="Times New Roman"/>
          <w:color w:val="222222"/>
          <w:sz w:val="24"/>
          <w:szCs w:val="24"/>
          <w:lang w:val="en-GB" w:eastAsia="zh-TW"/>
        </w:rPr>
        <w:t>stud</w:t>
      </w:r>
      <w:r w:rsidRPr="00BD7919">
        <w:rPr>
          <w:rFonts w:ascii="Times New Roman" w:eastAsia="Times New Roman" w:hAnsi="Times New Roman" w:cs="Times New Roman"/>
          <w:color w:val="222222"/>
          <w:sz w:val="24"/>
          <w:szCs w:val="24"/>
          <w:lang w:val="en-GB" w:eastAsia="zh-TW"/>
        </w:rPr>
        <w:t>ents in co-creating the learning process</w:t>
      </w:r>
      <w:r>
        <w:rPr>
          <w:rFonts w:ascii="Times New Roman" w:eastAsia="Times New Roman" w:hAnsi="Times New Roman" w:cs="Times New Roman"/>
          <w:color w:val="222222"/>
          <w:sz w:val="24"/>
          <w:szCs w:val="24"/>
          <w:lang w:val="en-GB" w:eastAsia="zh-TW"/>
        </w:rPr>
        <w:t xml:space="preserve"> </w:t>
      </w:r>
      <w:r w:rsidRPr="00BD7919">
        <w:rPr>
          <w:rFonts w:ascii="Times New Roman" w:eastAsia="Times New Roman" w:hAnsi="Times New Roman" w:cs="Times New Roman"/>
          <w:color w:val="222222"/>
          <w:sz w:val="24"/>
          <w:szCs w:val="24"/>
          <w:lang w:val="en-GB" w:eastAsia="zh-TW"/>
        </w:rPr>
        <w:t>through a</w:t>
      </w:r>
      <w:r>
        <w:rPr>
          <w:rFonts w:ascii="Times New Roman" w:eastAsia="Times New Roman" w:hAnsi="Times New Roman" w:cs="Times New Roman"/>
          <w:color w:val="222222"/>
          <w:sz w:val="24"/>
          <w:szCs w:val="24"/>
          <w:lang w:val="en-GB" w:eastAsia="zh-TW"/>
        </w:rPr>
        <w:t>n experiential learning approach,</w:t>
      </w:r>
      <w:r w:rsidRPr="00BD7919">
        <w:rPr>
          <w:rFonts w:ascii="Times New Roman" w:eastAsia="Times New Roman" w:hAnsi="Times New Roman" w:cs="Times New Roman"/>
          <w:color w:val="222222"/>
          <w:sz w:val="24"/>
          <w:szCs w:val="24"/>
          <w:lang w:val="en-GB" w:eastAsia="zh-TW"/>
        </w:rPr>
        <w:t xml:space="preserve"> and more importantly driving students to </w:t>
      </w:r>
      <w:r>
        <w:rPr>
          <w:rFonts w:ascii="Times New Roman" w:eastAsia="Times New Roman" w:hAnsi="Times New Roman" w:cs="Times New Roman"/>
          <w:color w:val="222222"/>
          <w:sz w:val="24"/>
          <w:szCs w:val="24"/>
          <w:lang w:val="en-GB" w:eastAsia="zh-TW"/>
        </w:rPr>
        <w:t xml:space="preserve">build up their teamwork competency </w:t>
      </w:r>
      <w:r w:rsidRPr="00BD7919">
        <w:rPr>
          <w:rFonts w:ascii="Times New Roman" w:eastAsia="Times New Roman" w:hAnsi="Times New Roman" w:cs="Times New Roman"/>
          <w:color w:val="222222"/>
          <w:sz w:val="24"/>
          <w:szCs w:val="24"/>
          <w:lang w:val="en-GB" w:eastAsia="zh-TW"/>
        </w:rPr>
        <w:t>through the iterative processes.</w:t>
      </w:r>
      <w:r>
        <w:rPr>
          <w:rFonts w:ascii="Times New Roman" w:eastAsia="Times New Roman" w:hAnsi="Times New Roman" w:cs="Times New Roman"/>
          <w:color w:val="222222"/>
          <w:sz w:val="24"/>
          <w:szCs w:val="24"/>
          <w:lang w:val="en-GB" w:eastAsia="zh-TW"/>
        </w:rPr>
        <w:t xml:space="preserve"> </w:t>
      </w:r>
      <w:r>
        <w:rPr>
          <w:rFonts w:ascii="Times New Roman" w:eastAsia="Times New Roman" w:hAnsi="Times New Roman" w:cs="Times New Roman"/>
          <w:bCs/>
          <w:color w:val="222222"/>
          <w:sz w:val="24"/>
          <w:szCs w:val="24"/>
          <w:lang w:eastAsia="zh-TW"/>
        </w:rPr>
        <w:t>Conference a</w:t>
      </w:r>
      <w:r w:rsidRPr="008319E3">
        <w:rPr>
          <w:rFonts w:ascii="Times New Roman" w:eastAsia="Times New Roman" w:hAnsi="Times New Roman" w:cs="Times New Roman"/>
          <w:bCs/>
          <w:color w:val="222222"/>
          <w:sz w:val="24"/>
          <w:szCs w:val="24"/>
          <w:lang w:eastAsia="zh-TW"/>
        </w:rPr>
        <w:t xml:space="preserve">ttendees </w:t>
      </w:r>
      <w:r>
        <w:rPr>
          <w:rFonts w:ascii="Times New Roman" w:eastAsia="Times New Roman" w:hAnsi="Times New Roman" w:cs="Times New Roman"/>
          <w:bCs/>
          <w:color w:val="222222"/>
          <w:sz w:val="24"/>
          <w:szCs w:val="24"/>
          <w:lang w:eastAsia="zh-TW"/>
        </w:rPr>
        <w:t>could</w:t>
      </w:r>
      <w:r w:rsidRPr="008319E3">
        <w:rPr>
          <w:rFonts w:ascii="Times New Roman" w:eastAsia="Times New Roman" w:hAnsi="Times New Roman" w:cs="Times New Roman"/>
          <w:bCs/>
          <w:color w:val="222222"/>
          <w:sz w:val="24"/>
          <w:szCs w:val="24"/>
          <w:lang w:eastAsia="zh-TW"/>
        </w:rPr>
        <w:t xml:space="preserve"> leverage our findings </w:t>
      </w:r>
      <w:r>
        <w:rPr>
          <w:rFonts w:ascii="Times New Roman" w:eastAsia="Times New Roman" w:hAnsi="Times New Roman" w:cs="Times New Roman"/>
          <w:bCs/>
          <w:color w:val="222222"/>
          <w:sz w:val="24"/>
          <w:szCs w:val="24"/>
          <w:lang w:eastAsia="zh-TW"/>
        </w:rPr>
        <w:t xml:space="preserve">and </w:t>
      </w:r>
      <w:r w:rsidRPr="008319E3">
        <w:rPr>
          <w:rFonts w:ascii="Times New Roman" w:eastAsia="Times New Roman" w:hAnsi="Times New Roman" w:cs="Times New Roman"/>
          <w:bCs/>
          <w:color w:val="222222"/>
          <w:sz w:val="24"/>
          <w:szCs w:val="24"/>
          <w:lang w:eastAsia="zh-TW"/>
        </w:rPr>
        <w:t xml:space="preserve">reflect on their pedagogical </w:t>
      </w:r>
      <w:r>
        <w:rPr>
          <w:rFonts w:ascii="Times New Roman" w:eastAsia="Times New Roman" w:hAnsi="Times New Roman" w:cs="Times New Roman"/>
          <w:bCs/>
          <w:color w:val="222222"/>
          <w:sz w:val="24"/>
          <w:szCs w:val="24"/>
          <w:lang w:eastAsia="zh-TW"/>
        </w:rPr>
        <w:t>design</w:t>
      </w:r>
      <w:r w:rsidRPr="008319E3">
        <w:rPr>
          <w:rFonts w:ascii="Times New Roman" w:eastAsia="Times New Roman" w:hAnsi="Times New Roman" w:cs="Times New Roman"/>
          <w:bCs/>
          <w:color w:val="222222"/>
          <w:sz w:val="24"/>
          <w:szCs w:val="24"/>
          <w:lang w:eastAsia="zh-TW"/>
        </w:rPr>
        <w:t xml:space="preserve"> </w:t>
      </w:r>
      <w:r>
        <w:rPr>
          <w:rFonts w:ascii="Times New Roman" w:eastAsia="Times New Roman" w:hAnsi="Times New Roman" w:cs="Times New Roman"/>
          <w:bCs/>
          <w:color w:val="222222"/>
          <w:sz w:val="24"/>
          <w:szCs w:val="24"/>
          <w:lang w:eastAsia="zh-TW"/>
        </w:rPr>
        <w:t>and delivery in higher education</w:t>
      </w:r>
      <w:r w:rsidRPr="008319E3">
        <w:rPr>
          <w:rFonts w:ascii="Times New Roman" w:eastAsia="Times New Roman" w:hAnsi="Times New Roman" w:cs="Times New Roman"/>
          <w:bCs/>
          <w:color w:val="222222"/>
          <w:sz w:val="24"/>
          <w:szCs w:val="24"/>
          <w:lang w:eastAsia="zh-TW"/>
        </w:rPr>
        <w:t xml:space="preserve">. </w:t>
      </w:r>
    </w:p>
    <w:p w14:paraId="1B492886" w14:textId="7FAB3F21" w:rsidR="00F5271A" w:rsidRDefault="005A3D7A" w:rsidP="004504E9">
      <w:pPr>
        <w:spacing w:after="0" w:line="480" w:lineRule="auto"/>
        <w:rPr>
          <w:rFonts w:ascii="Times New Roman" w:eastAsia="Times New Roman" w:hAnsi="Times New Roman" w:cs="Times New Roman"/>
          <w:bCs/>
          <w:color w:val="222222"/>
          <w:sz w:val="24"/>
          <w:szCs w:val="24"/>
          <w:lang w:val="en-HK" w:eastAsia="zh-TW"/>
        </w:rPr>
      </w:pPr>
      <w:r w:rsidRPr="005A3D7A">
        <w:rPr>
          <w:rFonts w:ascii="Times New Roman" w:eastAsia="Times New Roman" w:hAnsi="Times New Roman" w:cs="Times New Roman"/>
          <w:b/>
          <w:bCs/>
          <w:color w:val="222222"/>
          <w:sz w:val="24"/>
          <w:szCs w:val="24"/>
          <w:lang w:eastAsia="zh-TW"/>
        </w:rPr>
        <w:t>Theoretical Foundation</w:t>
      </w:r>
      <w:r w:rsidR="00F5271A" w:rsidRPr="00F5271A">
        <w:rPr>
          <w:rFonts w:ascii="Times New Roman" w:eastAsia="Times New Roman" w:hAnsi="Times New Roman" w:cs="Times New Roman"/>
          <w:bCs/>
          <w:color w:val="222222"/>
          <w:sz w:val="24"/>
          <w:szCs w:val="24"/>
          <w:lang w:val="en-HK" w:eastAsia="zh-TW"/>
        </w:rPr>
        <w:t xml:space="preserve"> </w:t>
      </w:r>
      <w:r w:rsidR="00F5271A">
        <w:rPr>
          <w:rFonts w:ascii="Times New Roman" w:eastAsia="Times New Roman" w:hAnsi="Times New Roman" w:cs="Times New Roman"/>
          <w:bCs/>
          <w:color w:val="222222"/>
          <w:sz w:val="24"/>
          <w:szCs w:val="24"/>
          <w:lang w:val="en-HK" w:eastAsia="zh-TW"/>
        </w:rPr>
        <w:t xml:space="preserve">/ </w:t>
      </w:r>
      <w:r w:rsidR="00F5271A" w:rsidRPr="00F5271A">
        <w:rPr>
          <w:rFonts w:ascii="Times New Roman" w:eastAsia="Times New Roman" w:hAnsi="Times New Roman" w:cs="Times New Roman"/>
          <w:b/>
          <w:bCs/>
          <w:color w:val="222222"/>
          <w:sz w:val="24"/>
          <w:szCs w:val="24"/>
          <w:lang w:val="en-HK" w:eastAsia="zh-TW"/>
        </w:rPr>
        <w:t>Teaching Implications</w:t>
      </w:r>
    </w:p>
    <w:p w14:paraId="146040C7" w14:textId="3ABF16DD" w:rsidR="0063230F" w:rsidRDefault="0063230F" w:rsidP="0063230F">
      <w:pPr>
        <w:spacing w:after="0" w:line="480" w:lineRule="auto"/>
        <w:ind w:firstLine="426"/>
        <w:rPr>
          <w:rFonts w:ascii="Times New Roman" w:eastAsia="Times New Roman" w:hAnsi="Times New Roman" w:cs="Times New Roman"/>
          <w:color w:val="222222"/>
          <w:sz w:val="24"/>
          <w:szCs w:val="24"/>
          <w:lang w:eastAsia="zh-TW"/>
        </w:rPr>
      </w:pPr>
      <w:r w:rsidRPr="002D0D59">
        <w:rPr>
          <w:rFonts w:ascii="Times New Roman" w:eastAsia="Times New Roman" w:hAnsi="Times New Roman" w:cs="Times New Roman"/>
          <w:color w:val="222222"/>
          <w:sz w:val="24"/>
          <w:szCs w:val="24"/>
          <w:lang w:val="en-GB" w:eastAsia="zh-TW"/>
        </w:rPr>
        <w:t>The learning process for acquiring</w:t>
      </w:r>
      <w:r>
        <w:rPr>
          <w:rFonts w:ascii="Times New Roman" w:eastAsia="Times New Roman" w:hAnsi="Times New Roman" w:cs="Times New Roman"/>
          <w:color w:val="222222"/>
          <w:sz w:val="24"/>
          <w:szCs w:val="24"/>
          <w:lang w:val="en-GB" w:eastAsia="zh-TW"/>
        </w:rPr>
        <w:t xml:space="preserve"> </w:t>
      </w:r>
      <w:r w:rsidRPr="002D0D59">
        <w:rPr>
          <w:rFonts w:ascii="Times New Roman" w:eastAsia="Times New Roman" w:hAnsi="Times New Roman" w:cs="Times New Roman"/>
          <w:color w:val="222222"/>
          <w:sz w:val="24"/>
          <w:szCs w:val="24"/>
          <w:lang w:val="en-GB" w:eastAsia="zh-TW"/>
        </w:rPr>
        <w:t>competenc</w:t>
      </w:r>
      <w:r>
        <w:rPr>
          <w:rFonts w:ascii="Times New Roman" w:eastAsia="Times New Roman" w:hAnsi="Times New Roman" w:cs="Times New Roman"/>
          <w:color w:val="222222"/>
          <w:sz w:val="24"/>
          <w:szCs w:val="24"/>
          <w:lang w:val="en-GB" w:eastAsia="zh-TW"/>
        </w:rPr>
        <w:t>ies</w:t>
      </w:r>
      <w:r w:rsidRPr="002D0D59">
        <w:rPr>
          <w:rFonts w:ascii="Times New Roman" w:eastAsia="Times New Roman" w:hAnsi="Times New Roman" w:cs="Times New Roman"/>
          <w:color w:val="222222"/>
          <w:sz w:val="24"/>
          <w:szCs w:val="24"/>
          <w:lang w:val="en-GB" w:eastAsia="zh-TW"/>
        </w:rPr>
        <w:t xml:space="preserve"> requires the ability to move through the experiencing, reflecting, thinking, and acting cycle (</w:t>
      </w:r>
      <w:r w:rsidRPr="002D0D59">
        <w:rPr>
          <w:rFonts w:ascii="Times New Roman" w:eastAsia="Times New Roman" w:hAnsi="Times New Roman" w:cs="Times New Roman"/>
          <w:color w:val="222222"/>
          <w:sz w:val="24"/>
          <w:szCs w:val="24"/>
          <w:lang w:eastAsia="zh-TW"/>
        </w:rPr>
        <w:t>Kolb &amp; Kolb, 2005)</w:t>
      </w:r>
      <w:r w:rsidRPr="002D0D59">
        <w:rPr>
          <w:rFonts w:ascii="Times New Roman" w:eastAsia="Times New Roman" w:hAnsi="Times New Roman" w:cs="Times New Roman"/>
          <w:color w:val="222222"/>
          <w:sz w:val="24"/>
          <w:szCs w:val="24"/>
          <w:lang w:val="en-GB" w:eastAsia="zh-TW"/>
        </w:rPr>
        <w:t xml:space="preserve">. In a </w:t>
      </w:r>
      <w:r w:rsidR="003908A5">
        <w:rPr>
          <w:rFonts w:ascii="Times New Roman" w:eastAsia="Times New Roman" w:hAnsi="Times New Roman" w:cs="Times New Roman"/>
          <w:color w:val="222222"/>
          <w:sz w:val="24"/>
          <w:szCs w:val="24"/>
          <w:lang w:val="en-GB" w:eastAsia="zh-TW"/>
        </w:rPr>
        <w:t xml:space="preserve">conventional instructional </w:t>
      </w:r>
      <w:r w:rsidRPr="002D0D59">
        <w:rPr>
          <w:rFonts w:ascii="Times New Roman" w:eastAsia="Times New Roman" w:hAnsi="Times New Roman" w:cs="Times New Roman"/>
          <w:color w:val="222222"/>
          <w:sz w:val="24"/>
          <w:szCs w:val="24"/>
          <w:lang w:val="en-GB" w:eastAsia="zh-TW"/>
        </w:rPr>
        <w:t xml:space="preserve">model, the </w:t>
      </w:r>
      <w:r>
        <w:rPr>
          <w:rFonts w:ascii="Times New Roman" w:eastAsia="Times New Roman" w:hAnsi="Times New Roman" w:cs="Times New Roman"/>
          <w:color w:val="222222"/>
          <w:sz w:val="24"/>
          <w:szCs w:val="24"/>
          <w:lang w:val="en-GB" w:eastAsia="zh-TW"/>
        </w:rPr>
        <w:t>subject lecturer</w:t>
      </w:r>
      <w:r w:rsidRPr="002D0D59">
        <w:rPr>
          <w:rFonts w:ascii="Times New Roman" w:eastAsia="Times New Roman" w:hAnsi="Times New Roman" w:cs="Times New Roman"/>
          <w:color w:val="222222"/>
          <w:sz w:val="24"/>
          <w:szCs w:val="24"/>
          <w:lang w:val="en-GB" w:eastAsia="zh-TW"/>
        </w:rPr>
        <w:t xml:space="preserve"> facilitates content attainment through various means in a classroom setting, whereas </w:t>
      </w:r>
      <w:r w:rsidRPr="002D0D59">
        <w:rPr>
          <w:rFonts w:ascii="Times New Roman" w:eastAsia="Times New Roman" w:hAnsi="Times New Roman" w:cs="Times New Roman"/>
          <w:color w:val="222222"/>
          <w:sz w:val="24"/>
          <w:szCs w:val="24"/>
          <w:lang w:eastAsia="zh-TW"/>
        </w:rPr>
        <w:t xml:space="preserve">students </w:t>
      </w:r>
      <w:r>
        <w:rPr>
          <w:rFonts w:ascii="Times New Roman" w:eastAsia="Times New Roman" w:hAnsi="Times New Roman" w:cs="Times New Roman"/>
          <w:color w:val="222222"/>
          <w:sz w:val="24"/>
          <w:szCs w:val="24"/>
          <w:lang w:eastAsia="zh-TW"/>
        </w:rPr>
        <w:t xml:space="preserve">play an active role </w:t>
      </w:r>
      <w:r w:rsidRPr="002D0D59">
        <w:rPr>
          <w:rFonts w:ascii="Times New Roman" w:eastAsia="Times New Roman" w:hAnsi="Times New Roman" w:cs="Times New Roman"/>
          <w:color w:val="222222"/>
          <w:sz w:val="24"/>
          <w:szCs w:val="24"/>
          <w:lang w:eastAsia="zh-TW"/>
        </w:rPr>
        <w:t xml:space="preserve">in the </w:t>
      </w:r>
      <w:r>
        <w:rPr>
          <w:rFonts w:ascii="Times New Roman" w:eastAsia="Times New Roman" w:hAnsi="Times New Roman" w:cs="Times New Roman"/>
          <w:color w:val="222222"/>
          <w:sz w:val="24"/>
          <w:szCs w:val="24"/>
          <w:lang w:eastAsia="zh-TW"/>
        </w:rPr>
        <w:t xml:space="preserve">experiential </w:t>
      </w:r>
      <w:r w:rsidRPr="002D0D59">
        <w:rPr>
          <w:rFonts w:ascii="Times New Roman" w:eastAsia="Times New Roman" w:hAnsi="Times New Roman" w:cs="Times New Roman"/>
          <w:color w:val="222222"/>
          <w:sz w:val="24"/>
          <w:szCs w:val="24"/>
          <w:lang w:eastAsia="zh-TW"/>
        </w:rPr>
        <w:t>learning process</w:t>
      </w:r>
      <w:r>
        <w:rPr>
          <w:rFonts w:ascii="Times New Roman" w:eastAsia="Times New Roman" w:hAnsi="Times New Roman" w:cs="Times New Roman"/>
          <w:color w:val="222222"/>
          <w:sz w:val="24"/>
          <w:szCs w:val="24"/>
          <w:lang w:eastAsia="zh-TW"/>
        </w:rPr>
        <w:t xml:space="preserve">. </w:t>
      </w:r>
      <w:r w:rsidRPr="002D0D59">
        <w:rPr>
          <w:rFonts w:ascii="Times New Roman" w:eastAsia="Times New Roman" w:hAnsi="Times New Roman" w:cs="Times New Roman"/>
          <w:color w:val="222222"/>
          <w:sz w:val="24"/>
          <w:szCs w:val="24"/>
          <w:lang w:eastAsia="zh-TW"/>
        </w:rPr>
        <w:t>Experiential learning approach is therefore considered the most appropriate modality through which students learn essential managerial competencies (Dean, Wright, &amp; Forray, 2020).</w:t>
      </w:r>
    </w:p>
    <w:p w14:paraId="4AD75E23" w14:textId="44CB6393" w:rsidR="0063230F" w:rsidRPr="0063230F" w:rsidRDefault="00C126BC" w:rsidP="0063230F">
      <w:pPr>
        <w:spacing w:after="0" w:line="480" w:lineRule="auto"/>
        <w:rPr>
          <w:rFonts w:ascii="Times New Roman" w:eastAsia="Times New Roman" w:hAnsi="Times New Roman" w:cs="Times New Roman"/>
          <w:color w:val="222222"/>
          <w:sz w:val="24"/>
          <w:szCs w:val="24"/>
          <w:lang w:val="en-GB" w:eastAsia="zh-TW"/>
        </w:rPr>
      </w:pPr>
      <w:r>
        <w:rPr>
          <w:rFonts w:ascii="Times New Roman" w:eastAsia="Times New Roman" w:hAnsi="Times New Roman" w:cs="Times New Roman"/>
          <w:color w:val="222222"/>
          <w:sz w:val="24"/>
          <w:szCs w:val="24"/>
          <w:lang w:val="en-GB" w:eastAsia="zh-TW"/>
        </w:rPr>
        <w:t>Mediating role of</w:t>
      </w:r>
      <w:r w:rsidR="0063230F">
        <w:rPr>
          <w:rFonts w:ascii="Times New Roman" w:eastAsia="Times New Roman" w:hAnsi="Times New Roman" w:cs="Times New Roman"/>
          <w:color w:val="222222"/>
          <w:sz w:val="24"/>
          <w:szCs w:val="24"/>
          <w:lang w:val="en-GB" w:eastAsia="zh-TW"/>
        </w:rPr>
        <w:t xml:space="preserve"> i</w:t>
      </w:r>
      <w:r w:rsidR="0063230F" w:rsidRPr="0063230F">
        <w:rPr>
          <w:rFonts w:ascii="Times New Roman" w:eastAsia="Times New Roman" w:hAnsi="Times New Roman" w:cs="Times New Roman"/>
          <w:color w:val="222222"/>
          <w:sz w:val="24"/>
          <w:szCs w:val="24"/>
          <w:lang w:val="en-GB" w:eastAsia="zh-TW"/>
        </w:rPr>
        <w:t xml:space="preserve">nteractivity </w:t>
      </w:r>
      <w:r w:rsidR="0063230F">
        <w:rPr>
          <w:rFonts w:ascii="Times New Roman" w:eastAsia="Times New Roman" w:hAnsi="Times New Roman" w:cs="Times New Roman"/>
          <w:color w:val="222222"/>
          <w:sz w:val="24"/>
          <w:szCs w:val="24"/>
          <w:lang w:val="en-GB" w:eastAsia="zh-TW"/>
        </w:rPr>
        <w:t xml:space="preserve">with peers </w:t>
      </w:r>
    </w:p>
    <w:p w14:paraId="4F6970B9" w14:textId="396BD5C4" w:rsidR="003908A5" w:rsidRDefault="0063230F" w:rsidP="00847966">
      <w:pPr>
        <w:spacing w:after="0" w:line="480" w:lineRule="auto"/>
        <w:ind w:firstLine="426"/>
        <w:rPr>
          <w:rFonts w:ascii="Times New Roman" w:eastAsia="Times New Roman" w:hAnsi="Times New Roman" w:cs="Times New Roman"/>
          <w:color w:val="222222"/>
          <w:sz w:val="24"/>
          <w:szCs w:val="24"/>
          <w:lang w:val="en-GB" w:eastAsia="zh-TW"/>
        </w:rPr>
      </w:pPr>
      <w:r w:rsidRPr="0063230F">
        <w:rPr>
          <w:rFonts w:ascii="Times New Roman" w:eastAsia="Times New Roman" w:hAnsi="Times New Roman" w:cs="Times New Roman"/>
          <w:color w:val="222222"/>
          <w:sz w:val="24"/>
          <w:szCs w:val="24"/>
          <w:lang w:val="en-GB" w:eastAsia="zh-TW"/>
        </w:rPr>
        <w:t>Traditional instructional approach may hinder interactions in the classroom. Limited class time, fixed seating</w:t>
      </w:r>
      <w:r w:rsidR="003908A5">
        <w:rPr>
          <w:rFonts w:ascii="Times New Roman" w:eastAsia="Times New Roman" w:hAnsi="Times New Roman" w:cs="Times New Roman"/>
          <w:color w:val="222222"/>
          <w:sz w:val="24"/>
          <w:szCs w:val="24"/>
          <w:lang w:val="en-GB" w:eastAsia="zh-TW"/>
        </w:rPr>
        <w:t xml:space="preserve"> </w:t>
      </w:r>
      <w:r w:rsidRPr="0063230F">
        <w:rPr>
          <w:rFonts w:ascii="Times New Roman" w:eastAsia="Times New Roman" w:hAnsi="Times New Roman" w:cs="Times New Roman"/>
          <w:color w:val="222222"/>
          <w:sz w:val="24"/>
          <w:szCs w:val="24"/>
          <w:lang w:val="en-GB" w:eastAsia="zh-TW"/>
        </w:rPr>
        <w:t>arrangements and students’ reservations about speaking out in class had been identified as barriers to high levels of</w:t>
      </w:r>
      <w:r w:rsidR="003908A5">
        <w:rPr>
          <w:rFonts w:ascii="Times New Roman" w:eastAsia="Times New Roman" w:hAnsi="Times New Roman" w:cs="Times New Roman"/>
          <w:color w:val="222222"/>
          <w:sz w:val="24"/>
          <w:szCs w:val="24"/>
          <w:lang w:val="en-GB" w:eastAsia="zh-TW"/>
        </w:rPr>
        <w:t xml:space="preserve"> </w:t>
      </w:r>
      <w:r w:rsidRPr="0063230F">
        <w:rPr>
          <w:rFonts w:ascii="Times New Roman" w:eastAsia="Times New Roman" w:hAnsi="Times New Roman" w:cs="Times New Roman"/>
          <w:color w:val="222222"/>
          <w:sz w:val="24"/>
          <w:szCs w:val="24"/>
          <w:lang w:val="en-GB" w:eastAsia="zh-TW"/>
        </w:rPr>
        <w:t xml:space="preserve">interactivity (Draper &amp; Brown, 2004; Liu et al., 2003). </w:t>
      </w:r>
      <w:r w:rsidR="004939C6">
        <w:rPr>
          <w:rFonts w:ascii="Times New Roman" w:eastAsia="Times New Roman" w:hAnsi="Times New Roman" w:cs="Times New Roman"/>
          <w:color w:val="222222"/>
          <w:sz w:val="24"/>
          <w:szCs w:val="24"/>
          <w:lang w:val="en-GB" w:eastAsia="zh-TW"/>
        </w:rPr>
        <w:lastRenderedPageBreak/>
        <w:t>H</w:t>
      </w:r>
      <w:r w:rsidRPr="0063230F">
        <w:rPr>
          <w:rFonts w:ascii="Times New Roman" w:eastAsia="Times New Roman" w:hAnsi="Times New Roman" w:cs="Times New Roman"/>
          <w:color w:val="222222"/>
          <w:sz w:val="24"/>
          <w:szCs w:val="24"/>
          <w:lang w:val="en-GB" w:eastAsia="zh-TW"/>
        </w:rPr>
        <w:t xml:space="preserve">owever, </w:t>
      </w:r>
      <w:r w:rsidR="003908A5">
        <w:rPr>
          <w:rFonts w:ascii="Times New Roman" w:eastAsia="Times New Roman" w:hAnsi="Times New Roman" w:cs="Times New Roman"/>
          <w:color w:val="222222"/>
          <w:sz w:val="24"/>
          <w:szCs w:val="24"/>
          <w:lang w:val="en-GB" w:eastAsia="zh-TW"/>
        </w:rPr>
        <w:t>experiential</w:t>
      </w:r>
      <w:r w:rsidRPr="0063230F">
        <w:rPr>
          <w:rFonts w:ascii="Times New Roman" w:eastAsia="Times New Roman" w:hAnsi="Times New Roman" w:cs="Times New Roman"/>
          <w:color w:val="222222"/>
          <w:sz w:val="24"/>
          <w:szCs w:val="24"/>
          <w:lang w:val="en-GB" w:eastAsia="zh-TW"/>
        </w:rPr>
        <w:t xml:space="preserve"> learning approach has changed how</w:t>
      </w:r>
      <w:r w:rsidR="003908A5">
        <w:rPr>
          <w:rFonts w:ascii="Times New Roman" w:eastAsia="Times New Roman" w:hAnsi="Times New Roman" w:cs="Times New Roman"/>
          <w:color w:val="222222"/>
          <w:sz w:val="24"/>
          <w:szCs w:val="24"/>
          <w:lang w:val="en-GB" w:eastAsia="zh-TW"/>
        </w:rPr>
        <w:t xml:space="preserve"> </w:t>
      </w:r>
      <w:r w:rsidRPr="0063230F">
        <w:rPr>
          <w:rFonts w:ascii="Times New Roman" w:eastAsia="Times New Roman" w:hAnsi="Times New Roman" w:cs="Times New Roman"/>
          <w:color w:val="222222"/>
          <w:sz w:val="24"/>
          <w:szCs w:val="24"/>
          <w:lang w:val="en-GB" w:eastAsia="zh-TW"/>
        </w:rPr>
        <w:t>students interact</w:t>
      </w:r>
      <w:r w:rsidR="003908A5">
        <w:rPr>
          <w:rFonts w:ascii="Times New Roman" w:eastAsia="Times New Roman" w:hAnsi="Times New Roman" w:cs="Times New Roman"/>
          <w:color w:val="222222"/>
          <w:sz w:val="24"/>
          <w:szCs w:val="24"/>
          <w:lang w:val="en-GB" w:eastAsia="zh-TW"/>
        </w:rPr>
        <w:t xml:space="preserve"> with one another </w:t>
      </w:r>
      <w:r w:rsidRPr="0063230F">
        <w:rPr>
          <w:rFonts w:ascii="Times New Roman" w:eastAsia="Times New Roman" w:hAnsi="Times New Roman" w:cs="Times New Roman"/>
          <w:color w:val="222222"/>
          <w:sz w:val="24"/>
          <w:szCs w:val="24"/>
          <w:lang w:val="en-GB" w:eastAsia="zh-TW"/>
        </w:rPr>
        <w:t xml:space="preserve">and has provided new opportunities to enhance interactivity. </w:t>
      </w:r>
      <w:r w:rsidR="003908A5" w:rsidRPr="003908A5">
        <w:rPr>
          <w:rFonts w:ascii="Times New Roman" w:eastAsia="Times New Roman" w:hAnsi="Times New Roman" w:cs="Times New Roman"/>
          <w:color w:val="222222"/>
          <w:sz w:val="24"/>
          <w:szCs w:val="24"/>
          <w:lang w:val="en-GB" w:eastAsia="zh-TW"/>
        </w:rPr>
        <w:t>One reason for</w:t>
      </w:r>
      <w:r w:rsidR="003908A5">
        <w:rPr>
          <w:rFonts w:ascii="Times New Roman" w:eastAsia="Times New Roman" w:hAnsi="Times New Roman" w:cs="Times New Roman"/>
          <w:color w:val="222222"/>
          <w:sz w:val="24"/>
          <w:szCs w:val="24"/>
          <w:lang w:val="en-GB" w:eastAsia="zh-TW"/>
        </w:rPr>
        <w:t xml:space="preserve"> </w:t>
      </w:r>
      <w:r w:rsidR="003908A5" w:rsidRPr="003908A5">
        <w:rPr>
          <w:rFonts w:ascii="Times New Roman" w:eastAsia="Times New Roman" w:hAnsi="Times New Roman" w:cs="Times New Roman"/>
          <w:color w:val="222222"/>
          <w:sz w:val="24"/>
          <w:szCs w:val="24"/>
          <w:lang w:val="en-GB" w:eastAsia="zh-TW"/>
        </w:rPr>
        <w:t xml:space="preserve">this is when </w:t>
      </w:r>
      <w:r w:rsidR="00C126BC">
        <w:rPr>
          <w:rFonts w:ascii="Times New Roman" w:eastAsia="Times New Roman" w:hAnsi="Times New Roman" w:cs="Times New Roman"/>
          <w:color w:val="222222"/>
          <w:sz w:val="24"/>
          <w:szCs w:val="24"/>
          <w:lang w:val="en-GB" w:eastAsia="zh-TW"/>
        </w:rPr>
        <w:t xml:space="preserve">experiential learning </w:t>
      </w:r>
      <w:r w:rsidR="003908A5" w:rsidRPr="003908A5">
        <w:rPr>
          <w:rFonts w:ascii="Times New Roman" w:eastAsia="Times New Roman" w:hAnsi="Times New Roman" w:cs="Times New Roman"/>
          <w:color w:val="222222"/>
          <w:sz w:val="24"/>
          <w:szCs w:val="24"/>
          <w:lang w:val="en-GB" w:eastAsia="zh-TW"/>
        </w:rPr>
        <w:t xml:space="preserve">requirements are made </w:t>
      </w:r>
      <w:r w:rsidR="00C126BC">
        <w:rPr>
          <w:rFonts w:ascii="Times New Roman" w:eastAsia="Times New Roman" w:hAnsi="Times New Roman" w:cs="Times New Roman"/>
          <w:color w:val="222222"/>
          <w:sz w:val="24"/>
          <w:szCs w:val="24"/>
          <w:lang w:val="en-GB" w:eastAsia="zh-TW"/>
        </w:rPr>
        <w:t>clear to students,</w:t>
      </w:r>
      <w:r w:rsidR="003908A5" w:rsidRPr="003908A5">
        <w:rPr>
          <w:rFonts w:ascii="Times New Roman" w:eastAsia="Times New Roman" w:hAnsi="Times New Roman" w:cs="Times New Roman"/>
          <w:color w:val="222222"/>
          <w:sz w:val="24"/>
          <w:szCs w:val="24"/>
          <w:lang w:val="en-GB" w:eastAsia="zh-TW"/>
        </w:rPr>
        <w:t xml:space="preserve"> team members do</w:t>
      </w:r>
      <w:r w:rsidR="00C126BC">
        <w:rPr>
          <w:rFonts w:ascii="Times New Roman" w:eastAsia="Times New Roman" w:hAnsi="Times New Roman" w:cs="Times New Roman"/>
          <w:color w:val="222222"/>
          <w:sz w:val="24"/>
          <w:szCs w:val="24"/>
          <w:lang w:val="en-GB" w:eastAsia="zh-TW"/>
        </w:rPr>
        <w:t xml:space="preserve"> </w:t>
      </w:r>
      <w:r w:rsidR="003908A5" w:rsidRPr="003908A5">
        <w:rPr>
          <w:rFonts w:ascii="Times New Roman" w:eastAsia="Times New Roman" w:hAnsi="Times New Roman" w:cs="Times New Roman"/>
          <w:color w:val="222222"/>
          <w:sz w:val="24"/>
          <w:szCs w:val="24"/>
          <w:lang w:val="en-GB" w:eastAsia="zh-TW"/>
        </w:rPr>
        <w:t>not have to waste time defining roles and clarifying project requirements.</w:t>
      </w:r>
      <w:r w:rsidR="003908A5">
        <w:rPr>
          <w:rFonts w:ascii="Times New Roman" w:eastAsia="Times New Roman" w:hAnsi="Times New Roman" w:cs="Times New Roman"/>
          <w:color w:val="222222"/>
          <w:sz w:val="24"/>
          <w:szCs w:val="24"/>
          <w:lang w:val="en-GB" w:eastAsia="zh-TW"/>
        </w:rPr>
        <w:t xml:space="preserve"> </w:t>
      </w:r>
      <w:r w:rsidR="003908A5" w:rsidRPr="003908A5">
        <w:rPr>
          <w:rFonts w:ascii="Times New Roman" w:eastAsia="Times New Roman" w:hAnsi="Times New Roman" w:cs="Times New Roman"/>
          <w:color w:val="222222"/>
          <w:sz w:val="24"/>
          <w:szCs w:val="24"/>
          <w:lang w:val="en-GB" w:eastAsia="zh-TW"/>
        </w:rPr>
        <w:t xml:space="preserve">They </w:t>
      </w:r>
      <w:r w:rsidR="00C126BC">
        <w:rPr>
          <w:rFonts w:ascii="Times New Roman" w:eastAsia="Times New Roman" w:hAnsi="Times New Roman" w:cs="Times New Roman"/>
          <w:color w:val="222222"/>
          <w:sz w:val="24"/>
          <w:szCs w:val="24"/>
          <w:lang w:val="en-GB" w:eastAsia="zh-TW"/>
        </w:rPr>
        <w:t>can be</w:t>
      </w:r>
      <w:r w:rsidR="003908A5" w:rsidRPr="003908A5">
        <w:rPr>
          <w:rFonts w:ascii="Times New Roman" w:eastAsia="Times New Roman" w:hAnsi="Times New Roman" w:cs="Times New Roman"/>
          <w:color w:val="222222"/>
          <w:sz w:val="24"/>
          <w:szCs w:val="24"/>
          <w:lang w:val="en-GB" w:eastAsia="zh-TW"/>
        </w:rPr>
        <w:t xml:space="preserve"> more focused on tasks addressing the learning outcomes</w:t>
      </w:r>
      <w:r w:rsidR="00C126BC">
        <w:rPr>
          <w:rFonts w:ascii="Times New Roman" w:eastAsia="Times New Roman" w:hAnsi="Times New Roman" w:cs="Times New Roman"/>
          <w:color w:val="222222"/>
          <w:sz w:val="24"/>
          <w:szCs w:val="24"/>
          <w:lang w:val="en-GB" w:eastAsia="zh-TW"/>
        </w:rPr>
        <w:t xml:space="preserve">, consequently improving team effectiveness. </w:t>
      </w:r>
    </w:p>
    <w:p w14:paraId="79DF23AD" w14:textId="70752AD8" w:rsidR="0063230F" w:rsidRDefault="0063230F" w:rsidP="00847966">
      <w:pPr>
        <w:spacing w:after="0" w:line="480" w:lineRule="auto"/>
        <w:ind w:firstLine="426"/>
        <w:rPr>
          <w:rFonts w:ascii="Times New Roman" w:eastAsia="Times New Roman" w:hAnsi="Times New Roman" w:cs="Times New Roman"/>
          <w:color w:val="222222"/>
          <w:sz w:val="24"/>
          <w:szCs w:val="24"/>
          <w:lang w:val="en-GB" w:eastAsia="zh-TW"/>
        </w:rPr>
      </w:pPr>
      <w:r w:rsidRPr="0063230F">
        <w:rPr>
          <w:rFonts w:ascii="Times New Roman" w:eastAsia="Times New Roman" w:hAnsi="Times New Roman" w:cs="Times New Roman"/>
          <w:color w:val="222222"/>
          <w:sz w:val="24"/>
          <w:szCs w:val="24"/>
          <w:lang w:val="en-GB" w:eastAsia="zh-TW"/>
        </w:rPr>
        <w:t>In a student-</w:t>
      </w:r>
      <w:r w:rsidR="003908A5">
        <w:rPr>
          <w:rFonts w:ascii="Times New Roman" w:eastAsia="Times New Roman" w:hAnsi="Times New Roman" w:cs="Times New Roman"/>
          <w:color w:val="222222"/>
          <w:sz w:val="24"/>
          <w:szCs w:val="24"/>
          <w:lang w:val="en-GB" w:eastAsia="zh-TW"/>
        </w:rPr>
        <w:t xml:space="preserve">designed </w:t>
      </w:r>
      <w:r w:rsidRPr="0063230F">
        <w:rPr>
          <w:rFonts w:ascii="Times New Roman" w:eastAsia="Times New Roman" w:hAnsi="Times New Roman" w:cs="Times New Roman"/>
          <w:color w:val="222222"/>
          <w:sz w:val="24"/>
          <w:szCs w:val="24"/>
          <w:lang w:val="en-GB" w:eastAsia="zh-TW"/>
        </w:rPr>
        <w:t xml:space="preserve">experiential learning activity, students are not only more motivated to learn, but also more attentive, </w:t>
      </w:r>
      <w:proofErr w:type="gramStart"/>
      <w:r w:rsidRPr="0063230F">
        <w:rPr>
          <w:rFonts w:ascii="Times New Roman" w:eastAsia="Times New Roman" w:hAnsi="Times New Roman" w:cs="Times New Roman"/>
          <w:color w:val="222222"/>
          <w:sz w:val="24"/>
          <w:szCs w:val="24"/>
          <w:lang w:val="en-GB" w:eastAsia="zh-TW"/>
        </w:rPr>
        <w:t>participative</w:t>
      </w:r>
      <w:proofErr w:type="gramEnd"/>
      <w:r w:rsidR="003908A5">
        <w:rPr>
          <w:rFonts w:ascii="Times New Roman" w:eastAsia="Times New Roman" w:hAnsi="Times New Roman" w:cs="Times New Roman"/>
          <w:color w:val="222222"/>
          <w:sz w:val="24"/>
          <w:szCs w:val="24"/>
          <w:lang w:val="en-GB" w:eastAsia="zh-TW"/>
        </w:rPr>
        <w:t xml:space="preserve"> </w:t>
      </w:r>
      <w:r w:rsidRPr="0063230F">
        <w:rPr>
          <w:rFonts w:ascii="Times New Roman" w:eastAsia="Times New Roman" w:hAnsi="Times New Roman" w:cs="Times New Roman"/>
          <w:color w:val="222222"/>
          <w:sz w:val="24"/>
          <w:szCs w:val="24"/>
          <w:lang w:val="en-GB" w:eastAsia="zh-TW"/>
        </w:rPr>
        <w:t>and eager to exchange ideas with others</w:t>
      </w:r>
      <w:r w:rsidR="003908A5">
        <w:rPr>
          <w:rFonts w:ascii="Times New Roman" w:eastAsia="Times New Roman" w:hAnsi="Times New Roman" w:cs="Times New Roman"/>
          <w:color w:val="222222"/>
          <w:sz w:val="24"/>
          <w:szCs w:val="24"/>
          <w:lang w:val="en-GB" w:eastAsia="zh-TW"/>
        </w:rPr>
        <w:t xml:space="preserve">. </w:t>
      </w:r>
      <w:r w:rsidRPr="0063230F">
        <w:rPr>
          <w:rFonts w:ascii="Times New Roman" w:eastAsia="Times New Roman" w:hAnsi="Times New Roman" w:cs="Times New Roman"/>
          <w:color w:val="222222"/>
          <w:sz w:val="24"/>
          <w:szCs w:val="24"/>
          <w:lang w:val="en-GB" w:eastAsia="zh-TW"/>
        </w:rPr>
        <w:t xml:space="preserve">Interactivity with </w:t>
      </w:r>
      <w:proofErr w:type="gramStart"/>
      <w:r w:rsidRPr="0063230F">
        <w:rPr>
          <w:rFonts w:ascii="Times New Roman" w:eastAsia="Times New Roman" w:hAnsi="Times New Roman" w:cs="Times New Roman"/>
          <w:color w:val="222222"/>
          <w:sz w:val="24"/>
          <w:szCs w:val="24"/>
          <w:lang w:val="en-GB" w:eastAsia="zh-TW"/>
        </w:rPr>
        <w:t>peer</w:t>
      </w:r>
      <w:r w:rsidR="00730C04">
        <w:rPr>
          <w:rFonts w:ascii="Times New Roman" w:eastAsia="Times New Roman" w:hAnsi="Times New Roman" w:cs="Times New Roman"/>
          <w:color w:val="222222"/>
          <w:sz w:val="24"/>
          <w:szCs w:val="24"/>
          <w:lang w:val="en-GB" w:eastAsia="zh-TW"/>
        </w:rPr>
        <w:t>s</w:t>
      </w:r>
      <w:proofErr w:type="gramEnd"/>
      <w:r w:rsidRPr="0063230F">
        <w:rPr>
          <w:rFonts w:ascii="Times New Roman" w:eastAsia="Times New Roman" w:hAnsi="Times New Roman" w:cs="Times New Roman"/>
          <w:color w:val="222222"/>
          <w:sz w:val="24"/>
          <w:szCs w:val="24"/>
          <w:lang w:val="en-GB" w:eastAsia="zh-TW"/>
        </w:rPr>
        <w:t xml:space="preserve"> result</w:t>
      </w:r>
      <w:r w:rsidR="00730C04">
        <w:rPr>
          <w:rFonts w:ascii="Times New Roman" w:eastAsia="Times New Roman" w:hAnsi="Times New Roman" w:cs="Times New Roman"/>
          <w:color w:val="222222"/>
          <w:sz w:val="24"/>
          <w:szCs w:val="24"/>
          <w:lang w:val="en-GB" w:eastAsia="zh-TW"/>
        </w:rPr>
        <w:t>s</w:t>
      </w:r>
      <w:r w:rsidRPr="0063230F">
        <w:rPr>
          <w:rFonts w:ascii="Times New Roman" w:eastAsia="Times New Roman" w:hAnsi="Times New Roman" w:cs="Times New Roman"/>
          <w:color w:val="222222"/>
          <w:sz w:val="24"/>
          <w:szCs w:val="24"/>
          <w:lang w:val="en-GB" w:eastAsia="zh-TW"/>
        </w:rPr>
        <w:t xml:space="preserve"> from participation, discussion and collaboration</w:t>
      </w:r>
      <w:r w:rsidR="00730C04">
        <w:rPr>
          <w:rFonts w:ascii="Times New Roman" w:eastAsia="Times New Roman" w:hAnsi="Times New Roman" w:cs="Times New Roman"/>
          <w:color w:val="222222"/>
          <w:sz w:val="24"/>
          <w:szCs w:val="24"/>
          <w:lang w:val="en-GB" w:eastAsia="zh-TW"/>
        </w:rPr>
        <w:t>. I</w:t>
      </w:r>
      <w:r w:rsidRPr="0063230F">
        <w:rPr>
          <w:rFonts w:ascii="Times New Roman" w:eastAsia="Times New Roman" w:hAnsi="Times New Roman" w:cs="Times New Roman"/>
          <w:color w:val="222222"/>
          <w:sz w:val="24"/>
          <w:szCs w:val="24"/>
          <w:lang w:val="en-GB" w:eastAsia="zh-TW"/>
        </w:rPr>
        <w:t>t improves the active</w:t>
      </w:r>
      <w:r w:rsidR="003908A5">
        <w:rPr>
          <w:rFonts w:ascii="Times New Roman" w:eastAsia="Times New Roman" w:hAnsi="Times New Roman" w:cs="Times New Roman"/>
          <w:color w:val="222222"/>
          <w:sz w:val="24"/>
          <w:szCs w:val="24"/>
          <w:lang w:val="en-GB" w:eastAsia="zh-TW"/>
        </w:rPr>
        <w:t xml:space="preserve"> </w:t>
      </w:r>
      <w:r w:rsidRPr="0063230F">
        <w:rPr>
          <w:rFonts w:ascii="Times New Roman" w:eastAsia="Times New Roman" w:hAnsi="Times New Roman" w:cs="Times New Roman"/>
          <w:color w:val="222222"/>
          <w:sz w:val="24"/>
          <w:szCs w:val="24"/>
          <w:lang w:val="en-GB" w:eastAsia="zh-TW"/>
        </w:rPr>
        <w:t>processing of course contents and facilitates higher-order learning to broaden their conceptual understanding</w:t>
      </w:r>
      <w:r w:rsidR="003908A5">
        <w:rPr>
          <w:rFonts w:ascii="Times New Roman" w:eastAsia="Times New Roman" w:hAnsi="Times New Roman" w:cs="Times New Roman"/>
          <w:color w:val="222222"/>
          <w:sz w:val="24"/>
          <w:szCs w:val="24"/>
          <w:lang w:val="en-GB" w:eastAsia="zh-TW"/>
        </w:rPr>
        <w:t xml:space="preserve"> </w:t>
      </w:r>
      <w:r w:rsidRPr="0063230F">
        <w:rPr>
          <w:rFonts w:ascii="Times New Roman" w:eastAsia="Times New Roman" w:hAnsi="Times New Roman" w:cs="Times New Roman"/>
          <w:color w:val="222222"/>
          <w:sz w:val="24"/>
          <w:szCs w:val="24"/>
          <w:lang w:val="en-GB" w:eastAsia="zh-TW"/>
        </w:rPr>
        <w:t xml:space="preserve">(Crouch &amp; Mazur, 2001; Michaelson, Knight, &amp; Fink, 2004). </w:t>
      </w:r>
      <w:r w:rsidR="00E36B08">
        <w:rPr>
          <w:rFonts w:ascii="Times New Roman" w:eastAsia="Times New Roman" w:hAnsi="Times New Roman" w:cs="Times New Roman"/>
          <w:color w:val="222222"/>
          <w:sz w:val="24"/>
          <w:szCs w:val="24"/>
          <w:lang w:val="en-GB" w:eastAsia="zh-TW"/>
        </w:rPr>
        <w:t>S</w:t>
      </w:r>
      <w:r w:rsidRPr="0063230F">
        <w:rPr>
          <w:rFonts w:ascii="Times New Roman" w:eastAsia="Times New Roman" w:hAnsi="Times New Roman" w:cs="Times New Roman"/>
          <w:color w:val="222222"/>
          <w:sz w:val="24"/>
          <w:szCs w:val="24"/>
          <w:lang w:val="en-GB" w:eastAsia="zh-TW"/>
        </w:rPr>
        <w:t>tudents prefer learning from their peers</w:t>
      </w:r>
      <w:r w:rsidR="003908A5">
        <w:rPr>
          <w:rFonts w:ascii="Times New Roman" w:eastAsia="Times New Roman" w:hAnsi="Times New Roman" w:cs="Times New Roman"/>
          <w:color w:val="222222"/>
          <w:sz w:val="24"/>
          <w:szCs w:val="24"/>
          <w:lang w:val="en-GB" w:eastAsia="zh-TW"/>
        </w:rPr>
        <w:t xml:space="preserve"> </w:t>
      </w:r>
      <w:r w:rsidRPr="0063230F">
        <w:rPr>
          <w:rFonts w:ascii="Times New Roman" w:eastAsia="Times New Roman" w:hAnsi="Times New Roman" w:cs="Times New Roman"/>
          <w:color w:val="222222"/>
          <w:sz w:val="24"/>
          <w:szCs w:val="24"/>
          <w:lang w:val="en-GB" w:eastAsia="zh-TW"/>
        </w:rPr>
        <w:t>because they speak in a similar language and, therefore, can explain the problems and solutions more effectively</w:t>
      </w:r>
      <w:r w:rsidR="003908A5">
        <w:rPr>
          <w:rFonts w:ascii="Times New Roman" w:eastAsia="Times New Roman" w:hAnsi="Times New Roman" w:cs="Times New Roman"/>
          <w:color w:val="222222"/>
          <w:sz w:val="24"/>
          <w:szCs w:val="24"/>
          <w:lang w:val="en-GB" w:eastAsia="zh-TW"/>
        </w:rPr>
        <w:t xml:space="preserve"> </w:t>
      </w:r>
      <w:r w:rsidRPr="0063230F">
        <w:rPr>
          <w:rFonts w:ascii="Times New Roman" w:eastAsia="Times New Roman" w:hAnsi="Times New Roman" w:cs="Times New Roman"/>
          <w:color w:val="222222"/>
          <w:sz w:val="24"/>
          <w:szCs w:val="24"/>
          <w:lang w:val="en-GB" w:eastAsia="zh-TW"/>
        </w:rPr>
        <w:t>(Nicol &amp; Boyle, 2003</w:t>
      </w:r>
      <w:r w:rsidR="00C126BC">
        <w:rPr>
          <w:rFonts w:ascii="Times New Roman" w:eastAsia="Times New Roman" w:hAnsi="Times New Roman" w:cs="Times New Roman"/>
          <w:color w:val="222222"/>
          <w:sz w:val="24"/>
          <w:szCs w:val="24"/>
          <w:lang w:val="en-GB" w:eastAsia="zh-TW"/>
        </w:rPr>
        <w:t>)</w:t>
      </w:r>
      <w:r w:rsidR="003908A5" w:rsidRPr="0063230F">
        <w:rPr>
          <w:rFonts w:ascii="Times New Roman" w:eastAsia="Times New Roman" w:hAnsi="Times New Roman" w:cs="Times New Roman"/>
          <w:color w:val="222222"/>
          <w:sz w:val="24"/>
          <w:szCs w:val="24"/>
          <w:lang w:val="en-GB" w:eastAsia="zh-TW"/>
        </w:rPr>
        <w:t>.</w:t>
      </w:r>
      <w:r w:rsidRPr="0063230F">
        <w:rPr>
          <w:rFonts w:ascii="Times New Roman" w:eastAsia="Times New Roman" w:hAnsi="Times New Roman" w:cs="Times New Roman"/>
          <w:color w:val="222222"/>
          <w:sz w:val="24"/>
          <w:szCs w:val="24"/>
          <w:lang w:val="en-GB" w:eastAsia="zh-TW"/>
        </w:rPr>
        <w:t xml:space="preserve"> Thus, we hypothesize:</w:t>
      </w:r>
    </w:p>
    <w:p w14:paraId="6A85DC45" w14:textId="346E7EC3" w:rsidR="003908A5" w:rsidRPr="0063230F" w:rsidRDefault="003908A5" w:rsidP="0063230F">
      <w:pPr>
        <w:spacing w:after="0" w:line="480" w:lineRule="auto"/>
        <w:rPr>
          <w:rFonts w:ascii="Times New Roman" w:eastAsia="Times New Roman" w:hAnsi="Times New Roman" w:cs="Times New Roman"/>
          <w:color w:val="222222"/>
          <w:sz w:val="24"/>
          <w:szCs w:val="24"/>
          <w:lang w:val="en-GB" w:eastAsia="zh-TW"/>
        </w:rPr>
      </w:pPr>
      <w:r>
        <w:rPr>
          <w:rFonts w:ascii="Times New Roman" w:eastAsia="Times New Roman" w:hAnsi="Times New Roman" w:cs="Times New Roman"/>
          <w:color w:val="222222"/>
          <w:sz w:val="24"/>
          <w:szCs w:val="24"/>
          <w:lang w:val="en-GB" w:eastAsia="zh-TW"/>
        </w:rPr>
        <w:t xml:space="preserve">Hypothesis 1: Experiential learning </w:t>
      </w:r>
      <w:r w:rsidR="00E36B08">
        <w:rPr>
          <w:rFonts w:ascii="Times New Roman" w:eastAsia="Times New Roman" w:hAnsi="Times New Roman" w:cs="Times New Roman"/>
          <w:color w:val="222222"/>
          <w:sz w:val="24"/>
          <w:szCs w:val="24"/>
          <w:lang w:val="en-GB" w:eastAsia="zh-TW"/>
        </w:rPr>
        <w:t xml:space="preserve">activity </w:t>
      </w:r>
      <w:r>
        <w:rPr>
          <w:rFonts w:ascii="Times New Roman" w:eastAsia="Times New Roman" w:hAnsi="Times New Roman" w:cs="Times New Roman"/>
          <w:color w:val="222222"/>
          <w:sz w:val="24"/>
          <w:szCs w:val="24"/>
          <w:lang w:val="en-GB" w:eastAsia="zh-TW"/>
        </w:rPr>
        <w:t xml:space="preserve">requirements are related to team effectiveness. </w:t>
      </w:r>
    </w:p>
    <w:p w14:paraId="0E151D04" w14:textId="12248FD3" w:rsidR="0063230F" w:rsidRDefault="0063230F" w:rsidP="0063230F">
      <w:pPr>
        <w:spacing w:after="0" w:line="480" w:lineRule="auto"/>
        <w:rPr>
          <w:rFonts w:ascii="Times New Roman" w:eastAsia="Times New Roman" w:hAnsi="Times New Roman" w:cs="Times New Roman"/>
          <w:color w:val="222222"/>
          <w:sz w:val="24"/>
          <w:szCs w:val="24"/>
          <w:lang w:eastAsia="zh-TW"/>
        </w:rPr>
      </w:pPr>
      <w:r w:rsidRPr="0063230F">
        <w:rPr>
          <w:rFonts w:ascii="Times New Roman" w:eastAsia="Times New Roman" w:hAnsi="Times New Roman" w:cs="Times New Roman"/>
          <w:color w:val="222222"/>
          <w:sz w:val="24"/>
          <w:szCs w:val="24"/>
          <w:lang w:val="en-GB" w:eastAsia="zh-TW"/>
        </w:rPr>
        <w:t xml:space="preserve">Hypothesis </w:t>
      </w:r>
      <w:r w:rsidR="003908A5">
        <w:rPr>
          <w:rFonts w:ascii="Times New Roman" w:eastAsia="Times New Roman" w:hAnsi="Times New Roman" w:cs="Times New Roman"/>
          <w:color w:val="222222"/>
          <w:sz w:val="24"/>
          <w:szCs w:val="24"/>
          <w:lang w:val="en-GB" w:eastAsia="zh-TW"/>
        </w:rPr>
        <w:t>1a</w:t>
      </w:r>
      <w:r w:rsidRPr="0063230F">
        <w:rPr>
          <w:rFonts w:ascii="Times New Roman" w:eastAsia="Times New Roman" w:hAnsi="Times New Roman" w:cs="Times New Roman"/>
          <w:color w:val="222222"/>
          <w:sz w:val="24"/>
          <w:szCs w:val="24"/>
          <w:lang w:val="en-GB" w:eastAsia="zh-TW"/>
        </w:rPr>
        <w:t xml:space="preserve">: Interactivity with peers </w:t>
      </w:r>
      <w:r w:rsidR="003908A5">
        <w:rPr>
          <w:rFonts w:ascii="Times New Roman" w:eastAsia="Times New Roman" w:hAnsi="Times New Roman" w:cs="Times New Roman"/>
          <w:color w:val="222222"/>
          <w:sz w:val="24"/>
          <w:szCs w:val="24"/>
          <w:lang w:val="en-GB" w:eastAsia="zh-TW"/>
        </w:rPr>
        <w:t xml:space="preserve">mediates the relationship between experiential learning </w:t>
      </w:r>
      <w:r w:rsidR="00E36B08">
        <w:rPr>
          <w:rFonts w:ascii="Times New Roman" w:eastAsia="Times New Roman" w:hAnsi="Times New Roman" w:cs="Times New Roman"/>
          <w:color w:val="222222"/>
          <w:sz w:val="24"/>
          <w:szCs w:val="24"/>
          <w:lang w:val="en-GB" w:eastAsia="zh-TW"/>
        </w:rPr>
        <w:t xml:space="preserve">activity </w:t>
      </w:r>
      <w:r w:rsidR="003908A5">
        <w:rPr>
          <w:rFonts w:ascii="Times New Roman" w:eastAsia="Times New Roman" w:hAnsi="Times New Roman" w:cs="Times New Roman"/>
          <w:color w:val="222222"/>
          <w:sz w:val="24"/>
          <w:szCs w:val="24"/>
          <w:lang w:val="en-GB" w:eastAsia="zh-TW"/>
        </w:rPr>
        <w:t>requirements and team</w:t>
      </w:r>
      <w:r w:rsidRPr="0063230F">
        <w:rPr>
          <w:rFonts w:ascii="Times New Roman" w:eastAsia="Times New Roman" w:hAnsi="Times New Roman" w:cs="Times New Roman"/>
          <w:color w:val="222222"/>
          <w:sz w:val="24"/>
          <w:szCs w:val="24"/>
          <w:lang w:val="en-GB" w:eastAsia="zh-TW"/>
        </w:rPr>
        <w:t xml:space="preserve"> effectiveness.</w:t>
      </w:r>
    </w:p>
    <w:p w14:paraId="30B2DE6B" w14:textId="0765E228" w:rsidR="00F31FFE" w:rsidRDefault="00F31FFE" w:rsidP="00F31FFE">
      <w:pPr>
        <w:spacing w:after="0" w:line="330" w:lineRule="atLeast"/>
        <w:rPr>
          <w:rFonts w:ascii="Times New Roman" w:eastAsia="Times New Roman" w:hAnsi="Times New Roman" w:cs="Times New Roman"/>
          <w:b/>
          <w:bCs/>
          <w:color w:val="000000" w:themeColor="text1"/>
          <w:sz w:val="24"/>
          <w:szCs w:val="24"/>
        </w:rPr>
      </w:pPr>
      <w:r w:rsidRPr="00374348">
        <w:rPr>
          <w:rFonts w:ascii="Times New Roman" w:eastAsia="Times New Roman" w:hAnsi="Times New Roman" w:cs="Times New Roman"/>
          <w:b/>
          <w:bCs/>
          <w:color w:val="000000" w:themeColor="text1"/>
          <w:sz w:val="24"/>
          <w:szCs w:val="24"/>
        </w:rPr>
        <w:t>Session Description</w:t>
      </w:r>
    </w:p>
    <w:p w14:paraId="590B6B69" w14:textId="77777777" w:rsidR="00F31FFE" w:rsidRDefault="00F31FFE" w:rsidP="00F31FFE">
      <w:pPr>
        <w:spacing w:after="0" w:line="330" w:lineRule="atLeast"/>
        <w:rPr>
          <w:rFonts w:ascii="Times New Roman" w:eastAsia="Times New Roman" w:hAnsi="Times New Roman" w:cs="Times New Roman"/>
          <w:b/>
          <w:bCs/>
          <w:color w:val="000000" w:themeColor="text1"/>
          <w:sz w:val="24"/>
          <w:szCs w:val="24"/>
        </w:rPr>
      </w:pPr>
    </w:p>
    <w:p w14:paraId="52C6869A" w14:textId="66B5419B" w:rsidR="00F27C3E" w:rsidRDefault="00F31FFE" w:rsidP="0031030C">
      <w:pPr>
        <w:spacing w:after="0" w:line="480" w:lineRule="auto"/>
        <w:ind w:firstLine="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We will begin the session by </w:t>
      </w:r>
      <w:r w:rsidR="00846034">
        <w:rPr>
          <w:rFonts w:ascii="Times New Roman" w:eastAsia="Times New Roman" w:hAnsi="Times New Roman" w:cs="Times New Roman"/>
          <w:bCs/>
          <w:color w:val="000000" w:themeColor="text1"/>
          <w:sz w:val="24"/>
          <w:szCs w:val="24"/>
        </w:rPr>
        <w:t>introducing to</w:t>
      </w:r>
      <w:r>
        <w:rPr>
          <w:rFonts w:ascii="Times New Roman" w:eastAsia="Times New Roman" w:hAnsi="Times New Roman" w:cs="Times New Roman"/>
          <w:bCs/>
          <w:color w:val="000000" w:themeColor="text1"/>
          <w:sz w:val="24"/>
          <w:szCs w:val="24"/>
        </w:rPr>
        <w:t xml:space="preserve"> attendees about </w:t>
      </w:r>
      <w:r w:rsidR="00846034" w:rsidRPr="00846034">
        <w:rPr>
          <w:rFonts w:ascii="Times New Roman" w:eastAsia="Times New Roman" w:hAnsi="Times New Roman" w:cs="Times New Roman"/>
          <w:bCs/>
          <w:color w:val="000000" w:themeColor="text1"/>
          <w:sz w:val="24"/>
          <w:szCs w:val="24"/>
        </w:rPr>
        <w:t xml:space="preserve">the use of </w:t>
      </w:r>
      <w:r w:rsidR="008407CC">
        <w:rPr>
          <w:rFonts w:ascii="Times New Roman" w:eastAsia="Times New Roman" w:hAnsi="Times New Roman" w:cs="Times New Roman"/>
          <w:bCs/>
          <w:color w:val="000000" w:themeColor="text1"/>
          <w:sz w:val="24"/>
          <w:szCs w:val="24"/>
        </w:rPr>
        <w:t xml:space="preserve">student-designed experiential learning activities in building </w:t>
      </w:r>
      <w:r w:rsidR="004939C6">
        <w:rPr>
          <w:rFonts w:ascii="Times New Roman" w:eastAsia="Times New Roman" w:hAnsi="Times New Roman" w:cs="Times New Roman"/>
          <w:bCs/>
          <w:color w:val="000000" w:themeColor="text1"/>
          <w:sz w:val="24"/>
          <w:szCs w:val="24"/>
        </w:rPr>
        <w:t xml:space="preserve">up </w:t>
      </w:r>
      <w:r w:rsidR="008407CC">
        <w:rPr>
          <w:rFonts w:ascii="Times New Roman" w:eastAsia="Times New Roman" w:hAnsi="Times New Roman" w:cs="Times New Roman"/>
          <w:bCs/>
          <w:color w:val="000000" w:themeColor="text1"/>
          <w:sz w:val="24"/>
          <w:szCs w:val="24"/>
        </w:rPr>
        <w:t>teamwork competency among students</w:t>
      </w:r>
      <w:r>
        <w:rPr>
          <w:rFonts w:ascii="Times New Roman" w:eastAsia="Times New Roman" w:hAnsi="Times New Roman" w:cs="Times New Roman"/>
          <w:bCs/>
          <w:color w:val="000000" w:themeColor="text1"/>
          <w:sz w:val="24"/>
          <w:szCs w:val="24"/>
        </w:rPr>
        <w:t xml:space="preserve">. </w:t>
      </w:r>
      <w:r w:rsidR="00203442">
        <w:rPr>
          <w:rFonts w:ascii="Times New Roman" w:eastAsia="Times New Roman" w:hAnsi="Times New Roman" w:cs="Times New Roman"/>
          <w:bCs/>
          <w:color w:val="000000" w:themeColor="text1"/>
          <w:sz w:val="24"/>
          <w:szCs w:val="24"/>
        </w:rPr>
        <w:t>W</w:t>
      </w:r>
      <w:r w:rsidR="00F27C3E">
        <w:rPr>
          <w:rFonts w:ascii="Times New Roman" w:eastAsia="Times New Roman" w:hAnsi="Times New Roman" w:cs="Times New Roman"/>
          <w:bCs/>
          <w:color w:val="000000" w:themeColor="text1"/>
          <w:sz w:val="24"/>
          <w:szCs w:val="24"/>
        </w:rPr>
        <w:t>e will briefly describe the sample, data collection method, and measures</w:t>
      </w:r>
      <w:r w:rsidR="00203442">
        <w:rPr>
          <w:rFonts w:ascii="Times New Roman" w:eastAsia="Times New Roman" w:hAnsi="Times New Roman" w:cs="Times New Roman"/>
          <w:bCs/>
          <w:color w:val="000000" w:themeColor="text1"/>
          <w:sz w:val="24"/>
          <w:szCs w:val="24"/>
        </w:rPr>
        <w:t xml:space="preserve"> before highlighting the quantitative findings.</w:t>
      </w:r>
      <w:r w:rsidR="004939C6">
        <w:rPr>
          <w:rFonts w:ascii="Times New Roman" w:eastAsia="Times New Roman" w:hAnsi="Times New Roman" w:cs="Times New Roman"/>
          <w:bCs/>
          <w:color w:val="000000" w:themeColor="text1"/>
          <w:sz w:val="24"/>
          <w:szCs w:val="24"/>
        </w:rPr>
        <w:t xml:space="preserve"> Then we will involve participants in exploring how our findings relate to their experiences when teaching transversal skills.</w:t>
      </w:r>
    </w:p>
    <w:p w14:paraId="3C14D27C" w14:textId="77777777" w:rsidR="00F27C3E" w:rsidRPr="008D2C87" w:rsidRDefault="00F27C3E" w:rsidP="00F27C3E">
      <w:pPr>
        <w:spacing w:after="0" w:line="480" w:lineRule="auto"/>
        <w:rPr>
          <w:rFonts w:ascii="Times New Roman" w:eastAsia="Times New Roman" w:hAnsi="Times New Roman" w:cs="Times New Roman"/>
          <w:color w:val="222222"/>
          <w:sz w:val="24"/>
          <w:szCs w:val="24"/>
          <w:lang w:eastAsia="zh-TW"/>
        </w:rPr>
      </w:pPr>
      <w:r w:rsidRPr="008D2C87">
        <w:rPr>
          <w:rFonts w:ascii="Times New Roman" w:eastAsia="Times New Roman" w:hAnsi="Times New Roman" w:cs="Times New Roman"/>
          <w:color w:val="222222"/>
          <w:sz w:val="24"/>
          <w:szCs w:val="24"/>
          <w:lang w:eastAsia="zh-TW"/>
        </w:rPr>
        <w:t>Sample and data collection</w:t>
      </w:r>
    </w:p>
    <w:p w14:paraId="5F66EB45" w14:textId="0B957309" w:rsidR="00847966" w:rsidRDefault="00F27C3E" w:rsidP="00847966">
      <w:pPr>
        <w:spacing w:after="0" w:line="480" w:lineRule="auto"/>
        <w:ind w:firstLine="426"/>
        <w:rPr>
          <w:rFonts w:ascii="Times New Roman" w:eastAsia="Times New Roman" w:hAnsi="Times New Roman" w:cs="Times New Roman"/>
          <w:color w:val="222222"/>
          <w:sz w:val="24"/>
          <w:szCs w:val="24"/>
          <w:lang w:eastAsia="zh-TW"/>
        </w:rPr>
      </w:pPr>
      <w:r w:rsidRPr="008D2C87">
        <w:rPr>
          <w:rFonts w:ascii="Times New Roman" w:eastAsia="Times New Roman" w:hAnsi="Times New Roman" w:cs="Times New Roman"/>
          <w:color w:val="222222"/>
          <w:sz w:val="24"/>
          <w:szCs w:val="24"/>
          <w:lang w:eastAsia="zh-TW"/>
        </w:rPr>
        <w:lastRenderedPageBreak/>
        <w:t xml:space="preserve">During the first semester of academic year 2021/2022, the experiential learning approach was being adopted in an </w:t>
      </w:r>
      <w:r w:rsidR="00DC0DAB">
        <w:rPr>
          <w:rFonts w:ascii="Times New Roman" w:eastAsia="Times New Roman" w:hAnsi="Times New Roman" w:cs="Times New Roman"/>
          <w:color w:val="222222"/>
          <w:sz w:val="24"/>
          <w:szCs w:val="24"/>
          <w:lang w:eastAsia="zh-TW"/>
        </w:rPr>
        <w:t xml:space="preserve">Organization and Management </w:t>
      </w:r>
      <w:r w:rsidRPr="008D2C87">
        <w:rPr>
          <w:rFonts w:ascii="Times New Roman" w:eastAsia="Times New Roman" w:hAnsi="Times New Roman" w:cs="Times New Roman"/>
          <w:color w:val="222222"/>
          <w:sz w:val="24"/>
          <w:szCs w:val="24"/>
          <w:lang w:eastAsia="zh-TW"/>
        </w:rPr>
        <w:t xml:space="preserve">subject of a master’s degree in business management offered by a business school accredited by AACSB (The Association to Advance Collegiate Schools of Business) and EQUIS (EFMD Quality Improvement System). 140 postgraduate students enrolled in this subject. They worked as part of a team to develop an experiential learning activity that could engage their fellow classmates in a topic related to organization and/or management. They were divided into 20 teams of 7 members each. Ongoing discussions between students and subject lecturer continued during the processes, and feedback was given to students upon submission of the proposal. </w:t>
      </w:r>
    </w:p>
    <w:p w14:paraId="05DBA08A" w14:textId="13091B3F" w:rsidR="00F27C3E" w:rsidRPr="008D2C87" w:rsidRDefault="00F27C3E" w:rsidP="00847966">
      <w:pPr>
        <w:spacing w:after="0" w:line="480" w:lineRule="auto"/>
        <w:ind w:firstLine="426"/>
        <w:rPr>
          <w:rFonts w:ascii="Times New Roman" w:eastAsia="Times New Roman" w:hAnsi="Times New Roman" w:cs="Times New Roman"/>
          <w:color w:val="222222"/>
          <w:sz w:val="24"/>
          <w:szCs w:val="24"/>
          <w:lang w:eastAsia="zh-TW"/>
        </w:rPr>
      </w:pPr>
      <w:r w:rsidRPr="008D2C87">
        <w:rPr>
          <w:rFonts w:ascii="Times New Roman" w:eastAsia="Times New Roman" w:hAnsi="Times New Roman" w:cs="Times New Roman"/>
          <w:color w:val="222222"/>
          <w:sz w:val="24"/>
          <w:szCs w:val="24"/>
          <w:lang w:eastAsia="zh-TW"/>
        </w:rPr>
        <w:t xml:space="preserve">At the semester end, we conducted a posttest only with experimental group design, through which students were invited to complete an online survey on the effectiveness of experiential learning approach as to whether </w:t>
      </w:r>
      <w:r>
        <w:rPr>
          <w:rFonts w:ascii="Times New Roman" w:eastAsia="Times New Roman" w:hAnsi="Times New Roman" w:cs="Times New Roman"/>
          <w:color w:val="222222"/>
          <w:sz w:val="24"/>
          <w:szCs w:val="24"/>
          <w:lang w:eastAsia="zh-TW"/>
        </w:rPr>
        <w:t>interactivity with peers mediates the relationship between experiential learning activity requirements and team effectiveness</w:t>
      </w:r>
      <w:r w:rsidRPr="008D2C87">
        <w:rPr>
          <w:rFonts w:ascii="Times New Roman" w:eastAsia="Times New Roman" w:hAnsi="Times New Roman" w:cs="Times New Roman"/>
          <w:color w:val="222222"/>
          <w:sz w:val="24"/>
          <w:szCs w:val="24"/>
          <w:lang w:eastAsia="zh-TW"/>
        </w:rPr>
        <w:t xml:space="preserve">. Their participation was voluntary and anonymous. Data collected were treated in strict confidence. 44 completed responses were received, representing a 31.4% response rate. In our sample, about 82 per cent were female. Most of them were aged 18-24 (81.8%). And more than 90 per cent were non-local (93.2%). </w:t>
      </w:r>
    </w:p>
    <w:p w14:paraId="55AA782B" w14:textId="0ED18B7E" w:rsidR="00F27C3E" w:rsidRDefault="00F27C3E" w:rsidP="00F27C3E">
      <w:pPr>
        <w:spacing w:after="0" w:line="480" w:lineRule="auto"/>
        <w:rPr>
          <w:rFonts w:ascii="Times New Roman" w:eastAsia="Times New Roman" w:hAnsi="Times New Roman" w:cs="Times New Roman"/>
          <w:color w:val="222222"/>
          <w:sz w:val="24"/>
          <w:szCs w:val="24"/>
          <w:lang w:eastAsia="zh-TW"/>
        </w:rPr>
      </w:pPr>
      <w:r w:rsidRPr="008D2C87">
        <w:rPr>
          <w:rFonts w:ascii="Times New Roman" w:eastAsia="Times New Roman" w:hAnsi="Times New Roman" w:cs="Times New Roman"/>
          <w:color w:val="222222"/>
          <w:sz w:val="24"/>
          <w:szCs w:val="24"/>
          <w:lang w:eastAsia="zh-TW"/>
        </w:rPr>
        <w:t>Measures</w:t>
      </w:r>
    </w:p>
    <w:p w14:paraId="17E12C3B" w14:textId="5B2AF8F4" w:rsidR="00F57AC8" w:rsidRDefault="00F57AC8" w:rsidP="00F27C3E">
      <w:pPr>
        <w:spacing w:after="0" w:line="480" w:lineRule="auto"/>
        <w:rPr>
          <w:rFonts w:ascii="Times New Roman" w:eastAsia="Times New Roman" w:hAnsi="Times New Roman" w:cs="Times New Roman"/>
          <w:color w:val="222222"/>
          <w:sz w:val="24"/>
          <w:szCs w:val="24"/>
          <w:lang w:eastAsia="zh-TW"/>
        </w:rPr>
      </w:pPr>
      <w:r>
        <w:rPr>
          <w:rFonts w:ascii="Times New Roman" w:eastAsia="Times New Roman" w:hAnsi="Times New Roman" w:cs="Times New Roman"/>
          <w:color w:val="222222"/>
          <w:sz w:val="24"/>
          <w:szCs w:val="24"/>
          <w:lang w:eastAsia="zh-TW"/>
        </w:rPr>
        <w:t>Dependent variable</w:t>
      </w:r>
    </w:p>
    <w:p w14:paraId="73205E22" w14:textId="27288242" w:rsidR="00F27C3E" w:rsidRDefault="00F27C3E" w:rsidP="00F27C3E">
      <w:pPr>
        <w:spacing w:after="0" w:line="480" w:lineRule="auto"/>
        <w:ind w:firstLine="426"/>
        <w:rPr>
          <w:rFonts w:ascii="Times New Roman" w:eastAsia="Times New Roman" w:hAnsi="Times New Roman" w:cs="Times New Roman"/>
          <w:color w:val="222222"/>
          <w:sz w:val="24"/>
          <w:szCs w:val="24"/>
          <w:lang w:val="en-HK" w:eastAsia="zh-TW"/>
        </w:rPr>
      </w:pPr>
      <w:r w:rsidRPr="00B60BC0">
        <w:rPr>
          <w:rFonts w:ascii="Times New Roman" w:eastAsia="Times New Roman" w:hAnsi="Times New Roman" w:cs="Times New Roman"/>
          <w:color w:val="222222"/>
          <w:sz w:val="24"/>
          <w:szCs w:val="24"/>
          <w:lang w:val="en-GB" w:eastAsia="zh-TW"/>
        </w:rPr>
        <w:t>Team effectiveness was</w:t>
      </w:r>
      <w:r w:rsidRPr="00B60BC0">
        <w:rPr>
          <w:rFonts w:ascii="Times New Roman" w:eastAsia="Times New Roman" w:hAnsi="Times New Roman" w:cs="Times New Roman"/>
          <w:color w:val="222222"/>
          <w:sz w:val="24"/>
          <w:szCs w:val="24"/>
          <w:lang w:val="en-HK" w:eastAsia="zh-TW"/>
        </w:rPr>
        <w:t xml:space="preserve"> assessed by </w:t>
      </w:r>
      <w:r>
        <w:rPr>
          <w:rFonts w:ascii="Times New Roman" w:eastAsia="Times New Roman" w:hAnsi="Times New Roman" w:cs="Times New Roman"/>
          <w:color w:val="222222"/>
          <w:sz w:val="24"/>
          <w:szCs w:val="24"/>
          <w:lang w:val="en-HK" w:eastAsia="zh-TW"/>
        </w:rPr>
        <w:t xml:space="preserve">a 7-item scale </w:t>
      </w:r>
      <w:r w:rsidRPr="00B60BC0">
        <w:rPr>
          <w:rFonts w:ascii="Times New Roman" w:eastAsia="Times New Roman" w:hAnsi="Times New Roman" w:cs="Times New Roman"/>
          <w:color w:val="222222"/>
          <w:sz w:val="24"/>
          <w:szCs w:val="24"/>
          <w:lang w:val="en-HK" w:eastAsia="zh-TW"/>
        </w:rPr>
        <w:t xml:space="preserve">using the team effectiveness diagnostic </w:t>
      </w:r>
      <w:r w:rsidRPr="00D45C98">
        <w:rPr>
          <w:rFonts w:ascii="Times New Roman" w:eastAsia="Times New Roman" w:hAnsi="Times New Roman" w:cs="Times New Roman"/>
          <w:color w:val="222222"/>
          <w:sz w:val="24"/>
          <w:szCs w:val="24"/>
          <w:lang w:val="en-HK" w:eastAsia="zh-TW"/>
        </w:rPr>
        <w:t>tool on a 5-point Likert scale ranging from 1 (strongly disagree) to 5 (strongly agree)</w:t>
      </w:r>
      <w:r w:rsidR="00D81DF0">
        <w:rPr>
          <w:rFonts w:ascii="Times New Roman" w:eastAsia="Times New Roman" w:hAnsi="Times New Roman" w:cs="Times New Roman"/>
          <w:color w:val="222222"/>
          <w:sz w:val="24"/>
          <w:szCs w:val="24"/>
          <w:lang w:val="en-HK" w:eastAsia="zh-TW"/>
        </w:rPr>
        <w:t xml:space="preserve"> (</w:t>
      </w:r>
      <w:r w:rsidR="00D81DF0" w:rsidRPr="00D81DF0">
        <w:rPr>
          <w:rFonts w:ascii="Times New Roman" w:eastAsia="Times New Roman" w:hAnsi="Times New Roman" w:cs="Times New Roman"/>
          <w:color w:val="222222"/>
          <w:sz w:val="24"/>
          <w:szCs w:val="24"/>
          <w:lang w:val="en-HK" w:eastAsia="zh-TW"/>
        </w:rPr>
        <w:t>London Leadership Academy, National Health Service</w:t>
      </w:r>
      <w:r w:rsidR="00D81DF0">
        <w:rPr>
          <w:rFonts w:ascii="Times New Roman" w:eastAsia="Times New Roman" w:hAnsi="Times New Roman" w:cs="Times New Roman"/>
          <w:color w:val="222222"/>
          <w:sz w:val="24"/>
          <w:szCs w:val="24"/>
          <w:lang w:val="en-HK" w:eastAsia="zh-TW"/>
        </w:rPr>
        <w:t>, n. d.)</w:t>
      </w:r>
      <w:r w:rsidRPr="00D45C98">
        <w:rPr>
          <w:rFonts w:ascii="Times New Roman" w:eastAsia="Times New Roman" w:hAnsi="Times New Roman" w:cs="Times New Roman"/>
          <w:color w:val="222222"/>
          <w:sz w:val="24"/>
          <w:szCs w:val="24"/>
          <w:lang w:val="en-HK" w:eastAsia="zh-TW"/>
        </w:rPr>
        <w:t>. Sample</w:t>
      </w:r>
      <w:r w:rsidRPr="00B60BC0">
        <w:rPr>
          <w:rFonts w:ascii="Times New Roman" w:eastAsia="Times New Roman" w:hAnsi="Times New Roman" w:cs="Times New Roman"/>
          <w:color w:val="222222"/>
          <w:sz w:val="24"/>
          <w:szCs w:val="24"/>
          <w:lang w:val="en-HK" w:eastAsia="zh-TW"/>
        </w:rPr>
        <w:t xml:space="preserve"> items </w:t>
      </w:r>
      <w:r>
        <w:rPr>
          <w:rFonts w:ascii="Times New Roman" w:eastAsia="Times New Roman" w:hAnsi="Times New Roman" w:cs="Times New Roman"/>
          <w:color w:val="222222"/>
          <w:sz w:val="24"/>
          <w:szCs w:val="24"/>
          <w:lang w:val="en-HK" w:eastAsia="zh-TW"/>
        </w:rPr>
        <w:t>include</w:t>
      </w:r>
      <w:r w:rsidRPr="00B60BC0">
        <w:rPr>
          <w:rFonts w:ascii="Times New Roman" w:eastAsia="Times New Roman" w:hAnsi="Times New Roman" w:cs="Times New Roman"/>
          <w:color w:val="222222"/>
          <w:sz w:val="24"/>
          <w:szCs w:val="24"/>
          <w:lang w:val="en-HK" w:eastAsia="zh-TW"/>
        </w:rPr>
        <w:t xml:space="preserve"> “Team problem </w:t>
      </w:r>
      <w:r w:rsidRPr="00B60BC0">
        <w:rPr>
          <w:rFonts w:ascii="Times New Roman" w:eastAsia="Times New Roman" w:hAnsi="Times New Roman" w:cs="Times New Roman"/>
          <w:color w:val="222222"/>
          <w:sz w:val="24"/>
          <w:szCs w:val="24"/>
          <w:lang w:val="en-HK" w:eastAsia="zh-TW"/>
        </w:rPr>
        <w:lastRenderedPageBreak/>
        <w:t xml:space="preserve">solving results in effective solutions” and “Our team has mechanisms in place to monitor its result”. </w:t>
      </w:r>
      <w:r>
        <w:rPr>
          <w:rFonts w:ascii="Times New Roman" w:eastAsia="Times New Roman" w:hAnsi="Times New Roman" w:cs="Times New Roman"/>
          <w:color w:val="222222"/>
          <w:sz w:val="24"/>
          <w:szCs w:val="24"/>
          <w:lang w:val="en-HK" w:eastAsia="zh-TW"/>
        </w:rPr>
        <w:t>The Cronbach’s alpha value of this scale was .916.</w:t>
      </w:r>
    </w:p>
    <w:p w14:paraId="3BC82A19" w14:textId="77777777" w:rsidR="00F27C3E" w:rsidRPr="00B60BC0" w:rsidRDefault="00F27C3E" w:rsidP="00F27C3E">
      <w:pPr>
        <w:spacing w:after="0" w:line="480" w:lineRule="auto"/>
        <w:rPr>
          <w:rFonts w:ascii="Times New Roman" w:eastAsia="Times New Roman" w:hAnsi="Times New Roman" w:cs="Times New Roman"/>
          <w:color w:val="222222"/>
          <w:sz w:val="24"/>
          <w:szCs w:val="24"/>
          <w:lang w:val="en-HK" w:eastAsia="zh-TW"/>
        </w:rPr>
      </w:pPr>
      <w:r>
        <w:rPr>
          <w:rFonts w:ascii="Times New Roman" w:eastAsia="Times New Roman" w:hAnsi="Times New Roman" w:cs="Times New Roman"/>
          <w:color w:val="222222"/>
          <w:sz w:val="24"/>
          <w:szCs w:val="24"/>
          <w:lang w:val="en-HK" w:eastAsia="zh-TW"/>
        </w:rPr>
        <w:t>Independent variable</w:t>
      </w:r>
    </w:p>
    <w:p w14:paraId="5879D3CA" w14:textId="3CBA6326" w:rsidR="00734A41" w:rsidRDefault="00F27C3E" w:rsidP="00F27C3E">
      <w:pPr>
        <w:spacing w:after="0" w:line="480" w:lineRule="auto"/>
        <w:ind w:firstLine="426"/>
        <w:rPr>
          <w:rFonts w:ascii="Times New Roman" w:eastAsia="Times New Roman" w:hAnsi="Times New Roman" w:cs="Times New Roman"/>
          <w:color w:val="222222"/>
          <w:sz w:val="24"/>
          <w:szCs w:val="24"/>
          <w:lang w:val="en-GB" w:eastAsia="zh-TW"/>
        </w:rPr>
      </w:pPr>
      <w:r>
        <w:rPr>
          <w:rFonts w:ascii="Times New Roman" w:eastAsia="Times New Roman" w:hAnsi="Times New Roman" w:cs="Times New Roman"/>
          <w:color w:val="222222"/>
          <w:sz w:val="24"/>
          <w:szCs w:val="24"/>
          <w:lang w:val="en-GB" w:eastAsia="zh-TW"/>
        </w:rPr>
        <w:t xml:space="preserve">Experiential learning activity </w:t>
      </w:r>
      <w:r w:rsidRPr="00D45C98">
        <w:rPr>
          <w:rFonts w:ascii="Times New Roman" w:eastAsia="Times New Roman" w:hAnsi="Times New Roman" w:cs="Times New Roman"/>
          <w:color w:val="222222"/>
          <w:sz w:val="24"/>
          <w:szCs w:val="24"/>
          <w:lang w:val="en-GB" w:eastAsia="zh-TW"/>
        </w:rPr>
        <w:t xml:space="preserve">requirements were assessed using a </w:t>
      </w:r>
      <w:r>
        <w:rPr>
          <w:rFonts w:ascii="Times New Roman" w:eastAsia="Times New Roman" w:hAnsi="Times New Roman" w:cs="Times New Roman"/>
          <w:color w:val="222222"/>
          <w:sz w:val="24"/>
          <w:szCs w:val="24"/>
          <w:lang w:val="en-GB" w:eastAsia="zh-TW"/>
        </w:rPr>
        <w:t>ten-</w:t>
      </w:r>
      <w:r w:rsidRPr="00D45C98">
        <w:rPr>
          <w:rFonts w:ascii="Times New Roman" w:eastAsia="Times New Roman" w:hAnsi="Times New Roman" w:cs="Times New Roman"/>
          <w:color w:val="222222"/>
          <w:sz w:val="24"/>
          <w:szCs w:val="24"/>
          <w:lang w:val="en-GB" w:eastAsia="zh-TW"/>
        </w:rPr>
        <w:t>item scale. We adapted the wording to have the requirements as the</w:t>
      </w:r>
      <w:r>
        <w:rPr>
          <w:rFonts w:ascii="Times New Roman" w:eastAsia="Times New Roman" w:hAnsi="Times New Roman" w:cs="Times New Roman"/>
          <w:color w:val="222222"/>
          <w:sz w:val="24"/>
          <w:szCs w:val="24"/>
          <w:lang w:val="en-GB" w:eastAsia="zh-TW"/>
        </w:rPr>
        <w:t xml:space="preserve"> </w:t>
      </w:r>
      <w:r w:rsidRPr="00D45C98">
        <w:rPr>
          <w:rFonts w:ascii="Times New Roman" w:eastAsia="Times New Roman" w:hAnsi="Times New Roman" w:cs="Times New Roman"/>
          <w:color w:val="222222"/>
          <w:sz w:val="24"/>
          <w:szCs w:val="24"/>
          <w:lang w:val="en-GB" w:eastAsia="zh-TW"/>
        </w:rPr>
        <w:t xml:space="preserve">referent, tapping the extent of salience to which students perceived what they were required to </w:t>
      </w:r>
      <w:r w:rsidR="002B742C">
        <w:rPr>
          <w:rFonts w:ascii="Times New Roman" w:eastAsia="Times New Roman" w:hAnsi="Times New Roman" w:cs="Times New Roman"/>
          <w:color w:val="222222"/>
          <w:sz w:val="24"/>
          <w:szCs w:val="24"/>
          <w:lang w:val="en-GB" w:eastAsia="zh-TW"/>
        </w:rPr>
        <w:t>design an experiential learning</w:t>
      </w:r>
      <w:r w:rsidRPr="00D45C98">
        <w:rPr>
          <w:rFonts w:ascii="Times New Roman" w:eastAsia="Times New Roman" w:hAnsi="Times New Roman" w:cs="Times New Roman"/>
          <w:color w:val="222222"/>
          <w:sz w:val="24"/>
          <w:szCs w:val="24"/>
          <w:lang w:val="en-GB" w:eastAsia="zh-TW"/>
        </w:rPr>
        <w:t xml:space="preserve"> </w:t>
      </w:r>
      <w:r w:rsidR="009672B1">
        <w:rPr>
          <w:rFonts w:ascii="Times New Roman" w:eastAsia="Times New Roman" w:hAnsi="Times New Roman" w:cs="Times New Roman"/>
          <w:color w:val="222222"/>
          <w:sz w:val="24"/>
          <w:szCs w:val="24"/>
          <w:lang w:val="en-GB" w:eastAsia="zh-TW"/>
        </w:rPr>
        <w:t>activity</w:t>
      </w:r>
      <w:r w:rsidRPr="00D45C98">
        <w:rPr>
          <w:rFonts w:ascii="Times New Roman" w:eastAsia="Times New Roman" w:hAnsi="Times New Roman" w:cs="Times New Roman"/>
          <w:color w:val="222222"/>
          <w:sz w:val="24"/>
          <w:szCs w:val="24"/>
          <w:lang w:val="en-GB" w:eastAsia="zh-TW"/>
        </w:rPr>
        <w:t>,</w:t>
      </w:r>
      <w:r>
        <w:rPr>
          <w:rFonts w:ascii="Times New Roman" w:eastAsia="Times New Roman" w:hAnsi="Times New Roman" w:cs="Times New Roman"/>
          <w:color w:val="222222"/>
          <w:sz w:val="24"/>
          <w:szCs w:val="24"/>
          <w:lang w:val="en-GB" w:eastAsia="zh-TW"/>
        </w:rPr>
        <w:t xml:space="preserve"> </w:t>
      </w:r>
      <w:r w:rsidRPr="00D45C98">
        <w:rPr>
          <w:rFonts w:ascii="Times New Roman" w:eastAsia="Times New Roman" w:hAnsi="Times New Roman" w:cs="Times New Roman"/>
          <w:color w:val="222222"/>
          <w:sz w:val="24"/>
          <w:szCs w:val="24"/>
          <w:lang w:val="en-GB" w:eastAsia="zh-TW"/>
        </w:rPr>
        <w:t>and viewed these requirements in ways that aligned with their actions. This scale was measured from responses</w:t>
      </w:r>
      <w:r>
        <w:rPr>
          <w:rFonts w:ascii="Times New Roman" w:eastAsia="Times New Roman" w:hAnsi="Times New Roman" w:cs="Times New Roman"/>
          <w:color w:val="222222"/>
          <w:sz w:val="24"/>
          <w:szCs w:val="24"/>
          <w:lang w:val="en-GB" w:eastAsia="zh-TW"/>
        </w:rPr>
        <w:t xml:space="preserve"> </w:t>
      </w:r>
      <w:r w:rsidRPr="00D45C98">
        <w:rPr>
          <w:rFonts w:ascii="Times New Roman" w:eastAsia="Times New Roman" w:hAnsi="Times New Roman" w:cs="Times New Roman"/>
          <w:color w:val="222222"/>
          <w:sz w:val="24"/>
          <w:szCs w:val="24"/>
          <w:lang w:val="en-GB" w:eastAsia="zh-TW"/>
        </w:rPr>
        <w:t>ranging from 1 (strongly disagree) to 5 (strongly agree). Sample items include “The group work requires me to make</w:t>
      </w:r>
      <w:r>
        <w:rPr>
          <w:rFonts w:ascii="Times New Roman" w:eastAsia="Times New Roman" w:hAnsi="Times New Roman" w:cs="Times New Roman"/>
          <w:color w:val="222222"/>
          <w:sz w:val="24"/>
          <w:szCs w:val="24"/>
          <w:lang w:val="en-GB" w:eastAsia="zh-TW"/>
        </w:rPr>
        <w:t xml:space="preserve"> </w:t>
      </w:r>
      <w:r w:rsidRPr="00D45C98">
        <w:rPr>
          <w:rFonts w:ascii="Times New Roman" w:eastAsia="Times New Roman" w:hAnsi="Times New Roman" w:cs="Times New Roman"/>
          <w:color w:val="222222"/>
          <w:sz w:val="24"/>
          <w:szCs w:val="24"/>
          <w:lang w:val="en-GB" w:eastAsia="zh-TW"/>
        </w:rPr>
        <w:t>decision(s);” “The group work requires me to collaborate in a team;” and “The group work requires me to find a better</w:t>
      </w:r>
      <w:r>
        <w:rPr>
          <w:rFonts w:ascii="Times New Roman" w:eastAsia="Times New Roman" w:hAnsi="Times New Roman" w:cs="Times New Roman"/>
          <w:color w:val="222222"/>
          <w:sz w:val="24"/>
          <w:szCs w:val="24"/>
          <w:lang w:val="en-GB" w:eastAsia="zh-TW"/>
        </w:rPr>
        <w:t xml:space="preserve"> </w:t>
      </w:r>
      <w:r w:rsidRPr="00D45C98">
        <w:rPr>
          <w:rFonts w:ascii="Times New Roman" w:eastAsia="Times New Roman" w:hAnsi="Times New Roman" w:cs="Times New Roman"/>
          <w:color w:val="222222"/>
          <w:sz w:val="24"/>
          <w:szCs w:val="24"/>
          <w:lang w:val="en-GB" w:eastAsia="zh-TW"/>
        </w:rPr>
        <w:t>solution.” The Cronbach’s alpha value of this scale was 0.</w:t>
      </w:r>
      <w:r>
        <w:rPr>
          <w:rFonts w:ascii="Times New Roman" w:eastAsia="Times New Roman" w:hAnsi="Times New Roman" w:cs="Times New Roman"/>
          <w:color w:val="222222"/>
          <w:sz w:val="24"/>
          <w:szCs w:val="24"/>
          <w:lang w:val="en-GB" w:eastAsia="zh-TW"/>
        </w:rPr>
        <w:t>95</w:t>
      </w:r>
      <w:r w:rsidRPr="00D45C98">
        <w:rPr>
          <w:rFonts w:ascii="Times New Roman" w:eastAsia="Times New Roman" w:hAnsi="Times New Roman" w:cs="Times New Roman"/>
          <w:color w:val="222222"/>
          <w:sz w:val="24"/>
          <w:szCs w:val="24"/>
          <w:lang w:val="en-GB" w:eastAsia="zh-TW"/>
        </w:rPr>
        <w:t>.</w:t>
      </w:r>
    </w:p>
    <w:p w14:paraId="31D919D1" w14:textId="77777777" w:rsidR="00734A41" w:rsidRDefault="00734A41" w:rsidP="00734A41">
      <w:pPr>
        <w:spacing w:after="0" w:line="480" w:lineRule="auto"/>
        <w:rPr>
          <w:rFonts w:ascii="Times New Roman" w:eastAsia="Times New Roman" w:hAnsi="Times New Roman" w:cs="Times New Roman"/>
          <w:color w:val="222222"/>
          <w:sz w:val="24"/>
          <w:szCs w:val="24"/>
          <w:lang w:val="en-GB" w:eastAsia="zh-TW"/>
        </w:rPr>
      </w:pPr>
      <w:r>
        <w:rPr>
          <w:rFonts w:ascii="Times New Roman" w:eastAsia="Times New Roman" w:hAnsi="Times New Roman" w:cs="Times New Roman"/>
          <w:color w:val="222222"/>
          <w:sz w:val="24"/>
          <w:szCs w:val="24"/>
          <w:lang w:val="en-GB" w:eastAsia="zh-TW"/>
        </w:rPr>
        <w:t>Mediator</w:t>
      </w:r>
    </w:p>
    <w:p w14:paraId="751D53F4" w14:textId="1A9D9630" w:rsidR="00F27C3E" w:rsidRDefault="00F27C3E" w:rsidP="00734A41">
      <w:pPr>
        <w:spacing w:after="0" w:line="480" w:lineRule="auto"/>
        <w:ind w:firstLine="426"/>
        <w:rPr>
          <w:rFonts w:ascii="Times New Roman" w:eastAsia="Times New Roman" w:hAnsi="Times New Roman" w:cs="Times New Roman"/>
          <w:color w:val="222222"/>
          <w:sz w:val="24"/>
          <w:szCs w:val="24"/>
          <w:lang w:val="en-GB" w:eastAsia="zh-TW"/>
        </w:rPr>
      </w:pPr>
      <w:r w:rsidRPr="00B60BC0">
        <w:rPr>
          <w:rFonts w:ascii="Times New Roman" w:eastAsia="Times New Roman" w:hAnsi="Times New Roman" w:cs="Times New Roman"/>
          <w:color w:val="222222"/>
          <w:sz w:val="24"/>
          <w:szCs w:val="24"/>
          <w:lang w:val="en-GB" w:eastAsia="zh-TW"/>
        </w:rPr>
        <w:t>Interactivity with peers was measured by using a subset of four items from Liu (2003) and McMillan and Hwang</w:t>
      </w:r>
      <w:r>
        <w:rPr>
          <w:rFonts w:ascii="Times New Roman" w:eastAsia="Times New Roman" w:hAnsi="Times New Roman" w:cs="Times New Roman"/>
          <w:color w:val="222222"/>
          <w:sz w:val="24"/>
          <w:szCs w:val="24"/>
          <w:lang w:val="en-GB" w:eastAsia="zh-TW"/>
        </w:rPr>
        <w:t xml:space="preserve"> </w:t>
      </w:r>
      <w:r w:rsidRPr="00B60BC0">
        <w:rPr>
          <w:rFonts w:ascii="Times New Roman" w:eastAsia="Times New Roman" w:hAnsi="Times New Roman" w:cs="Times New Roman"/>
          <w:color w:val="222222"/>
          <w:sz w:val="24"/>
          <w:szCs w:val="24"/>
          <w:lang w:val="en-GB" w:eastAsia="zh-TW"/>
        </w:rPr>
        <w:t>(2002) on a five-point Likert scale (1=strongly disagree; 5=strongly agree). A sample item includes “The group work</w:t>
      </w:r>
      <w:r>
        <w:rPr>
          <w:rFonts w:ascii="Times New Roman" w:eastAsia="Times New Roman" w:hAnsi="Times New Roman" w:cs="Times New Roman"/>
          <w:color w:val="222222"/>
          <w:sz w:val="24"/>
          <w:szCs w:val="24"/>
          <w:lang w:val="en-GB" w:eastAsia="zh-TW"/>
        </w:rPr>
        <w:t xml:space="preserve"> </w:t>
      </w:r>
      <w:r w:rsidRPr="00B60BC0">
        <w:rPr>
          <w:rFonts w:ascii="Times New Roman" w:eastAsia="Times New Roman" w:hAnsi="Times New Roman" w:cs="Times New Roman"/>
          <w:color w:val="222222"/>
          <w:sz w:val="24"/>
          <w:szCs w:val="24"/>
          <w:lang w:val="en-GB" w:eastAsia="zh-TW"/>
        </w:rPr>
        <w:t>facilitates my interaction with peers.” The Cronbach’s alpha value of this scale was 0.</w:t>
      </w:r>
      <w:r>
        <w:rPr>
          <w:rFonts w:ascii="Times New Roman" w:eastAsia="Times New Roman" w:hAnsi="Times New Roman" w:cs="Times New Roman"/>
          <w:color w:val="222222"/>
          <w:sz w:val="24"/>
          <w:szCs w:val="24"/>
          <w:lang w:val="en-GB" w:eastAsia="zh-TW"/>
        </w:rPr>
        <w:t>923</w:t>
      </w:r>
      <w:r w:rsidRPr="00B60BC0">
        <w:rPr>
          <w:rFonts w:ascii="Times New Roman" w:eastAsia="Times New Roman" w:hAnsi="Times New Roman" w:cs="Times New Roman"/>
          <w:color w:val="222222"/>
          <w:sz w:val="24"/>
          <w:szCs w:val="24"/>
          <w:lang w:val="en-GB" w:eastAsia="zh-TW"/>
        </w:rPr>
        <w:t>.</w:t>
      </w:r>
    </w:p>
    <w:p w14:paraId="2A977858" w14:textId="549A0B7B" w:rsidR="00F57AC8" w:rsidRDefault="00F57AC8" w:rsidP="00F57AC8">
      <w:pPr>
        <w:spacing w:after="0" w:line="480" w:lineRule="auto"/>
        <w:rPr>
          <w:rFonts w:ascii="Times New Roman" w:eastAsia="Times New Roman" w:hAnsi="Times New Roman" w:cs="Times New Roman"/>
          <w:color w:val="222222"/>
          <w:sz w:val="24"/>
          <w:szCs w:val="24"/>
          <w:lang w:val="en-GB" w:eastAsia="zh-TW"/>
        </w:rPr>
      </w:pPr>
      <w:r>
        <w:rPr>
          <w:rFonts w:ascii="Times New Roman" w:eastAsia="Times New Roman" w:hAnsi="Times New Roman" w:cs="Times New Roman"/>
          <w:color w:val="222222"/>
          <w:sz w:val="24"/>
          <w:szCs w:val="24"/>
          <w:lang w:val="en-GB" w:eastAsia="zh-TW"/>
        </w:rPr>
        <w:t>Control variable</w:t>
      </w:r>
    </w:p>
    <w:p w14:paraId="2E695B9E" w14:textId="1A3C73FB" w:rsidR="00F27C3E" w:rsidRDefault="00F27C3E" w:rsidP="00F27C3E">
      <w:pPr>
        <w:spacing w:after="0" w:line="480" w:lineRule="auto"/>
        <w:ind w:firstLine="426"/>
        <w:rPr>
          <w:rFonts w:ascii="Times New Roman" w:eastAsia="Times New Roman" w:hAnsi="Times New Roman" w:cs="Times New Roman"/>
          <w:color w:val="222222"/>
          <w:sz w:val="24"/>
          <w:szCs w:val="24"/>
          <w:lang w:val="en-GB" w:eastAsia="zh-TW"/>
        </w:rPr>
      </w:pPr>
      <w:r>
        <w:rPr>
          <w:rFonts w:ascii="Times New Roman" w:eastAsia="Times New Roman" w:hAnsi="Times New Roman" w:cs="Times New Roman"/>
          <w:color w:val="222222"/>
          <w:sz w:val="24"/>
          <w:szCs w:val="24"/>
          <w:lang w:val="en-GB" w:eastAsia="zh-TW"/>
        </w:rPr>
        <w:t>W</w:t>
      </w:r>
      <w:r w:rsidRPr="00D45C98">
        <w:rPr>
          <w:rFonts w:ascii="Times New Roman" w:eastAsia="Times New Roman" w:hAnsi="Times New Roman" w:cs="Times New Roman"/>
          <w:color w:val="222222"/>
          <w:sz w:val="24"/>
          <w:szCs w:val="24"/>
          <w:lang w:val="en-GB" w:eastAsia="zh-TW"/>
        </w:rPr>
        <w:t xml:space="preserve">e also collect data for control likely to provide alternative explanation for </w:t>
      </w:r>
      <w:r>
        <w:rPr>
          <w:rFonts w:ascii="Times New Roman" w:eastAsia="Times New Roman" w:hAnsi="Times New Roman" w:cs="Times New Roman"/>
          <w:color w:val="222222"/>
          <w:sz w:val="24"/>
          <w:szCs w:val="24"/>
          <w:lang w:val="en-GB" w:eastAsia="zh-TW"/>
        </w:rPr>
        <w:t>team</w:t>
      </w:r>
      <w:r w:rsidRPr="00D45C98">
        <w:rPr>
          <w:rFonts w:ascii="Times New Roman" w:eastAsia="Times New Roman" w:hAnsi="Times New Roman" w:cs="Times New Roman"/>
          <w:color w:val="222222"/>
          <w:sz w:val="24"/>
          <w:szCs w:val="24"/>
          <w:lang w:val="en-GB" w:eastAsia="zh-TW"/>
        </w:rPr>
        <w:t xml:space="preserve"> effectiveness.</w:t>
      </w:r>
      <w:r>
        <w:rPr>
          <w:rFonts w:ascii="Times New Roman" w:eastAsia="Times New Roman" w:hAnsi="Times New Roman" w:cs="Times New Roman"/>
          <w:color w:val="222222"/>
          <w:sz w:val="24"/>
          <w:szCs w:val="24"/>
          <w:lang w:val="en-GB" w:eastAsia="zh-TW"/>
        </w:rPr>
        <w:t xml:space="preserve"> </w:t>
      </w:r>
      <w:r w:rsidRPr="00D45C98">
        <w:rPr>
          <w:rFonts w:ascii="Times New Roman" w:eastAsia="Times New Roman" w:hAnsi="Times New Roman" w:cs="Times New Roman"/>
          <w:color w:val="222222"/>
          <w:sz w:val="24"/>
          <w:szCs w:val="24"/>
          <w:lang w:val="en-GB" w:eastAsia="zh-TW"/>
        </w:rPr>
        <w:t>Control variable includes team size (in terms of number of students in each team).</w:t>
      </w:r>
    </w:p>
    <w:p w14:paraId="1C3A2D8A" w14:textId="5A33DD86" w:rsidR="00734A41" w:rsidRPr="00611871" w:rsidRDefault="00734A41" w:rsidP="00734A41">
      <w:pPr>
        <w:spacing w:after="0" w:line="480" w:lineRule="auto"/>
        <w:rPr>
          <w:rFonts w:ascii="Times New Roman" w:eastAsia="Times New Roman" w:hAnsi="Times New Roman" w:cs="Times New Roman"/>
          <w:color w:val="222222"/>
          <w:sz w:val="24"/>
          <w:szCs w:val="24"/>
          <w:lang w:eastAsia="zh-TW"/>
        </w:rPr>
      </w:pPr>
      <w:r>
        <w:rPr>
          <w:rFonts w:ascii="Times New Roman" w:eastAsia="Times New Roman" w:hAnsi="Times New Roman" w:cs="Times New Roman"/>
          <w:color w:val="222222"/>
          <w:sz w:val="24"/>
          <w:szCs w:val="24"/>
          <w:lang w:val="en-GB" w:eastAsia="zh-TW"/>
        </w:rPr>
        <w:t>Results</w:t>
      </w:r>
    </w:p>
    <w:p w14:paraId="2624925B" w14:textId="22C0E613" w:rsidR="00F31FFE" w:rsidRDefault="00203442" w:rsidP="0031030C">
      <w:pPr>
        <w:spacing w:after="0" w:line="480" w:lineRule="auto"/>
        <w:ind w:firstLine="426"/>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Results showed that experiential learning </w:t>
      </w:r>
      <w:r w:rsidR="009672B1">
        <w:rPr>
          <w:rFonts w:ascii="Times New Roman" w:eastAsia="Times New Roman" w:hAnsi="Times New Roman" w:cs="Times New Roman"/>
          <w:bCs/>
          <w:color w:val="000000" w:themeColor="text1"/>
          <w:sz w:val="24"/>
          <w:szCs w:val="24"/>
        </w:rPr>
        <w:t xml:space="preserve">activity </w:t>
      </w:r>
      <w:r>
        <w:rPr>
          <w:rFonts w:ascii="Times New Roman" w:eastAsia="Times New Roman" w:hAnsi="Times New Roman" w:cs="Times New Roman"/>
          <w:bCs/>
          <w:color w:val="000000" w:themeColor="text1"/>
          <w:sz w:val="24"/>
          <w:szCs w:val="24"/>
        </w:rPr>
        <w:t xml:space="preserve">requirements are related to </w:t>
      </w:r>
      <w:r w:rsidR="00DD6897">
        <w:rPr>
          <w:rFonts w:ascii="Times New Roman" w:eastAsia="Times New Roman" w:hAnsi="Times New Roman" w:cs="Times New Roman"/>
          <w:bCs/>
          <w:color w:val="000000" w:themeColor="text1"/>
          <w:sz w:val="24"/>
          <w:szCs w:val="24"/>
        </w:rPr>
        <w:t xml:space="preserve">team effectiveness </w:t>
      </w:r>
      <w:r w:rsidR="00774660">
        <w:rPr>
          <w:rFonts w:ascii="Times New Roman" w:eastAsia="Times New Roman" w:hAnsi="Times New Roman" w:cs="Times New Roman"/>
          <w:bCs/>
          <w:color w:val="000000" w:themeColor="text1"/>
          <w:sz w:val="24"/>
          <w:szCs w:val="24"/>
        </w:rPr>
        <w:t>(</w:t>
      </w:r>
      <w:r w:rsidR="00774660">
        <w:rPr>
          <w:rFonts w:ascii="Times New Roman" w:eastAsia="Times New Roman" w:hAnsi="Times New Roman" w:cs="Times New Roman"/>
          <w:bCs/>
          <w:color w:val="000000" w:themeColor="text1"/>
          <w:sz w:val="24"/>
          <w:szCs w:val="24"/>
        </w:rPr>
        <w:sym w:font="Symbol" w:char="F062"/>
      </w:r>
      <w:r w:rsidR="00774660">
        <w:rPr>
          <w:rFonts w:ascii="Times New Roman" w:eastAsia="Times New Roman" w:hAnsi="Times New Roman" w:cs="Times New Roman"/>
          <w:bCs/>
          <w:color w:val="000000" w:themeColor="text1"/>
          <w:sz w:val="24"/>
          <w:szCs w:val="24"/>
        </w:rPr>
        <w:t xml:space="preserve"> = .</w:t>
      </w:r>
      <w:r w:rsidR="00161E70">
        <w:rPr>
          <w:rFonts w:ascii="Times New Roman" w:eastAsia="Times New Roman" w:hAnsi="Times New Roman" w:cs="Times New Roman"/>
          <w:bCs/>
          <w:color w:val="000000" w:themeColor="text1"/>
          <w:sz w:val="24"/>
          <w:szCs w:val="24"/>
        </w:rPr>
        <w:t>69</w:t>
      </w:r>
      <w:r w:rsidR="00774660">
        <w:rPr>
          <w:rFonts w:ascii="Times New Roman" w:eastAsia="Times New Roman" w:hAnsi="Times New Roman" w:cs="Times New Roman"/>
          <w:bCs/>
          <w:color w:val="000000" w:themeColor="text1"/>
          <w:sz w:val="24"/>
          <w:szCs w:val="24"/>
        </w:rPr>
        <w:t>, p &lt; .0</w:t>
      </w:r>
      <w:r w:rsidR="00161E70">
        <w:rPr>
          <w:rFonts w:ascii="Times New Roman" w:eastAsia="Times New Roman" w:hAnsi="Times New Roman" w:cs="Times New Roman"/>
          <w:bCs/>
          <w:color w:val="000000" w:themeColor="text1"/>
          <w:sz w:val="24"/>
          <w:szCs w:val="24"/>
        </w:rPr>
        <w:t>01</w:t>
      </w:r>
      <w:r w:rsidR="00774660">
        <w:rPr>
          <w:rFonts w:ascii="Times New Roman" w:eastAsia="Times New Roman" w:hAnsi="Times New Roman" w:cs="Times New Roman"/>
          <w:bCs/>
          <w:color w:val="000000" w:themeColor="text1"/>
          <w:sz w:val="24"/>
          <w:szCs w:val="24"/>
        </w:rPr>
        <w:t>)</w:t>
      </w:r>
      <w:r w:rsidR="008B64E7">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Hypothesis 1 was supported. </w:t>
      </w:r>
      <w:r w:rsidR="008B64E7" w:rsidRPr="008B64E7">
        <w:rPr>
          <w:rFonts w:ascii="Times New Roman" w:eastAsia="Times New Roman" w:hAnsi="Times New Roman" w:cs="Times New Roman"/>
          <w:bCs/>
          <w:color w:val="000000" w:themeColor="text1"/>
          <w:sz w:val="24"/>
          <w:szCs w:val="24"/>
        </w:rPr>
        <w:t>Controlling for</w:t>
      </w:r>
      <w:r w:rsidR="008B64E7">
        <w:rPr>
          <w:rFonts w:ascii="Times New Roman" w:eastAsia="Times New Roman" w:hAnsi="Times New Roman" w:cs="Times New Roman"/>
          <w:bCs/>
          <w:color w:val="000000" w:themeColor="text1"/>
          <w:sz w:val="24"/>
          <w:szCs w:val="24"/>
        </w:rPr>
        <w:t xml:space="preserve"> interactivity with peers</w:t>
      </w:r>
      <w:r w:rsidR="008B64E7" w:rsidRPr="008B64E7">
        <w:rPr>
          <w:rFonts w:ascii="Times New Roman" w:eastAsia="Times New Roman" w:hAnsi="Times New Roman" w:cs="Times New Roman"/>
          <w:bCs/>
          <w:color w:val="000000" w:themeColor="text1"/>
          <w:sz w:val="24"/>
          <w:szCs w:val="24"/>
        </w:rPr>
        <w:t xml:space="preserve">, it showed that the effect of </w:t>
      </w:r>
      <w:r w:rsidR="008B64E7">
        <w:rPr>
          <w:rFonts w:ascii="Times New Roman" w:eastAsia="Times New Roman" w:hAnsi="Times New Roman" w:cs="Times New Roman"/>
          <w:bCs/>
          <w:color w:val="000000" w:themeColor="text1"/>
          <w:sz w:val="24"/>
          <w:szCs w:val="24"/>
        </w:rPr>
        <w:t>experiential learning activity requirements</w:t>
      </w:r>
      <w:r w:rsidR="008B64E7" w:rsidRPr="008B64E7">
        <w:rPr>
          <w:rFonts w:ascii="Times New Roman" w:eastAsia="Times New Roman" w:hAnsi="Times New Roman" w:cs="Times New Roman"/>
          <w:bCs/>
          <w:color w:val="000000" w:themeColor="text1"/>
          <w:sz w:val="24"/>
          <w:szCs w:val="24"/>
        </w:rPr>
        <w:t xml:space="preserve"> on </w:t>
      </w:r>
      <w:r w:rsidR="008B64E7">
        <w:rPr>
          <w:rFonts w:ascii="Times New Roman" w:eastAsia="Times New Roman" w:hAnsi="Times New Roman" w:cs="Times New Roman"/>
          <w:bCs/>
          <w:color w:val="000000" w:themeColor="text1"/>
          <w:sz w:val="24"/>
          <w:szCs w:val="24"/>
        </w:rPr>
        <w:t xml:space="preserve">team </w:t>
      </w:r>
      <w:r w:rsidR="008B64E7">
        <w:rPr>
          <w:rFonts w:ascii="Times New Roman" w:eastAsia="Times New Roman" w:hAnsi="Times New Roman" w:cs="Times New Roman"/>
          <w:bCs/>
          <w:color w:val="000000" w:themeColor="text1"/>
          <w:sz w:val="24"/>
          <w:szCs w:val="24"/>
        </w:rPr>
        <w:lastRenderedPageBreak/>
        <w:t>effectiveness</w:t>
      </w:r>
      <w:r w:rsidR="008B64E7" w:rsidRPr="008B64E7">
        <w:rPr>
          <w:rFonts w:ascii="Times New Roman" w:eastAsia="Times New Roman" w:hAnsi="Times New Roman" w:cs="Times New Roman"/>
          <w:bCs/>
          <w:color w:val="000000" w:themeColor="text1"/>
          <w:sz w:val="24"/>
          <w:szCs w:val="24"/>
        </w:rPr>
        <w:t xml:space="preserve"> became </w:t>
      </w:r>
      <w:r w:rsidR="008B64E7">
        <w:rPr>
          <w:rFonts w:ascii="Times New Roman" w:eastAsia="Times New Roman" w:hAnsi="Times New Roman" w:cs="Times New Roman"/>
          <w:bCs/>
          <w:color w:val="000000" w:themeColor="text1"/>
          <w:sz w:val="24"/>
          <w:szCs w:val="24"/>
        </w:rPr>
        <w:t>non-</w:t>
      </w:r>
      <w:r w:rsidR="008B64E7" w:rsidRPr="008B64E7">
        <w:rPr>
          <w:rFonts w:ascii="Times New Roman" w:eastAsia="Times New Roman" w:hAnsi="Times New Roman" w:cs="Times New Roman"/>
          <w:bCs/>
          <w:color w:val="000000" w:themeColor="text1"/>
          <w:sz w:val="24"/>
          <w:szCs w:val="24"/>
        </w:rPr>
        <w:t>significant (</w:t>
      </w:r>
      <w:r w:rsidR="008B64E7" w:rsidRPr="008B64E7">
        <w:rPr>
          <w:rFonts w:ascii="Times New Roman" w:eastAsia="Times New Roman" w:hAnsi="Times New Roman" w:cs="Times New Roman"/>
          <w:bCs/>
          <w:i/>
          <w:iCs/>
          <w:color w:val="000000" w:themeColor="text1"/>
          <w:sz w:val="24"/>
          <w:szCs w:val="24"/>
        </w:rPr>
        <w:t>β</w:t>
      </w:r>
      <w:r w:rsidR="008B64E7" w:rsidRPr="008B64E7">
        <w:rPr>
          <w:rFonts w:ascii="Times New Roman" w:eastAsia="Times New Roman" w:hAnsi="Times New Roman" w:cs="Times New Roman"/>
          <w:bCs/>
          <w:color w:val="000000" w:themeColor="text1"/>
          <w:sz w:val="24"/>
          <w:szCs w:val="24"/>
        </w:rPr>
        <w:t xml:space="preserve"> = .</w:t>
      </w:r>
      <w:r w:rsidR="008B64E7">
        <w:rPr>
          <w:rFonts w:ascii="Times New Roman" w:eastAsia="Times New Roman" w:hAnsi="Times New Roman" w:cs="Times New Roman"/>
          <w:bCs/>
          <w:color w:val="000000" w:themeColor="text1"/>
          <w:sz w:val="24"/>
          <w:szCs w:val="24"/>
        </w:rPr>
        <w:t>69</w:t>
      </w:r>
      <w:r w:rsidR="008B64E7" w:rsidRPr="008B64E7">
        <w:rPr>
          <w:rFonts w:ascii="Times New Roman" w:eastAsia="Times New Roman" w:hAnsi="Times New Roman" w:cs="Times New Roman"/>
          <w:bCs/>
          <w:color w:val="000000" w:themeColor="text1"/>
          <w:sz w:val="24"/>
          <w:szCs w:val="24"/>
        </w:rPr>
        <w:t xml:space="preserve">, p &lt; .001 -&gt; </w:t>
      </w:r>
      <w:r w:rsidR="008B64E7" w:rsidRPr="008B64E7">
        <w:rPr>
          <w:rFonts w:ascii="Times New Roman" w:eastAsia="Times New Roman" w:hAnsi="Times New Roman" w:cs="Times New Roman"/>
          <w:bCs/>
          <w:i/>
          <w:iCs/>
          <w:color w:val="000000" w:themeColor="text1"/>
          <w:sz w:val="24"/>
          <w:szCs w:val="24"/>
        </w:rPr>
        <w:t>β</w:t>
      </w:r>
      <w:r w:rsidR="008B64E7" w:rsidRPr="008B64E7">
        <w:rPr>
          <w:rFonts w:ascii="Times New Roman" w:eastAsia="Times New Roman" w:hAnsi="Times New Roman" w:cs="Times New Roman"/>
          <w:bCs/>
          <w:color w:val="000000" w:themeColor="text1"/>
          <w:sz w:val="24"/>
          <w:szCs w:val="24"/>
        </w:rPr>
        <w:t xml:space="preserve"> = .1</w:t>
      </w:r>
      <w:r w:rsidR="008B64E7">
        <w:rPr>
          <w:rFonts w:ascii="Times New Roman" w:eastAsia="Times New Roman" w:hAnsi="Times New Roman" w:cs="Times New Roman"/>
          <w:bCs/>
          <w:color w:val="000000" w:themeColor="text1"/>
          <w:sz w:val="24"/>
          <w:szCs w:val="24"/>
        </w:rPr>
        <w:t>7</w:t>
      </w:r>
      <w:r w:rsidR="008B64E7" w:rsidRPr="008B64E7">
        <w:rPr>
          <w:rFonts w:ascii="Times New Roman" w:eastAsia="Times New Roman" w:hAnsi="Times New Roman" w:cs="Times New Roman"/>
          <w:bCs/>
          <w:color w:val="000000" w:themeColor="text1"/>
          <w:sz w:val="24"/>
          <w:szCs w:val="24"/>
        </w:rPr>
        <w:t xml:space="preserve">, p </w:t>
      </w:r>
      <w:r w:rsidR="008B64E7">
        <w:rPr>
          <w:rFonts w:ascii="Times New Roman" w:eastAsia="Times New Roman" w:hAnsi="Times New Roman" w:cs="Times New Roman"/>
          <w:bCs/>
          <w:color w:val="000000" w:themeColor="text1"/>
          <w:sz w:val="24"/>
          <w:szCs w:val="24"/>
        </w:rPr>
        <w:t>&gt; .05</w:t>
      </w:r>
      <w:r w:rsidR="008B64E7" w:rsidRPr="008B64E7">
        <w:rPr>
          <w:rFonts w:ascii="Times New Roman" w:eastAsia="Times New Roman" w:hAnsi="Times New Roman" w:cs="Times New Roman"/>
          <w:bCs/>
          <w:color w:val="000000" w:themeColor="text1"/>
          <w:sz w:val="24"/>
          <w:szCs w:val="24"/>
        </w:rPr>
        <w:t xml:space="preserve">), meaning that </w:t>
      </w:r>
      <w:r w:rsidR="008B64E7">
        <w:rPr>
          <w:rFonts w:ascii="Times New Roman" w:eastAsia="Times New Roman" w:hAnsi="Times New Roman" w:cs="Times New Roman"/>
          <w:bCs/>
          <w:color w:val="000000" w:themeColor="text1"/>
          <w:sz w:val="24"/>
          <w:szCs w:val="24"/>
        </w:rPr>
        <w:t>interactivity with peers</w:t>
      </w:r>
      <w:r w:rsidR="008B64E7" w:rsidRPr="008B64E7">
        <w:rPr>
          <w:rFonts w:ascii="Times New Roman" w:eastAsia="Times New Roman" w:hAnsi="Times New Roman" w:cs="Times New Roman"/>
          <w:bCs/>
          <w:color w:val="000000" w:themeColor="text1"/>
          <w:sz w:val="24"/>
          <w:szCs w:val="24"/>
        </w:rPr>
        <w:t xml:space="preserve"> </w:t>
      </w:r>
      <w:r w:rsidR="008B64E7">
        <w:rPr>
          <w:rFonts w:ascii="Times New Roman" w:eastAsia="Times New Roman" w:hAnsi="Times New Roman" w:cs="Times New Roman"/>
          <w:bCs/>
          <w:color w:val="000000" w:themeColor="text1"/>
          <w:sz w:val="24"/>
          <w:szCs w:val="24"/>
        </w:rPr>
        <w:t>was a full mediator (Baron &amp; Kenny, 1986)</w:t>
      </w:r>
      <w:r w:rsidR="00F5094B">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Hypothesis 1a was supported. </w:t>
      </w:r>
      <w:r w:rsidR="00F31FFE">
        <w:rPr>
          <w:rFonts w:ascii="Times New Roman" w:eastAsia="Times New Roman" w:hAnsi="Times New Roman" w:cs="Times New Roman"/>
          <w:bCs/>
          <w:color w:val="000000" w:themeColor="text1"/>
          <w:sz w:val="24"/>
          <w:szCs w:val="24"/>
        </w:rPr>
        <w:t xml:space="preserve">After highlighting these findings, we will </w:t>
      </w:r>
      <w:r w:rsidR="008407CC">
        <w:rPr>
          <w:rFonts w:ascii="Times New Roman" w:eastAsia="Times New Roman" w:hAnsi="Times New Roman" w:cs="Times New Roman"/>
          <w:bCs/>
          <w:color w:val="000000" w:themeColor="text1"/>
          <w:sz w:val="24"/>
          <w:szCs w:val="24"/>
        </w:rPr>
        <w:t>involve participants in</w:t>
      </w:r>
      <w:r w:rsidR="00F31FFE">
        <w:rPr>
          <w:rFonts w:ascii="Times New Roman" w:eastAsia="Times New Roman" w:hAnsi="Times New Roman" w:cs="Times New Roman"/>
          <w:bCs/>
          <w:color w:val="000000" w:themeColor="text1"/>
          <w:sz w:val="24"/>
          <w:szCs w:val="24"/>
        </w:rPr>
        <w:t xml:space="preserve"> explor</w:t>
      </w:r>
      <w:r w:rsidR="008407CC">
        <w:rPr>
          <w:rFonts w:ascii="Times New Roman" w:eastAsia="Times New Roman" w:hAnsi="Times New Roman" w:cs="Times New Roman"/>
          <w:bCs/>
          <w:color w:val="000000" w:themeColor="text1"/>
          <w:sz w:val="24"/>
          <w:szCs w:val="24"/>
        </w:rPr>
        <w:t>ing</w:t>
      </w:r>
      <w:r w:rsidR="00F31FFE">
        <w:rPr>
          <w:rFonts w:ascii="Times New Roman" w:eastAsia="Times New Roman" w:hAnsi="Times New Roman" w:cs="Times New Roman"/>
          <w:bCs/>
          <w:color w:val="000000" w:themeColor="text1"/>
          <w:sz w:val="24"/>
          <w:szCs w:val="24"/>
        </w:rPr>
        <w:t xml:space="preserve"> how our findings relate to </w:t>
      </w:r>
      <w:r w:rsidR="008407CC">
        <w:rPr>
          <w:rFonts w:ascii="Times New Roman" w:eastAsia="Times New Roman" w:hAnsi="Times New Roman" w:cs="Times New Roman"/>
          <w:bCs/>
          <w:color w:val="000000" w:themeColor="text1"/>
          <w:sz w:val="24"/>
          <w:szCs w:val="24"/>
        </w:rPr>
        <w:t>their</w:t>
      </w:r>
      <w:r w:rsidR="00F31FFE">
        <w:rPr>
          <w:rFonts w:ascii="Times New Roman" w:eastAsia="Times New Roman" w:hAnsi="Times New Roman" w:cs="Times New Roman"/>
          <w:bCs/>
          <w:color w:val="000000" w:themeColor="text1"/>
          <w:sz w:val="24"/>
          <w:szCs w:val="24"/>
        </w:rPr>
        <w:t xml:space="preserve"> experiences </w:t>
      </w:r>
      <w:r w:rsidR="00C66A77">
        <w:rPr>
          <w:rFonts w:ascii="Times New Roman" w:eastAsia="Times New Roman" w:hAnsi="Times New Roman" w:cs="Times New Roman"/>
          <w:bCs/>
          <w:color w:val="000000" w:themeColor="text1"/>
          <w:sz w:val="24"/>
          <w:szCs w:val="24"/>
        </w:rPr>
        <w:t xml:space="preserve">when </w:t>
      </w:r>
      <w:r w:rsidR="00DD6897">
        <w:rPr>
          <w:rFonts w:ascii="Times New Roman" w:eastAsia="Times New Roman" w:hAnsi="Times New Roman" w:cs="Times New Roman"/>
          <w:bCs/>
          <w:color w:val="000000" w:themeColor="text1"/>
          <w:sz w:val="24"/>
          <w:szCs w:val="24"/>
        </w:rPr>
        <w:t xml:space="preserve">teaching </w:t>
      </w:r>
      <w:r w:rsidR="004D594D">
        <w:rPr>
          <w:rFonts w:ascii="Times New Roman" w:eastAsia="Times New Roman" w:hAnsi="Times New Roman" w:cs="Times New Roman"/>
          <w:bCs/>
          <w:color w:val="000000" w:themeColor="text1"/>
          <w:sz w:val="24"/>
          <w:szCs w:val="24"/>
        </w:rPr>
        <w:t>transversal</w:t>
      </w:r>
      <w:r w:rsidR="00DD6897">
        <w:rPr>
          <w:rFonts w:ascii="Times New Roman" w:eastAsia="Times New Roman" w:hAnsi="Times New Roman" w:cs="Times New Roman"/>
          <w:bCs/>
          <w:color w:val="000000" w:themeColor="text1"/>
          <w:sz w:val="24"/>
          <w:szCs w:val="24"/>
        </w:rPr>
        <w:t xml:space="preserve"> skills</w:t>
      </w:r>
      <w:r w:rsidR="00F31FFE">
        <w:rPr>
          <w:rFonts w:ascii="Times New Roman" w:eastAsia="Times New Roman" w:hAnsi="Times New Roman" w:cs="Times New Roman"/>
          <w:bCs/>
          <w:color w:val="000000" w:themeColor="text1"/>
          <w:sz w:val="24"/>
          <w:szCs w:val="24"/>
        </w:rPr>
        <w:t xml:space="preserve">. While the remaining discussions will be largely dictated by the attendees’ experiences and interests, we provide </w:t>
      </w:r>
      <w:r w:rsidR="00C66A77">
        <w:rPr>
          <w:rFonts w:ascii="Times New Roman" w:eastAsia="Times New Roman" w:hAnsi="Times New Roman" w:cs="Times New Roman"/>
          <w:bCs/>
          <w:color w:val="000000" w:themeColor="text1"/>
          <w:sz w:val="24"/>
          <w:szCs w:val="24"/>
        </w:rPr>
        <w:t>some</w:t>
      </w:r>
      <w:r w:rsidR="00F31FFE">
        <w:rPr>
          <w:rFonts w:ascii="Times New Roman" w:eastAsia="Times New Roman" w:hAnsi="Times New Roman" w:cs="Times New Roman"/>
          <w:bCs/>
          <w:color w:val="000000" w:themeColor="text1"/>
          <w:sz w:val="24"/>
          <w:szCs w:val="24"/>
        </w:rPr>
        <w:t xml:space="preserve"> topics below that we are both prepared to discuss and address pertinent issues related to </w:t>
      </w:r>
      <w:r w:rsidR="00C66A77">
        <w:rPr>
          <w:rFonts w:ascii="Times New Roman" w:eastAsia="Times New Roman" w:hAnsi="Times New Roman" w:cs="Times New Roman"/>
          <w:bCs/>
          <w:color w:val="000000" w:themeColor="text1"/>
          <w:sz w:val="24"/>
          <w:szCs w:val="24"/>
        </w:rPr>
        <w:t xml:space="preserve">teaching </w:t>
      </w:r>
      <w:r w:rsidR="004D594D">
        <w:rPr>
          <w:rFonts w:ascii="Times New Roman" w:eastAsia="Times New Roman" w:hAnsi="Times New Roman" w:cs="Times New Roman"/>
          <w:bCs/>
          <w:color w:val="000000" w:themeColor="text1"/>
          <w:sz w:val="24"/>
          <w:szCs w:val="24"/>
        </w:rPr>
        <w:t>transversal</w:t>
      </w:r>
      <w:r w:rsidR="00DD6897">
        <w:rPr>
          <w:rFonts w:ascii="Times New Roman" w:eastAsia="Times New Roman" w:hAnsi="Times New Roman" w:cs="Times New Roman"/>
          <w:bCs/>
          <w:color w:val="000000" w:themeColor="text1"/>
          <w:sz w:val="24"/>
          <w:szCs w:val="24"/>
        </w:rPr>
        <w:t xml:space="preserve"> skills especially teamwork</w:t>
      </w:r>
      <w:r w:rsidR="00F31FFE">
        <w:rPr>
          <w:rFonts w:ascii="Times New Roman" w:eastAsia="Times New Roman" w:hAnsi="Times New Roman" w:cs="Times New Roman"/>
          <w:bCs/>
          <w:color w:val="000000" w:themeColor="text1"/>
          <w:sz w:val="24"/>
          <w:szCs w:val="24"/>
        </w:rPr>
        <w:t xml:space="preserve"> in higher education:  </w:t>
      </w:r>
    </w:p>
    <w:p w14:paraId="640F8685" w14:textId="7FFEF222" w:rsidR="00F31FFE" w:rsidRPr="0050270D" w:rsidRDefault="00F31FFE" w:rsidP="00F31FFE">
      <w:pPr>
        <w:pStyle w:val="ListParagraph"/>
        <w:numPr>
          <w:ilvl w:val="0"/>
          <w:numId w:val="3"/>
        </w:numPr>
        <w:spacing w:after="0" w:line="480" w:lineRule="auto"/>
        <w:rPr>
          <w:rFonts w:ascii="Times New Roman" w:eastAsia="Times New Roman" w:hAnsi="Times New Roman" w:cs="Times New Roman"/>
          <w:bCs/>
          <w:color w:val="000000" w:themeColor="text1"/>
          <w:sz w:val="24"/>
          <w:szCs w:val="24"/>
        </w:rPr>
      </w:pPr>
      <w:r w:rsidRPr="0050270D">
        <w:rPr>
          <w:rFonts w:ascii="Times New Roman" w:eastAsia="Times New Roman" w:hAnsi="Times New Roman" w:cs="Times New Roman"/>
          <w:bCs/>
          <w:color w:val="000000" w:themeColor="text1"/>
          <w:sz w:val="24"/>
          <w:szCs w:val="24"/>
        </w:rPr>
        <w:t xml:space="preserve">Timing of </w:t>
      </w:r>
      <w:r w:rsidR="0099410A">
        <w:rPr>
          <w:rFonts w:ascii="Times New Roman" w:eastAsia="Times New Roman" w:hAnsi="Times New Roman" w:cs="Times New Roman"/>
          <w:bCs/>
          <w:color w:val="000000" w:themeColor="text1"/>
          <w:sz w:val="24"/>
          <w:szCs w:val="24"/>
        </w:rPr>
        <w:t>activit</w:t>
      </w:r>
      <w:r w:rsidR="003D049E">
        <w:rPr>
          <w:rFonts w:ascii="Times New Roman" w:eastAsia="Times New Roman" w:hAnsi="Times New Roman" w:cs="Times New Roman"/>
          <w:bCs/>
          <w:color w:val="000000" w:themeColor="text1"/>
          <w:sz w:val="24"/>
          <w:szCs w:val="24"/>
        </w:rPr>
        <w:t>y</w:t>
      </w:r>
      <w:r w:rsidR="00DD14E2">
        <w:rPr>
          <w:rFonts w:ascii="Times New Roman" w:eastAsia="Times New Roman" w:hAnsi="Times New Roman" w:cs="Times New Roman"/>
          <w:bCs/>
          <w:color w:val="000000" w:themeColor="text1"/>
          <w:sz w:val="24"/>
          <w:szCs w:val="24"/>
        </w:rPr>
        <w:t xml:space="preserve"> and assessment</w:t>
      </w:r>
      <w:r w:rsidRPr="0050270D">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W</w:t>
      </w:r>
      <w:r w:rsidRPr="0050270D">
        <w:rPr>
          <w:rFonts w:ascii="Times New Roman" w:eastAsia="Times New Roman" w:hAnsi="Times New Roman" w:cs="Times New Roman"/>
          <w:bCs/>
          <w:color w:val="000000" w:themeColor="text1"/>
          <w:sz w:val="24"/>
          <w:szCs w:val="24"/>
        </w:rPr>
        <w:t>h</w:t>
      </w:r>
      <w:r w:rsidR="00DD14E2">
        <w:rPr>
          <w:rFonts w:ascii="Times New Roman" w:eastAsia="Times New Roman" w:hAnsi="Times New Roman" w:cs="Times New Roman"/>
          <w:bCs/>
          <w:color w:val="000000" w:themeColor="text1"/>
          <w:sz w:val="24"/>
          <w:szCs w:val="24"/>
        </w:rPr>
        <w:t xml:space="preserve">en should be the best timing to administer the </w:t>
      </w:r>
      <w:r w:rsidR="00F27C3E">
        <w:rPr>
          <w:rFonts w:ascii="Times New Roman" w:eastAsia="Times New Roman" w:hAnsi="Times New Roman" w:cs="Times New Roman"/>
          <w:bCs/>
          <w:color w:val="000000" w:themeColor="text1"/>
          <w:sz w:val="24"/>
          <w:szCs w:val="24"/>
        </w:rPr>
        <w:t>student-designed</w:t>
      </w:r>
      <w:r w:rsidR="003D049E">
        <w:rPr>
          <w:rFonts w:ascii="Times New Roman" w:eastAsia="Times New Roman" w:hAnsi="Times New Roman" w:cs="Times New Roman"/>
          <w:bCs/>
          <w:color w:val="000000" w:themeColor="text1"/>
          <w:sz w:val="24"/>
          <w:szCs w:val="24"/>
        </w:rPr>
        <w:t xml:space="preserve"> </w:t>
      </w:r>
      <w:r w:rsidR="00F27C3E">
        <w:rPr>
          <w:rFonts w:ascii="Times New Roman" w:eastAsia="Times New Roman" w:hAnsi="Times New Roman" w:cs="Times New Roman"/>
          <w:bCs/>
          <w:color w:val="000000" w:themeColor="text1"/>
          <w:sz w:val="24"/>
          <w:szCs w:val="24"/>
        </w:rPr>
        <w:t xml:space="preserve">experiential learning </w:t>
      </w:r>
      <w:r w:rsidR="0099410A">
        <w:rPr>
          <w:rFonts w:ascii="Times New Roman" w:eastAsia="Times New Roman" w:hAnsi="Times New Roman" w:cs="Times New Roman"/>
          <w:bCs/>
          <w:color w:val="000000" w:themeColor="text1"/>
          <w:sz w:val="24"/>
          <w:szCs w:val="24"/>
        </w:rPr>
        <w:t>activit</w:t>
      </w:r>
      <w:r w:rsidR="00F27C3E">
        <w:rPr>
          <w:rFonts w:ascii="Times New Roman" w:eastAsia="Times New Roman" w:hAnsi="Times New Roman" w:cs="Times New Roman"/>
          <w:bCs/>
          <w:color w:val="000000" w:themeColor="text1"/>
          <w:sz w:val="24"/>
          <w:szCs w:val="24"/>
        </w:rPr>
        <w:t>ies</w:t>
      </w:r>
      <w:r w:rsidR="00DD14E2">
        <w:rPr>
          <w:rFonts w:ascii="Times New Roman" w:eastAsia="Times New Roman" w:hAnsi="Times New Roman" w:cs="Times New Roman"/>
          <w:bCs/>
          <w:color w:val="000000" w:themeColor="text1"/>
          <w:sz w:val="24"/>
          <w:szCs w:val="24"/>
        </w:rPr>
        <w:t xml:space="preserve"> and assessment respectively?  </w:t>
      </w:r>
    </w:p>
    <w:p w14:paraId="42A897E0" w14:textId="10BD0CF7" w:rsidR="00F31FFE" w:rsidRPr="0050270D" w:rsidRDefault="003D049E" w:rsidP="00F31FFE">
      <w:pPr>
        <w:pStyle w:val="ListParagraph"/>
        <w:numPr>
          <w:ilvl w:val="0"/>
          <w:numId w:val="3"/>
        </w:num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Appropriateness of </w:t>
      </w:r>
      <w:r w:rsidR="00F27C3E">
        <w:rPr>
          <w:rFonts w:ascii="Times New Roman" w:eastAsia="Times New Roman" w:hAnsi="Times New Roman" w:cs="Times New Roman"/>
          <w:bCs/>
          <w:color w:val="000000" w:themeColor="text1"/>
          <w:sz w:val="24"/>
          <w:szCs w:val="24"/>
        </w:rPr>
        <w:t xml:space="preserve">student-designed experiential learning </w:t>
      </w:r>
      <w:r>
        <w:rPr>
          <w:rFonts w:ascii="Times New Roman" w:eastAsia="Times New Roman" w:hAnsi="Times New Roman" w:cs="Times New Roman"/>
          <w:bCs/>
          <w:color w:val="000000" w:themeColor="text1"/>
          <w:sz w:val="24"/>
          <w:szCs w:val="24"/>
        </w:rPr>
        <w:t xml:space="preserve">activity in addressing the </w:t>
      </w:r>
      <w:r w:rsidR="00F27C3E">
        <w:rPr>
          <w:rFonts w:ascii="Times New Roman" w:eastAsia="Times New Roman" w:hAnsi="Times New Roman" w:cs="Times New Roman"/>
          <w:bCs/>
          <w:color w:val="000000" w:themeColor="text1"/>
          <w:sz w:val="24"/>
          <w:szCs w:val="24"/>
        </w:rPr>
        <w:t>learning outcomes</w:t>
      </w:r>
      <w:r w:rsidR="00FD2425">
        <w:rPr>
          <w:rFonts w:ascii="Times New Roman" w:eastAsia="Times New Roman" w:hAnsi="Times New Roman" w:cs="Times New Roman"/>
          <w:bCs/>
          <w:color w:val="000000" w:themeColor="text1"/>
          <w:sz w:val="24"/>
          <w:szCs w:val="24"/>
        </w:rPr>
        <w:t xml:space="preserve">. </w:t>
      </w:r>
      <w:r w:rsidR="00F31FFE">
        <w:rPr>
          <w:rFonts w:ascii="Times New Roman" w:eastAsia="Times New Roman" w:hAnsi="Times New Roman" w:cs="Times New Roman"/>
          <w:bCs/>
          <w:color w:val="000000" w:themeColor="text1"/>
          <w:sz w:val="24"/>
          <w:szCs w:val="24"/>
        </w:rPr>
        <w:t xml:space="preserve">What </w:t>
      </w:r>
      <w:r>
        <w:rPr>
          <w:rFonts w:ascii="Times New Roman" w:eastAsia="Times New Roman" w:hAnsi="Times New Roman" w:cs="Times New Roman"/>
          <w:bCs/>
          <w:color w:val="000000" w:themeColor="text1"/>
          <w:sz w:val="24"/>
          <w:szCs w:val="24"/>
        </w:rPr>
        <w:t xml:space="preserve">activity is </w:t>
      </w:r>
      <w:r w:rsidR="00F31FFE">
        <w:rPr>
          <w:rFonts w:ascii="Times New Roman" w:eastAsia="Times New Roman" w:hAnsi="Times New Roman" w:cs="Times New Roman"/>
          <w:bCs/>
          <w:color w:val="000000" w:themeColor="text1"/>
          <w:sz w:val="24"/>
          <w:szCs w:val="24"/>
        </w:rPr>
        <w:t xml:space="preserve">best suited for </w:t>
      </w:r>
      <w:r>
        <w:rPr>
          <w:rFonts w:ascii="Times New Roman" w:eastAsia="Times New Roman" w:hAnsi="Times New Roman" w:cs="Times New Roman"/>
          <w:bCs/>
          <w:color w:val="000000" w:themeColor="text1"/>
          <w:sz w:val="24"/>
          <w:szCs w:val="24"/>
        </w:rPr>
        <w:t>teaching teamwork</w:t>
      </w:r>
      <w:r w:rsidR="00F27C3E">
        <w:rPr>
          <w:rFonts w:ascii="Times New Roman" w:eastAsia="Times New Roman" w:hAnsi="Times New Roman" w:cs="Times New Roman"/>
          <w:bCs/>
          <w:color w:val="000000" w:themeColor="text1"/>
          <w:sz w:val="24"/>
          <w:szCs w:val="24"/>
        </w:rPr>
        <w:t xml:space="preserve"> competency</w:t>
      </w:r>
      <w:r w:rsidR="00F31FFE">
        <w:rPr>
          <w:rFonts w:ascii="Times New Roman" w:eastAsia="Times New Roman" w:hAnsi="Times New Roman" w:cs="Times New Roman"/>
          <w:bCs/>
          <w:color w:val="000000" w:themeColor="text1"/>
          <w:sz w:val="24"/>
          <w:szCs w:val="24"/>
        </w:rPr>
        <w:t xml:space="preserve">? </w:t>
      </w:r>
      <w:r w:rsidR="00FD2425">
        <w:rPr>
          <w:rFonts w:ascii="Times New Roman" w:eastAsia="Times New Roman" w:hAnsi="Times New Roman" w:cs="Times New Roman"/>
          <w:bCs/>
          <w:color w:val="000000" w:themeColor="text1"/>
          <w:sz w:val="24"/>
          <w:szCs w:val="24"/>
        </w:rPr>
        <w:t xml:space="preserve"> </w:t>
      </w:r>
    </w:p>
    <w:p w14:paraId="58D73401" w14:textId="2874F210" w:rsidR="00DD14E2" w:rsidRPr="00DD14E2" w:rsidRDefault="00F31FFE" w:rsidP="00DD14E2">
      <w:pPr>
        <w:pStyle w:val="ListParagraph"/>
        <w:numPr>
          <w:ilvl w:val="0"/>
          <w:numId w:val="3"/>
        </w:numPr>
        <w:spacing w:after="0" w:line="480" w:lineRule="auto"/>
        <w:rPr>
          <w:rFonts w:ascii="Times New Roman" w:eastAsia="Times New Roman" w:hAnsi="Times New Roman" w:cs="Times New Roman"/>
          <w:i/>
          <w:color w:val="222222"/>
          <w:sz w:val="24"/>
          <w:szCs w:val="24"/>
        </w:rPr>
      </w:pPr>
      <w:r w:rsidRPr="00DD14E2">
        <w:rPr>
          <w:rFonts w:ascii="Times New Roman" w:eastAsia="Times New Roman" w:hAnsi="Times New Roman" w:cs="Times New Roman"/>
          <w:bCs/>
          <w:color w:val="000000" w:themeColor="text1"/>
          <w:sz w:val="24"/>
          <w:szCs w:val="24"/>
        </w:rPr>
        <w:t>Type of student</w:t>
      </w:r>
      <w:r w:rsidR="00307249">
        <w:rPr>
          <w:rFonts w:ascii="Times New Roman" w:eastAsia="Times New Roman" w:hAnsi="Times New Roman" w:cs="Times New Roman"/>
          <w:bCs/>
          <w:color w:val="000000" w:themeColor="text1"/>
          <w:sz w:val="24"/>
          <w:szCs w:val="24"/>
        </w:rPr>
        <w:t>s in a team</w:t>
      </w:r>
      <w:r w:rsidRPr="00DD14E2">
        <w:rPr>
          <w:rFonts w:ascii="Times New Roman" w:eastAsia="Times New Roman" w:hAnsi="Times New Roman" w:cs="Times New Roman"/>
          <w:bCs/>
          <w:color w:val="000000" w:themeColor="text1"/>
          <w:sz w:val="24"/>
          <w:szCs w:val="24"/>
        </w:rPr>
        <w:t>. How does</w:t>
      </w:r>
      <w:r w:rsidR="00FD2425" w:rsidRPr="00DD14E2">
        <w:rPr>
          <w:rFonts w:ascii="Times New Roman" w:eastAsia="Times New Roman" w:hAnsi="Times New Roman" w:cs="Times New Roman"/>
          <w:bCs/>
          <w:color w:val="000000" w:themeColor="text1"/>
          <w:sz w:val="24"/>
          <w:szCs w:val="24"/>
        </w:rPr>
        <w:t xml:space="preserve"> </w:t>
      </w:r>
      <w:r w:rsidRPr="00DD14E2">
        <w:rPr>
          <w:rFonts w:ascii="Times New Roman" w:eastAsia="Times New Roman" w:hAnsi="Times New Roman" w:cs="Times New Roman"/>
          <w:bCs/>
          <w:color w:val="000000" w:themeColor="text1"/>
          <w:sz w:val="24"/>
          <w:szCs w:val="24"/>
        </w:rPr>
        <w:t xml:space="preserve">teaching </w:t>
      </w:r>
      <w:r w:rsidR="00FD2425" w:rsidRPr="00DD14E2">
        <w:rPr>
          <w:rFonts w:ascii="Times New Roman" w:eastAsia="Times New Roman" w:hAnsi="Times New Roman" w:cs="Times New Roman"/>
          <w:bCs/>
          <w:color w:val="000000" w:themeColor="text1"/>
          <w:sz w:val="24"/>
          <w:szCs w:val="24"/>
        </w:rPr>
        <w:t>undergraduate</w:t>
      </w:r>
      <w:r w:rsidRPr="00DD14E2">
        <w:rPr>
          <w:rFonts w:ascii="Times New Roman" w:eastAsia="Times New Roman" w:hAnsi="Times New Roman" w:cs="Times New Roman"/>
          <w:bCs/>
          <w:color w:val="000000" w:themeColor="text1"/>
          <w:sz w:val="24"/>
          <w:szCs w:val="24"/>
        </w:rPr>
        <w:t xml:space="preserve"> versus </w:t>
      </w:r>
      <w:r w:rsidR="00FD2425" w:rsidRPr="00DD14E2">
        <w:rPr>
          <w:rFonts w:ascii="Times New Roman" w:eastAsia="Times New Roman" w:hAnsi="Times New Roman" w:cs="Times New Roman"/>
          <w:bCs/>
          <w:color w:val="000000" w:themeColor="text1"/>
          <w:sz w:val="24"/>
          <w:szCs w:val="24"/>
        </w:rPr>
        <w:t>postgraduate</w:t>
      </w:r>
      <w:r w:rsidRPr="00DD14E2">
        <w:rPr>
          <w:rFonts w:ascii="Times New Roman" w:eastAsia="Times New Roman" w:hAnsi="Times New Roman" w:cs="Times New Roman"/>
          <w:bCs/>
          <w:color w:val="000000" w:themeColor="text1"/>
          <w:sz w:val="24"/>
          <w:szCs w:val="24"/>
        </w:rPr>
        <w:t xml:space="preserve"> courses, and </w:t>
      </w:r>
      <w:r w:rsidR="00FD2425" w:rsidRPr="00DD14E2">
        <w:rPr>
          <w:rFonts w:ascii="Times New Roman" w:eastAsia="Times New Roman" w:hAnsi="Times New Roman" w:cs="Times New Roman"/>
          <w:bCs/>
          <w:color w:val="000000" w:themeColor="text1"/>
          <w:sz w:val="24"/>
          <w:szCs w:val="24"/>
        </w:rPr>
        <w:t>local</w:t>
      </w:r>
      <w:r w:rsidRPr="00DD14E2">
        <w:rPr>
          <w:rFonts w:ascii="Times New Roman" w:eastAsia="Times New Roman" w:hAnsi="Times New Roman" w:cs="Times New Roman"/>
          <w:bCs/>
          <w:color w:val="000000" w:themeColor="text1"/>
          <w:sz w:val="24"/>
          <w:szCs w:val="24"/>
        </w:rPr>
        <w:t xml:space="preserve"> versus </w:t>
      </w:r>
      <w:r w:rsidR="00F27C3E">
        <w:rPr>
          <w:rFonts w:ascii="Times New Roman" w:eastAsia="Times New Roman" w:hAnsi="Times New Roman" w:cs="Times New Roman"/>
          <w:bCs/>
          <w:color w:val="000000" w:themeColor="text1"/>
          <w:sz w:val="24"/>
          <w:szCs w:val="24"/>
        </w:rPr>
        <w:t>international</w:t>
      </w:r>
      <w:r w:rsidR="00FD2425" w:rsidRPr="00DD14E2">
        <w:rPr>
          <w:rFonts w:ascii="Times New Roman" w:eastAsia="Times New Roman" w:hAnsi="Times New Roman" w:cs="Times New Roman"/>
          <w:bCs/>
          <w:color w:val="000000" w:themeColor="text1"/>
          <w:sz w:val="24"/>
          <w:szCs w:val="24"/>
        </w:rPr>
        <w:t xml:space="preserve"> </w:t>
      </w:r>
      <w:r w:rsidRPr="00DD14E2">
        <w:rPr>
          <w:rFonts w:ascii="Times New Roman" w:eastAsia="Times New Roman" w:hAnsi="Times New Roman" w:cs="Times New Roman"/>
          <w:bCs/>
          <w:color w:val="000000" w:themeColor="text1"/>
          <w:sz w:val="24"/>
          <w:szCs w:val="24"/>
        </w:rPr>
        <w:t xml:space="preserve">students, relate to the </w:t>
      </w:r>
      <w:r w:rsidR="005B0A9B">
        <w:rPr>
          <w:rFonts w:ascii="Times New Roman" w:eastAsia="Times New Roman" w:hAnsi="Times New Roman" w:cs="Times New Roman"/>
          <w:bCs/>
          <w:color w:val="000000" w:themeColor="text1"/>
          <w:sz w:val="24"/>
          <w:szCs w:val="24"/>
        </w:rPr>
        <w:t xml:space="preserve">appropriateness of </w:t>
      </w:r>
      <w:r w:rsidR="00F27C3E">
        <w:rPr>
          <w:rFonts w:ascii="Times New Roman" w:eastAsia="Times New Roman" w:hAnsi="Times New Roman" w:cs="Times New Roman"/>
          <w:bCs/>
          <w:color w:val="000000" w:themeColor="text1"/>
          <w:sz w:val="24"/>
          <w:szCs w:val="24"/>
        </w:rPr>
        <w:t xml:space="preserve">student-designed experiential learning </w:t>
      </w:r>
      <w:r w:rsidR="005B0A9B">
        <w:rPr>
          <w:rFonts w:ascii="Times New Roman" w:eastAsia="Times New Roman" w:hAnsi="Times New Roman" w:cs="Times New Roman"/>
          <w:bCs/>
          <w:color w:val="000000" w:themeColor="text1"/>
          <w:sz w:val="24"/>
          <w:szCs w:val="24"/>
        </w:rPr>
        <w:t>activity</w:t>
      </w:r>
      <w:r w:rsidR="00307249">
        <w:rPr>
          <w:rFonts w:ascii="Times New Roman" w:eastAsia="Times New Roman" w:hAnsi="Times New Roman" w:cs="Times New Roman"/>
          <w:bCs/>
          <w:color w:val="000000" w:themeColor="text1"/>
          <w:sz w:val="24"/>
          <w:szCs w:val="24"/>
        </w:rPr>
        <w:t xml:space="preserve"> in a team</w:t>
      </w:r>
      <w:r w:rsidRPr="00DD14E2">
        <w:rPr>
          <w:rFonts w:ascii="Times New Roman" w:eastAsia="Times New Roman" w:hAnsi="Times New Roman" w:cs="Times New Roman"/>
          <w:bCs/>
          <w:color w:val="000000" w:themeColor="text1"/>
          <w:sz w:val="24"/>
          <w:szCs w:val="24"/>
        </w:rPr>
        <w:t xml:space="preserve">? </w:t>
      </w:r>
    </w:p>
    <w:p w14:paraId="52F2FD14" w14:textId="279190C4" w:rsidR="007B4822" w:rsidRPr="00DD14E2" w:rsidRDefault="00DD14E2" w:rsidP="00E854C7">
      <w:pPr>
        <w:pStyle w:val="ListParagraph"/>
        <w:numPr>
          <w:ilvl w:val="0"/>
          <w:numId w:val="3"/>
        </w:numPr>
        <w:spacing w:after="0" w:line="480" w:lineRule="auto"/>
        <w:rPr>
          <w:rFonts w:ascii="Times New Roman" w:eastAsia="Times New Roman" w:hAnsi="Times New Roman" w:cs="Times New Roman"/>
          <w:i/>
          <w:color w:val="222222"/>
          <w:sz w:val="24"/>
          <w:szCs w:val="24"/>
        </w:rPr>
      </w:pPr>
      <w:r>
        <w:rPr>
          <w:rFonts w:ascii="Times New Roman" w:eastAsia="Times New Roman" w:hAnsi="Times New Roman" w:cs="Times New Roman"/>
          <w:bCs/>
          <w:color w:val="000000" w:themeColor="text1"/>
          <w:sz w:val="24"/>
          <w:szCs w:val="24"/>
        </w:rPr>
        <w:t xml:space="preserve">Role of instructors.  What is the role of instructors throughout the </w:t>
      </w:r>
      <w:r w:rsidR="005B0A9B">
        <w:rPr>
          <w:rFonts w:ascii="Times New Roman" w:eastAsia="Times New Roman" w:hAnsi="Times New Roman" w:cs="Times New Roman"/>
          <w:bCs/>
          <w:color w:val="000000" w:themeColor="text1"/>
          <w:sz w:val="24"/>
          <w:szCs w:val="24"/>
        </w:rPr>
        <w:t xml:space="preserve">teaching and learning </w:t>
      </w:r>
      <w:r>
        <w:rPr>
          <w:rFonts w:ascii="Times New Roman" w:eastAsia="Times New Roman" w:hAnsi="Times New Roman" w:cs="Times New Roman"/>
          <w:bCs/>
          <w:color w:val="000000" w:themeColor="text1"/>
          <w:sz w:val="24"/>
          <w:szCs w:val="24"/>
        </w:rPr>
        <w:t xml:space="preserve">processes (e.g., </w:t>
      </w:r>
      <w:r w:rsidR="00307249">
        <w:rPr>
          <w:rFonts w:ascii="Times New Roman" w:eastAsia="Times New Roman" w:hAnsi="Times New Roman" w:cs="Times New Roman"/>
          <w:bCs/>
          <w:color w:val="000000" w:themeColor="text1"/>
          <w:sz w:val="24"/>
          <w:szCs w:val="24"/>
        </w:rPr>
        <w:t>H</w:t>
      </w:r>
      <w:r w:rsidR="005B0A9B">
        <w:rPr>
          <w:rFonts w:ascii="Times New Roman" w:eastAsia="Times New Roman" w:hAnsi="Times New Roman" w:cs="Times New Roman"/>
          <w:bCs/>
          <w:color w:val="000000" w:themeColor="text1"/>
          <w:sz w:val="24"/>
          <w:szCs w:val="24"/>
        </w:rPr>
        <w:t xml:space="preserve">ow to encourage students to </w:t>
      </w:r>
      <w:r w:rsidR="00F27C3E">
        <w:rPr>
          <w:rFonts w:ascii="Times New Roman" w:eastAsia="Times New Roman" w:hAnsi="Times New Roman" w:cs="Times New Roman"/>
          <w:bCs/>
          <w:color w:val="000000" w:themeColor="text1"/>
          <w:sz w:val="24"/>
          <w:szCs w:val="24"/>
        </w:rPr>
        <w:t xml:space="preserve">interact </w:t>
      </w:r>
      <w:r w:rsidR="005B0A9B">
        <w:rPr>
          <w:rFonts w:ascii="Times New Roman" w:eastAsia="Times New Roman" w:hAnsi="Times New Roman" w:cs="Times New Roman"/>
          <w:bCs/>
          <w:color w:val="000000" w:themeColor="text1"/>
          <w:sz w:val="24"/>
          <w:szCs w:val="24"/>
        </w:rPr>
        <w:t>with one another</w:t>
      </w:r>
      <w:r w:rsidR="00F27C3E">
        <w:rPr>
          <w:rFonts w:ascii="Times New Roman" w:eastAsia="Times New Roman" w:hAnsi="Times New Roman" w:cs="Times New Roman"/>
          <w:bCs/>
          <w:color w:val="000000" w:themeColor="text1"/>
          <w:sz w:val="24"/>
          <w:szCs w:val="24"/>
        </w:rPr>
        <w:t>?</w:t>
      </w:r>
      <w:r w:rsidR="00F27C3E" w:rsidRPr="00F27C3E">
        <w:rPr>
          <w:rFonts w:ascii="Times New Roman" w:eastAsia="Times New Roman" w:hAnsi="Times New Roman" w:cs="Times New Roman"/>
          <w:bCs/>
          <w:color w:val="000000" w:themeColor="text1"/>
          <w:sz w:val="24"/>
          <w:szCs w:val="24"/>
        </w:rPr>
        <w:t xml:space="preserve"> </w:t>
      </w:r>
      <w:r w:rsidR="00307249">
        <w:rPr>
          <w:rFonts w:ascii="Times New Roman" w:eastAsia="Times New Roman" w:hAnsi="Times New Roman" w:cs="Times New Roman"/>
          <w:bCs/>
          <w:color w:val="000000" w:themeColor="text1"/>
          <w:sz w:val="24"/>
          <w:szCs w:val="24"/>
        </w:rPr>
        <w:t>H</w:t>
      </w:r>
      <w:r w:rsidR="00F27C3E">
        <w:rPr>
          <w:rFonts w:ascii="Times New Roman" w:eastAsia="Times New Roman" w:hAnsi="Times New Roman" w:cs="Times New Roman"/>
          <w:bCs/>
          <w:color w:val="000000" w:themeColor="text1"/>
          <w:sz w:val="24"/>
          <w:szCs w:val="24"/>
        </w:rPr>
        <w:t>ow to better interact with students</w:t>
      </w:r>
      <w:r>
        <w:rPr>
          <w:rFonts w:ascii="Times New Roman" w:eastAsia="Times New Roman" w:hAnsi="Times New Roman" w:cs="Times New Roman"/>
          <w:bCs/>
          <w:color w:val="000000" w:themeColor="text1"/>
          <w:sz w:val="24"/>
          <w:szCs w:val="24"/>
        </w:rPr>
        <w:t>)</w:t>
      </w:r>
      <w:r w:rsidR="00C66A77">
        <w:rPr>
          <w:rFonts w:ascii="Times New Roman" w:eastAsia="Times New Roman" w:hAnsi="Times New Roman" w:cs="Times New Roman"/>
          <w:bCs/>
          <w:color w:val="000000" w:themeColor="text1"/>
          <w:sz w:val="24"/>
          <w:szCs w:val="24"/>
        </w:rPr>
        <w:t>?</w:t>
      </w:r>
    </w:p>
    <w:p w14:paraId="4EE3C5A0" w14:textId="5B70B93F" w:rsidR="00CA7A13" w:rsidRDefault="00852302" w:rsidP="00852302">
      <w:pPr>
        <w:spacing w:after="0" w:line="480" w:lineRule="auto"/>
        <w:ind w:firstLine="426"/>
        <w:rPr>
          <w:rFonts w:ascii="Times New Roman" w:eastAsia="Times New Roman" w:hAnsi="Times New Roman" w:cs="Times New Roman"/>
          <w:color w:val="222222"/>
          <w:sz w:val="24"/>
          <w:szCs w:val="24"/>
        </w:rPr>
      </w:pPr>
      <w:r>
        <w:rPr>
          <w:rFonts w:ascii="Times New Roman" w:eastAsia="Times New Roman" w:hAnsi="Times New Roman" w:cs="Times New Roman"/>
          <w:bCs/>
          <w:color w:val="000000" w:themeColor="text1"/>
          <w:sz w:val="24"/>
          <w:szCs w:val="24"/>
        </w:rPr>
        <w:t xml:space="preserve">Overall, </w:t>
      </w:r>
      <w:r w:rsidR="00F31FFE" w:rsidRPr="007B4822">
        <w:rPr>
          <w:rFonts w:ascii="Times New Roman" w:eastAsia="Times New Roman" w:hAnsi="Times New Roman" w:cs="Times New Roman"/>
          <w:bCs/>
          <w:color w:val="000000" w:themeColor="text1"/>
          <w:sz w:val="24"/>
          <w:szCs w:val="24"/>
        </w:rPr>
        <w:t xml:space="preserve">we aim to provide empirical evidence from the students we have sampled, in combination with instructor experience, to develop fresh perspectives on how to use </w:t>
      </w:r>
      <w:r w:rsidR="00F27C3E">
        <w:rPr>
          <w:rFonts w:ascii="Times New Roman" w:eastAsia="Times New Roman" w:hAnsi="Times New Roman" w:cs="Times New Roman"/>
          <w:bCs/>
          <w:color w:val="000000" w:themeColor="text1"/>
          <w:sz w:val="24"/>
          <w:szCs w:val="24"/>
        </w:rPr>
        <w:t>student-designed experiential learning activities</w:t>
      </w:r>
      <w:r w:rsidR="00250D5D">
        <w:rPr>
          <w:rFonts w:ascii="Times New Roman" w:eastAsia="Times New Roman" w:hAnsi="Times New Roman" w:cs="Times New Roman"/>
          <w:bCs/>
          <w:color w:val="000000" w:themeColor="text1"/>
          <w:sz w:val="24"/>
          <w:szCs w:val="24"/>
        </w:rPr>
        <w:t>.</w:t>
      </w:r>
      <w:r w:rsidR="00F31FFE" w:rsidRPr="007B4822">
        <w:rPr>
          <w:rFonts w:ascii="Times New Roman" w:eastAsia="Times New Roman" w:hAnsi="Times New Roman" w:cs="Times New Roman"/>
          <w:bCs/>
          <w:color w:val="000000" w:themeColor="text1"/>
          <w:sz w:val="24"/>
          <w:szCs w:val="24"/>
        </w:rPr>
        <w:t xml:space="preserve"> </w:t>
      </w:r>
      <w:r w:rsidR="00F27C3E">
        <w:rPr>
          <w:rFonts w:ascii="Times New Roman" w:eastAsia="Times New Roman" w:hAnsi="Times New Roman" w:cs="Times New Roman"/>
          <w:bCs/>
          <w:color w:val="000000" w:themeColor="text1"/>
          <w:sz w:val="24"/>
          <w:szCs w:val="24"/>
        </w:rPr>
        <w:t>For this,</w:t>
      </w:r>
      <w:r w:rsidR="00F31FFE" w:rsidRPr="007B4822">
        <w:rPr>
          <w:rFonts w:ascii="Times New Roman" w:eastAsia="Times New Roman" w:hAnsi="Times New Roman" w:cs="Times New Roman"/>
          <w:bCs/>
          <w:color w:val="000000" w:themeColor="text1"/>
          <w:sz w:val="24"/>
          <w:szCs w:val="24"/>
        </w:rPr>
        <w:t xml:space="preserve"> attendees can better plan their </w:t>
      </w:r>
      <w:r w:rsidR="00CA7A13" w:rsidRPr="007B4822">
        <w:rPr>
          <w:rFonts w:ascii="Times New Roman" w:eastAsia="Times New Roman" w:hAnsi="Times New Roman" w:cs="Times New Roman"/>
          <w:bCs/>
          <w:color w:val="000000" w:themeColor="text1"/>
          <w:sz w:val="24"/>
          <w:szCs w:val="24"/>
        </w:rPr>
        <w:t>pedagogical design and delivery</w:t>
      </w:r>
      <w:r w:rsidR="00F31FFE" w:rsidRPr="007B4822">
        <w:rPr>
          <w:rFonts w:ascii="Times New Roman" w:eastAsia="Times New Roman" w:hAnsi="Times New Roman" w:cs="Times New Roman"/>
          <w:bCs/>
          <w:color w:val="000000" w:themeColor="text1"/>
          <w:sz w:val="24"/>
          <w:szCs w:val="24"/>
        </w:rPr>
        <w:t xml:space="preserve"> for upcoming semesters by considering the </w:t>
      </w:r>
      <w:r w:rsidR="00CA7A13" w:rsidRPr="007B4822">
        <w:rPr>
          <w:rFonts w:ascii="Times New Roman" w:eastAsia="Times New Roman" w:hAnsi="Times New Roman" w:cs="Times New Roman"/>
          <w:bCs/>
          <w:color w:val="000000" w:themeColor="text1"/>
          <w:sz w:val="24"/>
          <w:szCs w:val="24"/>
        </w:rPr>
        <w:t xml:space="preserve">use of </w:t>
      </w:r>
      <w:r w:rsidR="00F27C3E">
        <w:rPr>
          <w:rFonts w:ascii="Times New Roman" w:eastAsia="Times New Roman" w:hAnsi="Times New Roman" w:cs="Times New Roman"/>
          <w:bCs/>
          <w:color w:val="000000" w:themeColor="text1"/>
          <w:sz w:val="24"/>
          <w:szCs w:val="24"/>
        </w:rPr>
        <w:t xml:space="preserve">student-designed experiential learning </w:t>
      </w:r>
      <w:r w:rsidR="00250D5D">
        <w:rPr>
          <w:rFonts w:ascii="Times New Roman" w:eastAsia="Times New Roman" w:hAnsi="Times New Roman" w:cs="Times New Roman"/>
          <w:bCs/>
          <w:color w:val="000000" w:themeColor="text1"/>
          <w:sz w:val="24"/>
          <w:szCs w:val="24"/>
        </w:rPr>
        <w:t>activit</w:t>
      </w:r>
      <w:r w:rsidR="00F27C3E">
        <w:rPr>
          <w:rFonts w:ascii="Times New Roman" w:eastAsia="Times New Roman" w:hAnsi="Times New Roman" w:cs="Times New Roman"/>
          <w:bCs/>
          <w:color w:val="000000" w:themeColor="text1"/>
          <w:sz w:val="24"/>
          <w:szCs w:val="24"/>
        </w:rPr>
        <w:t>ies</w:t>
      </w:r>
      <w:r w:rsidR="00F31FFE" w:rsidRPr="007B4822">
        <w:rPr>
          <w:rFonts w:ascii="Times New Roman" w:eastAsia="Times New Roman" w:hAnsi="Times New Roman" w:cs="Times New Roman"/>
          <w:bCs/>
          <w:color w:val="000000" w:themeColor="text1"/>
          <w:sz w:val="24"/>
          <w:szCs w:val="24"/>
        </w:rPr>
        <w:t xml:space="preserve">, empirical data, and the insights gained during this roundtable discussion. </w:t>
      </w:r>
      <w:r w:rsidR="00716CE1" w:rsidRPr="007B4822">
        <w:rPr>
          <w:rFonts w:ascii="Times New Roman" w:eastAsia="Times New Roman" w:hAnsi="Times New Roman" w:cs="Times New Roman"/>
          <w:color w:val="222222"/>
          <w:sz w:val="24"/>
          <w:szCs w:val="24"/>
        </w:rPr>
        <w:t xml:space="preserve">This session will contribute to effective teaching and learning in the field of </w:t>
      </w:r>
      <w:r w:rsidR="00716CE1" w:rsidRPr="007B4822">
        <w:rPr>
          <w:rFonts w:ascii="Times New Roman" w:eastAsia="Times New Roman" w:hAnsi="Times New Roman" w:cs="Times New Roman"/>
          <w:color w:val="222222"/>
          <w:sz w:val="24"/>
          <w:szCs w:val="24"/>
        </w:rPr>
        <w:lastRenderedPageBreak/>
        <w:t>management by promoting reflection and reassessment of the approaches we use to provoke learning.</w:t>
      </w:r>
      <w:r w:rsidR="00CA7A13" w:rsidRPr="007B4822">
        <w:rPr>
          <w:rFonts w:ascii="Times New Roman" w:eastAsia="Times New Roman" w:hAnsi="Times New Roman" w:cs="Times New Roman"/>
          <w:color w:val="222222"/>
          <w:sz w:val="24"/>
          <w:szCs w:val="24"/>
        </w:rPr>
        <w:t xml:space="preserve"> This line of inquiry places a central role of instructor(s)</w:t>
      </w:r>
      <w:r w:rsidR="00F27C3E">
        <w:rPr>
          <w:rFonts w:ascii="Times New Roman" w:eastAsia="Times New Roman" w:hAnsi="Times New Roman" w:cs="Times New Roman"/>
          <w:color w:val="222222"/>
          <w:sz w:val="24"/>
          <w:szCs w:val="24"/>
        </w:rPr>
        <w:t xml:space="preserve"> and students</w:t>
      </w:r>
      <w:r w:rsidR="00CA7A13" w:rsidRPr="007B4822">
        <w:rPr>
          <w:rFonts w:ascii="Times New Roman" w:eastAsia="Times New Roman" w:hAnsi="Times New Roman" w:cs="Times New Roman"/>
          <w:color w:val="222222"/>
          <w:sz w:val="24"/>
          <w:szCs w:val="24"/>
        </w:rPr>
        <w:t xml:space="preserve"> in the </w:t>
      </w:r>
      <w:r w:rsidR="00250D5D">
        <w:rPr>
          <w:rFonts w:ascii="Times New Roman" w:eastAsia="Times New Roman" w:hAnsi="Times New Roman" w:cs="Times New Roman"/>
          <w:color w:val="222222"/>
          <w:sz w:val="24"/>
          <w:szCs w:val="24"/>
        </w:rPr>
        <w:t>teaching and learning</w:t>
      </w:r>
      <w:r w:rsidR="00CA7A13" w:rsidRPr="007B4822">
        <w:rPr>
          <w:rFonts w:ascii="Times New Roman" w:eastAsia="Times New Roman" w:hAnsi="Times New Roman" w:cs="Times New Roman"/>
          <w:color w:val="222222"/>
          <w:sz w:val="24"/>
          <w:szCs w:val="24"/>
        </w:rPr>
        <w:t xml:space="preserve"> process</w:t>
      </w:r>
      <w:r w:rsidR="00250D5D">
        <w:rPr>
          <w:rFonts w:ascii="Times New Roman" w:eastAsia="Times New Roman" w:hAnsi="Times New Roman" w:cs="Times New Roman"/>
          <w:color w:val="222222"/>
          <w:sz w:val="24"/>
          <w:szCs w:val="24"/>
        </w:rPr>
        <w:t>es</w:t>
      </w:r>
      <w:r w:rsidR="00CA7A13" w:rsidRPr="007B4822">
        <w:rPr>
          <w:rFonts w:ascii="Times New Roman" w:eastAsia="Times New Roman" w:hAnsi="Times New Roman" w:cs="Times New Roman"/>
          <w:color w:val="222222"/>
          <w:sz w:val="24"/>
          <w:szCs w:val="24"/>
        </w:rPr>
        <w:t xml:space="preserve"> by setting </w:t>
      </w:r>
      <w:r w:rsidR="00250D5D">
        <w:rPr>
          <w:rFonts w:ascii="Times New Roman" w:eastAsia="Times New Roman" w:hAnsi="Times New Roman" w:cs="Times New Roman"/>
          <w:color w:val="222222"/>
          <w:sz w:val="24"/>
          <w:szCs w:val="24"/>
        </w:rPr>
        <w:t xml:space="preserve">the stage around which interactivity with </w:t>
      </w:r>
      <w:r w:rsidR="00F27C3E">
        <w:rPr>
          <w:rFonts w:ascii="Times New Roman" w:eastAsia="Times New Roman" w:hAnsi="Times New Roman" w:cs="Times New Roman"/>
          <w:color w:val="222222"/>
          <w:sz w:val="24"/>
          <w:szCs w:val="24"/>
        </w:rPr>
        <w:t>peers</w:t>
      </w:r>
      <w:r w:rsidR="00250D5D">
        <w:rPr>
          <w:rFonts w:ascii="Times New Roman" w:eastAsia="Times New Roman" w:hAnsi="Times New Roman" w:cs="Times New Roman"/>
          <w:color w:val="222222"/>
          <w:sz w:val="24"/>
          <w:szCs w:val="24"/>
        </w:rPr>
        <w:t xml:space="preserve"> is encouraged</w:t>
      </w:r>
      <w:r w:rsidR="00CA7A13" w:rsidRPr="007B4822">
        <w:rPr>
          <w:rFonts w:ascii="Times New Roman" w:eastAsia="Times New Roman" w:hAnsi="Times New Roman" w:cs="Times New Roman"/>
          <w:color w:val="222222"/>
          <w:sz w:val="24"/>
          <w:szCs w:val="24"/>
        </w:rPr>
        <w:t xml:space="preserve">; and more importantly driving students to </w:t>
      </w:r>
      <w:r w:rsidR="00250D5D">
        <w:rPr>
          <w:rFonts w:ascii="Times New Roman" w:eastAsia="Times New Roman" w:hAnsi="Times New Roman" w:cs="Times New Roman"/>
          <w:color w:val="222222"/>
          <w:sz w:val="24"/>
          <w:szCs w:val="24"/>
        </w:rPr>
        <w:t xml:space="preserve">work collaboratively with one another </w:t>
      </w:r>
      <w:r w:rsidR="00CA7A13" w:rsidRPr="007B4822">
        <w:rPr>
          <w:rFonts w:ascii="Times New Roman" w:eastAsia="Times New Roman" w:hAnsi="Times New Roman" w:cs="Times New Roman"/>
          <w:color w:val="222222"/>
          <w:sz w:val="24"/>
          <w:szCs w:val="24"/>
        </w:rPr>
        <w:t>throughout the</w:t>
      </w:r>
      <w:r w:rsidR="00184E55">
        <w:rPr>
          <w:rFonts w:ascii="Times New Roman" w:eastAsia="Times New Roman" w:hAnsi="Times New Roman" w:cs="Times New Roman"/>
          <w:color w:val="222222"/>
          <w:sz w:val="24"/>
          <w:szCs w:val="24"/>
        </w:rPr>
        <w:t xml:space="preserve"> learning process.</w:t>
      </w:r>
    </w:p>
    <w:p w14:paraId="13217168" w14:textId="19DFDB28" w:rsidR="00020F68" w:rsidRPr="007B4822" w:rsidRDefault="00020F68" w:rsidP="00020F68">
      <w:pPr>
        <w:spacing w:after="0" w:line="480" w:lineRule="auto"/>
        <w:ind w:firstLine="426"/>
        <w:rPr>
          <w:rFonts w:ascii="Times New Roman" w:eastAsia="Times New Roman" w:hAnsi="Times New Roman" w:cs="Times New Roman"/>
          <w:color w:val="222222"/>
          <w:sz w:val="24"/>
          <w:szCs w:val="24"/>
        </w:rPr>
      </w:pPr>
      <w:r w:rsidRPr="00020F68">
        <w:rPr>
          <w:rFonts w:ascii="Times New Roman" w:eastAsia="Times New Roman" w:hAnsi="Times New Roman" w:cs="Times New Roman"/>
          <w:color w:val="222222"/>
          <w:sz w:val="24"/>
          <w:szCs w:val="24"/>
        </w:rPr>
        <w:t xml:space="preserve">Although the current study provides initial support for </w:t>
      </w:r>
      <w:r w:rsidR="00184E55">
        <w:rPr>
          <w:rFonts w:ascii="Times New Roman" w:eastAsia="Times New Roman" w:hAnsi="Times New Roman" w:cs="Times New Roman"/>
          <w:color w:val="222222"/>
          <w:sz w:val="24"/>
          <w:szCs w:val="24"/>
        </w:rPr>
        <w:t xml:space="preserve">experiential learning activity requirements </w:t>
      </w:r>
      <w:r w:rsidR="00852302">
        <w:rPr>
          <w:rFonts w:ascii="Times New Roman" w:eastAsia="Times New Roman" w:hAnsi="Times New Roman" w:cs="Times New Roman"/>
          <w:color w:val="222222"/>
          <w:sz w:val="24"/>
          <w:szCs w:val="24"/>
        </w:rPr>
        <w:t xml:space="preserve">that </w:t>
      </w:r>
      <w:r w:rsidR="00184E55">
        <w:rPr>
          <w:rFonts w:ascii="Times New Roman" w:eastAsia="Times New Roman" w:hAnsi="Times New Roman" w:cs="Times New Roman"/>
          <w:color w:val="222222"/>
          <w:sz w:val="24"/>
          <w:szCs w:val="24"/>
        </w:rPr>
        <w:t xml:space="preserve">facilitate </w:t>
      </w:r>
      <w:r>
        <w:rPr>
          <w:rFonts w:ascii="Times New Roman" w:eastAsia="Times New Roman" w:hAnsi="Times New Roman" w:cs="Times New Roman"/>
          <w:color w:val="222222"/>
          <w:sz w:val="24"/>
          <w:szCs w:val="24"/>
          <w:lang w:eastAsia="zh-TW"/>
        </w:rPr>
        <w:t xml:space="preserve">interactivity with </w:t>
      </w:r>
      <w:r w:rsidR="00184E55">
        <w:rPr>
          <w:rFonts w:ascii="Times New Roman" w:eastAsia="Times New Roman" w:hAnsi="Times New Roman" w:cs="Times New Roman"/>
          <w:color w:val="222222"/>
          <w:sz w:val="24"/>
          <w:szCs w:val="24"/>
          <w:lang w:eastAsia="zh-TW"/>
        </w:rPr>
        <w:t xml:space="preserve">peers </w:t>
      </w:r>
      <w:r w:rsidR="00783C63">
        <w:rPr>
          <w:rFonts w:ascii="Times New Roman" w:eastAsia="Times New Roman" w:hAnsi="Times New Roman" w:cs="Times New Roman"/>
          <w:color w:val="222222"/>
          <w:sz w:val="24"/>
          <w:szCs w:val="24"/>
          <w:lang w:eastAsia="zh-TW"/>
        </w:rPr>
        <w:t>(s)</w:t>
      </w:r>
      <w:r>
        <w:rPr>
          <w:rFonts w:ascii="Times New Roman" w:eastAsia="Times New Roman" w:hAnsi="Times New Roman" w:cs="Times New Roman"/>
          <w:color w:val="222222"/>
          <w:sz w:val="24"/>
          <w:szCs w:val="24"/>
          <w:lang w:eastAsia="zh-TW"/>
        </w:rPr>
        <w:t xml:space="preserve"> resulting in team effectiveness</w:t>
      </w:r>
      <w:r w:rsidRPr="00020F68">
        <w:rPr>
          <w:rFonts w:ascii="Times New Roman" w:eastAsia="Times New Roman" w:hAnsi="Times New Roman" w:cs="Times New Roman"/>
          <w:color w:val="222222"/>
          <w:sz w:val="24"/>
          <w:szCs w:val="24"/>
        </w:rPr>
        <w:t xml:space="preserve">, future </w:t>
      </w:r>
      <w:r>
        <w:rPr>
          <w:rFonts w:ascii="Times New Roman" w:eastAsia="Times New Roman" w:hAnsi="Times New Roman" w:cs="Times New Roman"/>
          <w:color w:val="222222"/>
          <w:sz w:val="24"/>
          <w:szCs w:val="24"/>
        </w:rPr>
        <w:t xml:space="preserve">research </w:t>
      </w:r>
      <w:r w:rsidRPr="00020F68">
        <w:rPr>
          <w:rFonts w:ascii="Times New Roman" w:eastAsia="Times New Roman" w:hAnsi="Times New Roman" w:cs="Times New Roman"/>
          <w:color w:val="222222"/>
          <w:sz w:val="24"/>
          <w:szCs w:val="24"/>
        </w:rPr>
        <w:t>could be e</w:t>
      </w:r>
      <w:r>
        <w:rPr>
          <w:rFonts w:ascii="Times New Roman" w:eastAsia="Times New Roman" w:hAnsi="Times New Roman" w:cs="Times New Roman"/>
          <w:color w:val="222222"/>
          <w:sz w:val="24"/>
          <w:szCs w:val="24"/>
        </w:rPr>
        <w:t>xtended</w:t>
      </w:r>
      <w:r w:rsidRPr="00020F68">
        <w:rPr>
          <w:rFonts w:ascii="Times New Roman" w:eastAsia="Times New Roman" w:hAnsi="Times New Roman" w:cs="Times New Roman"/>
          <w:color w:val="222222"/>
          <w:sz w:val="24"/>
          <w:szCs w:val="24"/>
        </w:rPr>
        <w:t xml:space="preserve"> to include observational data. </w:t>
      </w:r>
      <w:r w:rsidR="00852302">
        <w:rPr>
          <w:rFonts w:ascii="Times New Roman" w:eastAsia="Times New Roman" w:hAnsi="Times New Roman" w:cs="Times New Roman"/>
          <w:color w:val="222222"/>
          <w:sz w:val="24"/>
          <w:szCs w:val="24"/>
        </w:rPr>
        <w:t>Subject lecturers</w:t>
      </w:r>
      <w:r>
        <w:rPr>
          <w:rFonts w:ascii="Times New Roman" w:eastAsia="Times New Roman" w:hAnsi="Times New Roman" w:cs="Times New Roman"/>
          <w:color w:val="222222"/>
          <w:sz w:val="24"/>
          <w:szCs w:val="24"/>
        </w:rPr>
        <w:t xml:space="preserve"> </w:t>
      </w:r>
      <w:r w:rsidRPr="00020F68">
        <w:rPr>
          <w:rFonts w:ascii="Times New Roman" w:eastAsia="Times New Roman" w:hAnsi="Times New Roman" w:cs="Times New Roman"/>
          <w:color w:val="222222"/>
          <w:sz w:val="24"/>
          <w:szCs w:val="24"/>
        </w:rPr>
        <w:t xml:space="preserve">could </w:t>
      </w:r>
      <w:r>
        <w:rPr>
          <w:rFonts w:ascii="Times New Roman" w:eastAsia="Times New Roman" w:hAnsi="Times New Roman" w:cs="Times New Roman"/>
          <w:color w:val="222222"/>
          <w:sz w:val="24"/>
          <w:szCs w:val="24"/>
        </w:rPr>
        <w:t>monitor</w:t>
      </w:r>
      <w:r w:rsidRPr="00020F6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how </w:t>
      </w:r>
      <w:r w:rsidRPr="00020F68">
        <w:rPr>
          <w:rFonts w:ascii="Times New Roman" w:eastAsia="Times New Roman" w:hAnsi="Times New Roman" w:cs="Times New Roman"/>
          <w:color w:val="222222"/>
          <w:sz w:val="24"/>
          <w:szCs w:val="24"/>
        </w:rPr>
        <w:t xml:space="preserve">students interact in a team. </w:t>
      </w:r>
      <w:r>
        <w:rPr>
          <w:rFonts w:ascii="Times New Roman" w:eastAsia="Times New Roman" w:hAnsi="Times New Roman" w:cs="Times New Roman"/>
          <w:color w:val="222222"/>
          <w:sz w:val="24"/>
          <w:szCs w:val="24"/>
        </w:rPr>
        <w:t>Also</w:t>
      </w:r>
      <w:r w:rsidRPr="00020F6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evaluation </w:t>
      </w:r>
      <w:r w:rsidR="00BD15B8">
        <w:rPr>
          <w:rFonts w:ascii="Times New Roman" w:eastAsia="Times New Roman" w:hAnsi="Times New Roman" w:cs="Times New Roman"/>
          <w:color w:val="222222"/>
          <w:sz w:val="24"/>
          <w:szCs w:val="24"/>
        </w:rPr>
        <w:t xml:space="preserve">data </w:t>
      </w:r>
      <w:r w:rsidRPr="00020F68">
        <w:rPr>
          <w:rFonts w:ascii="Times New Roman" w:eastAsia="Times New Roman" w:hAnsi="Times New Roman" w:cs="Times New Roman"/>
          <w:color w:val="222222"/>
          <w:sz w:val="24"/>
          <w:szCs w:val="24"/>
        </w:rPr>
        <w:t xml:space="preserve">from </w:t>
      </w:r>
      <w:r>
        <w:rPr>
          <w:rFonts w:ascii="Times New Roman" w:eastAsia="Times New Roman" w:hAnsi="Times New Roman" w:cs="Times New Roman"/>
          <w:color w:val="222222"/>
          <w:sz w:val="24"/>
          <w:szCs w:val="24"/>
        </w:rPr>
        <w:t>employers</w:t>
      </w:r>
      <w:r w:rsidRPr="00020F68">
        <w:rPr>
          <w:rFonts w:ascii="Times New Roman" w:eastAsia="Times New Roman" w:hAnsi="Times New Roman" w:cs="Times New Roman"/>
          <w:color w:val="222222"/>
          <w:sz w:val="24"/>
          <w:szCs w:val="24"/>
        </w:rPr>
        <w:t xml:space="preserve"> </w:t>
      </w:r>
      <w:r w:rsidR="00BD15B8">
        <w:rPr>
          <w:rFonts w:ascii="Times New Roman" w:eastAsia="Times New Roman" w:hAnsi="Times New Roman" w:cs="Times New Roman"/>
          <w:color w:val="222222"/>
          <w:sz w:val="24"/>
          <w:szCs w:val="24"/>
        </w:rPr>
        <w:t xml:space="preserve">and supervisors </w:t>
      </w:r>
      <w:r w:rsidRPr="00020F68">
        <w:rPr>
          <w:rFonts w:ascii="Times New Roman" w:eastAsia="Times New Roman" w:hAnsi="Times New Roman" w:cs="Times New Roman"/>
          <w:color w:val="222222"/>
          <w:sz w:val="24"/>
          <w:szCs w:val="24"/>
        </w:rPr>
        <w:t xml:space="preserve">would bolster support for the transfer of </w:t>
      </w:r>
      <w:r w:rsidR="00184E55">
        <w:rPr>
          <w:rFonts w:ascii="Times New Roman" w:eastAsia="Times New Roman" w:hAnsi="Times New Roman" w:cs="Times New Roman"/>
          <w:color w:val="222222"/>
          <w:sz w:val="24"/>
          <w:szCs w:val="24"/>
        </w:rPr>
        <w:t xml:space="preserve">teamwork competency </w:t>
      </w:r>
      <w:r w:rsidRPr="00020F68">
        <w:rPr>
          <w:rFonts w:ascii="Times New Roman" w:eastAsia="Times New Roman" w:hAnsi="Times New Roman" w:cs="Times New Roman"/>
          <w:color w:val="222222"/>
          <w:sz w:val="24"/>
          <w:szCs w:val="24"/>
        </w:rPr>
        <w:t>to the workplace.</w:t>
      </w:r>
    </w:p>
    <w:p w14:paraId="050853F0" w14:textId="77777777" w:rsidR="00F31FFE" w:rsidRPr="00F57AC8" w:rsidRDefault="00F31FFE" w:rsidP="00F31FFE">
      <w:pPr>
        <w:rPr>
          <w:rFonts w:ascii="Times New Roman" w:hAnsi="Times New Roman" w:cs="Times New Roman"/>
          <w:bCs/>
          <w:sz w:val="24"/>
          <w:szCs w:val="24"/>
        </w:rPr>
      </w:pPr>
      <w:r w:rsidRPr="00F57AC8">
        <w:rPr>
          <w:rFonts w:ascii="Times New Roman" w:hAnsi="Times New Roman" w:cs="Times New Roman"/>
          <w:bCs/>
          <w:sz w:val="24"/>
          <w:szCs w:val="24"/>
        </w:rPr>
        <w:t>Session Timeline</w:t>
      </w:r>
      <w:r w:rsidRPr="00F57AC8">
        <w:rPr>
          <w:rFonts w:ascii="Times New Roman" w:eastAsia="Times New Roman" w:hAnsi="Times New Roman" w:cs="Times New Roman"/>
          <w:bCs/>
          <w:color w:val="222222"/>
          <w:sz w:val="24"/>
          <w:szCs w:val="24"/>
        </w:rPr>
        <w:t xml:space="preserve"> </w:t>
      </w:r>
    </w:p>
    <w:tbl>
      <w:tblPr>
        <w:tblStyle w:val="GridTable4-Accent3"/>
        <w:tblW w:w="0" w:type="auto"/>
        <w:jc w:val="center"/>
        <w:tblLook w:val="04A0" w:firstRow="1" w:lastRow="0" w:firstColumn="1" w:lastColumn="0" w:noHBand="0" w:noVBand="1"/>
      </w:tblPr>
      <w:tblGrid>
        <w:gridCol w:w="1836"/>
        <w:gridCol w:w="2195"/>
        <w:gridCol w:w="4169"/>
        <w:gridCol w:w="1150"/>
      </w:tblGrid>
      <w:tr w:rsidR="00F31FFE" w14:paraId="43E62E02" w14:textId="77777777" w:rsidTr="005E37BA">
        <w:trPr>
          <w:cnfStyle w:val="100000000000" w:firstRow="1" w:lastRow="0" w:firstColumn="0" w:lastColumn="0" w:oddVBand="0" w:evenVBand="0" w:oddHBand="0"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B88D7A9" w14:textId="77777777" w:rsidR="00F31FFE" w:rsidRPr="00912815" w:rsidRDefault="005E37BA" w:rsidP="00BE2BAE">
            <w:pPr>
              <w:jc w:val="center"/>
              <w:rPr>
                <w:rFonts w:ascii="Times New Roman" w:eastAsia="Times New Roman" w:hAnsi="Times New Roman" w:cs="Times New Roman"/>
                <w:bCs w:val="0"/>
                <w:color w:val="000000" w:themeColor="text1"/>
              </w:rPr>
            </w:pPr>
            <w:r>
              <w:rPr>
                <w:rFonts w:ascii="Times New Roman" w:eastAsia="Times New Roman" w:hAnsi="Times New Roman" w:cs="Times New Roman"/>
                <w:bCs w:val="0"/>
                <w:color w:val="000000" w:themeColor="text1"/>
              </w:rPr>
              <w:t>Phase</w:t>
            </w:r>
          </w:p>
        </w:tc>
        <w:tc>
          <w:tcPr>
            <w:tcW w:w="2198" w:type="dxa"/>
            <w:vAlign w:val="center"/>
          </w:tcPr>
          <w:p w14:paraId="3BC62E16" w14:textId="77777777" w:rsidR="00F31FFE" w:rsidRPr="00912815" w:rsidRDefault="005E37BA" w:rsidP="00BE2B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rPr>
            </w:pPr>
            <w:r>
              <w:rPr>
                <w:rFonts w:ascii="Times New Roman" w:eastAsia="Times New Roman" w:hAnsi="Times New Roman" w:cs="Times New Roman"/>
                <w:bCs w:val="0"/>
                <w:color w:val="000000" w:themeColor="text1"/>
              </w:rPr>
              <w:t>Summary</w:t>
            </w:r>
          </w:p>
        </w:tc>
        <w:tc>
          <w:tcPr>
            <w:tcW w:w="4181" w:type="dxa"/>
            <w:vAlign w:val="center"/>
          </w:tcPr>
          <w:p w14:paraId="3CE2C49B" w14:textId="77777777" w:rsidR="00F31FFE" w:rsidRPr="00912815" w:rsidRDefault="005E37BA" w:rsidP="00BE2B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rPr>
            </w:pPr>
            <w:r>
              <w:rPr>
                <w:rFonts w:ascii="Times New Roman" w:eastAsia="Times New Roman" w:hAnsi="Times New Roman" w:cs="Times New Roman"/>
                <w:bCs w:val="0"/>
                <w:color w:val="000000" w:themeColor="text1"/>
              </w:rPr>
              <w:t>Purpose</w:t>
            </w:r>
          </w:p>
        </w:tc>
        <w:tc>
          <w:tcPr>
            <w:tcW w:w="1133" w:type="dxa"/>
            <w:vAlign w:val="center"/>
          </w:tcPr>
          <w:p w14:paraId="629D3424" w14:textId="77777777" w:rsidR="00F31FFE" w:rsidRPr="00912815" w:rsidRDefault="005E37BA" w:rsidP="00BE2B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rPr>
            </w:pPr>
            <w:r>
              <w:rPr>
                <w:rFonts w:ascii="Times New Roman" w:eastAsia="Times New Roman" w:hAnsi="Times New Roman" w:cs="Times New Roman"/>
                <w:bCs w:val="0"/>
                <w:color w:val="000000" w:themeColor="text1"/>
              </w:rPr>
              <w:t>Duration</w:t>
            </w:r>
          </w:p>
        </w:tc>
      </w:tr>
      <w:tr w:rsidR="00F31FFE" w14:paraId="6B30D47A" w14:textId="77777777" w:rsidTr="000D6780">
        <w:trPr>
          <w:cnfStyle w:val="000000100000" w:firstRow="0" w:lastRow="0" w:firstColumn="0" w:lastColumn="0" w:oddVBand="0" w:evenVBand="0" w:oddHBand="1" w:evenHBand="0" w:firstRowFirstColumn="0" w:firstRowLastColumn="0" w:lastRowFirstColumn="0" w:lastRowLastColumn="0"/>
          <w:trHeight w:val="796"/>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07FCFE6" w14:textId="77777777" w:rsidR="00F31FFE" w:rsidRPr="002006F6" w:rsidRDefault="00F60861" w:rsidP="00BE2BAE">
            <w:pPr>
              <w:rPr>
                <w:rFonts w:ascii="Times New Roman" w:eastAsia="Times New Roman" w:hAnsi="Times New Roman" w:cs="Times New Roman"/>
                <w:b w:val="0"/>
                <w:bCs w:val="0"/>
                <w:color w:val="000000" w:themeColor="text1"/>
              </w:rPr>
            </w:pPr>
            <w:r>
              <w:rPr>
                <w:rFonts w:ascii="Times New Roman" w:eastAsia="Times New Roman" w:hAnsi="Times New Roman" w:cs="Times New Roman"/>
                <w:b w:val="0"/>
                <w:bCs w:val="0"/>
                <w:color w:val="000000" w:themeColor="text1"/>
              </w:rPr>
              <w:t>Opening</w:t>
            </w:r>
          </w:p>
        </w:tc>
        <w:tc>
          <w:tcPr>
            <w:tcW w:w="2198" w:type="dxa"/>
            <w:vAlign w:val="center"/>
          </w:tcPr>
          <w:p w14:paraId="7257AE33" w14:textId="1ED9D6FE" w:rsidR="00F31FFE" w:rsidRPr="009A3D03" w:rsidRDefault="00F31FFE" w:rsidP="00BE2B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sidRPr="009A3D03">
              <w:rPr>
                <w:rFonts w:ascii="Times New Roman" w:eastAsia="Times New Roman" w:hAnsi="Times New Roman" w:cs="Times New Roman"/>
                <w:bCs/>
                <w:color w:val="000000" w:themeColor="text1"/>
              </w:rPr>
              <w:t xml:space="preserve">Session introduction </w:t>
            </w:r>
          </w:p>
        </w:tc>
        <w:tc>
          <w:tcPr>
            <w:tcW w:w="4181" w:type="dxa"/>
            <w:vAlign w:val="center"/>
          </w:tcPr>
          <w:p w14:paraId="28C2E047" w14:textId="2D0D02F8" w:rsidR="00F31FFE" w:rsidRPr="00334921" w:rsidRDefault="00F60861" w:rsidP="004115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sidRPr="00334921">
              <w:rPr>
                <w:rFonts w:ascii="Times New Roman" w:eastAsia="Times New Roman" w:hAnsi="Times New Roman" w:cs="Times New Roman"/>
                <w:bCs/>
                <w:color w:val="000000" w:themeColor="text1"/>
              </w:rPr>
              <w:t>Introduce t</w:t>
            </w:r>
            <w:r w:rsidR="00F31FFE" w:rsidRPr="00334921">
              <w:rPr>
                <w:rFonts w:ascii="Times New Roman" w:eastAsia="Times New Roman" w:hAnsi="Times New Roman" w:cs="Times New Roman"/>
                <w:bCs/>
                <w:color w:val="000000" w:themeColor="text1"/>
              </w:rPr>
              <w:t>he use</w:t>
            </w:r>
            <w:r w:rsidR="00C81459">
              <w:rPr>
                <w:rFonts w:ascii="Times New Roman" w:eastAsia="Times New Roman" w:hAnsi="Times New Roman" w:cs="Times New Roman"/>
                <w:bCs/>
                <w:color w:val="000000" w:themeColor="text1"/>
              </w:rPr>
              <w:t xml:space="preserve"> of</w:t>
            </w:r>
            <w:r w:rsidR="00F31FFE" w:rsidRPr="00334921">
              <w:rPr>
                <w:rFonts w:ascii="Times New Roman" w:eastAsia="Times New Roman" w:hAnsi="Times New Roman" w:cs="Times New Roman"/>
                <w:bCs/>
                <w:color w:val="000000" w:themeColor="text1"/>
              </w:rPr>
              <w:t xml:space="preserve"> </w:t>
            </w:r>
            <w:r w:rsidR="00184E55">
              <w:rPr>
                <w:rFonts w:ascii="Times New Roman" w:eastAsia="Times New Roman" w:hAnsi="Times New Roman" w:cs="Times New Roman"/>
                <w:bCs/>
                <w:color w:val="000000" w:themeColor="text1"/>
              </w:rPr>
              <w:t>student-designed experiential learning activities</w:t>
            </w:r>
          </w:p>
        </w:tc>
        <w:tc>
          <w:tcPr>
            <w:tcW w:w="1133" w:type="dxa"/>
            <w:vAlign w:val="center"/>
          </w:tcPr>
          <w:p w14:paraId="5722C01C" w14:textId="49BB03DF" w:rsidR="00F31FFE" w:rsidRPr="009A3D03" w:rsidRDefault="004939C6" w:rsidP="00BE2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15</w:t>
            </w:r>
            <w:r w:rsidR="00F31FFE" w:rsidRPr="009A3D03">
              <w:rPr>
                <w:rFonts w:ascii="Times New Roman" w:eastAsia="Times New Roman" w:hAnsi="Times New Roman" w:cs="Times New Roman"/>
                <w:bCs/>
                <w:color w:val="000000" w:themeColor="text1"/>
              </w:rPr>
              <w:t xml:space="preserve"> minutes</w:t>
            </w:r>
          </w:p>
        </w:tc>
      </w:tr>
      <w:tr w:rsidR="00F31FFE" w14:paraId="54DAA027" w14:textId="77777777" w:rsidTr="000D6780">
        <w:trPr>
          <w:trHeight w:val="836"/>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B543226" w14:textId="07644215" w:rsidR="00F31FFE" w:rsidRPr="002006F6" w:rsidRDefault="00F31FFE" w:rsidP="00BE2BAE">
            <w:pPr>
              <w:rPr>
                <w:rFonts w:ascii="Times New Roman" w:eastAsia="Times New Roman" w:hAnsi="Times New Roman" w:cs="Times New Roman"/>
                <w:b w:val="0"/>
                <w:bCs w:val="0"/>
                <w:color w:val="000000" w:themeColor="text1"/>
              </w:rPr>
            </w:pPr>
            <w:r w:rsidRPr="002006F6">
              <w:rPr>
                <w:rFonts w:ascii="Times New Roman" w:eastAsia="Times New Roman" w:hAnsi="Times New Roman" w:cs="Times New Roman"/>
                <w:b w:val="0"/>
                <w:bCs w:val="0"/>
                <w:color w:val="000000" w:themeColor="text1"/>
              </w:rPr>
              <w:t>S</w:t>
            </w:r>
            <w:r w:rsidR="00F60861">
              <w:rPr>
                <w:rFonts w:ascii="Times New Roman" w:eastAsia="Times New Roman" w:hAnsi="Times New Roman" w:cs="Times New Roman"/>
                <w:b w:val="0"/>
                <w:bCs w:val="0"/>
                <w:color w:val="000000" w:themeColor="text1"/>
              </w:rPr>
              <w:t xml:space="preserve">urvey </w:t>
            </w:r>
            <w:r w:rsidR="00BE313D">
              <w:rPr>
                <w:rFonts w:ascii="Times New Roman" w:eastAsia="Times New Roman" w:hAnsi="Times New Roman" w:cs="Times New Roman"/>
                <w:b w:val="0"/>
                <w:bCs w:val="0"/>
                <w:color w:val="000000" w:themeColor="text1"/>
              </w:rPr>
              <w:t xml:space="preserve">results </w:t>
            </w:r>
            <w:r w:rsidR="002020E8">
              <w:rPr>
                <w:rFonts w:ascii="Times New Roman" w:eastAsia="Times New Roman" w:hAnsi="Times New Roman" w:cs="Times New Roman"/>
                <w:b w:val="0"/>
                <w:bCs w:val="0"/>
                <w:color w:val="000000" w:themeColor="text1"/>
              </w:rPr>
              <w:t xml:space="preserve">on </w:t>
            </w:r>
            <w:r w:rsidR="00184E55">
              <w:rPr>
                <w:rFonts w:ascii="Times New Roman" w:eastAsia="Times New Roman" w:hAnsi="Times New Roman" w:cs="Times New Roman"/>
                <w:b w:val="0"/>
                <w:bCs w:val="0"/>
                <w:color w:val="000000" w:themeColor="text1"/>
              </w:rPr>
              <w:t xml:space="preserve">team </w:t>
            </w:r>
            <w:r w:rsidR="002020E8">
              <w:rPr>
                <w:rFonts w:ascii="Times New Roman" w:eastAsia="Times New Roman" w:hAnsi="Times New Roman" w:cs="Times New Roman"/>
                <w:b w:val="0"/>
                <w:bCs w:val="0"/>
                <w:color w:val="000000" w:themeColor="text1"/>
              </w:rPr>
              <w:t>effectiveness</w:t>
            </w:r>
          </w:p>
        </w:tc>
        <w:tc>
          <w:tcPr>
            <w:tcW w:w="2198" w:type="dxa"/>
            <w:vAlign w:val="center"/>
          </w:tcPr>
          <w:p w14:paraId="7814AFF2" w14:textId="77777777" w:rsidR="00F31FFE" w:rsidRPr="009A3D03" w:rsidRDefault="00F60861" w:rsidP="00BE2B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themeColor="text1"/>
              </w:rPr>
            </w:pPr>
            <w:r>
              <w:rPr>
                <w:rFonts w:ascii="Times New Roman" w:eastAsia="Times New Roman" w:hAnsi="Times New Roman" w:cs="Times New Roman"/>
                <w:bCs/>
                <w:color w:val="000000" w:themeColor="text1"/>
              </w:rPr>
              <w:t>S</w:t>
            </w:r>
            <w:r w:rsidR="00F31FFE" w:rsidRPr="009A3D03">
              <w:rPr>
                <w:rFonts w:ascii="Times New Roman" w:eastAsia="Times New Roman" w:hAnsi="Times New Roman" w:cs="Times New Roman"/>
                <w:bCs/>
                <w:color w:val="000000" w:themeColor="text1"/>
              </w:rPr>
              <w:t xml:space="preserve">ummary of empirical findings </w:t>
            </w:r>
          </w:p>
        </w:tc>
        <w:tc>
          <w:tcPr>
            <w:tcW w:w="4181" w:type="dxa"/>
            <w:vAlign w:val="center"/>
          </w:tcPr>
          <w:p w14:paraId="4CAED671" w14:textId="77777777" w:rsidR="00F31FFE" w:rsidRPr="00334921" w:rsidRDefault="002020E8" w:rsidP="00BE2B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w:t>
            </w:r>
            <w:r w:rsidR="005E37BA" w:rsidRPr="00334921">
              <w:rPr>
                <w:rFonts w:ascii="Times New Roman" w:eastAsia="Times New Roman" w:hAnsi="Times New Roman" w:cs="Times New Roman"/>
                <w:bCs/>
                <w:color w:val="000000" w:themeColor="text1"/>
              </w:rPr>
              <w:t>hare</w:t>
            </w:r>
            <w:r w:rsidR="00F60861" w:rsidRPr="00334921">
              <w:rPr>
                <w:rFonts w:ascii="Times New Roman" w:eastAsia="Times New Roman" w:hAnsi="Times New Roman" w:cs="Times New Roman"/>
                <w:bCs/>
                <w:color w:val="000000" w:themeColor="text1"/>
              </w:rPr>
              <w:t xml:space="preserve"> major findings</w:t>
            </w:r>
            <w:r w:rsidR="005E37BA" w:rsidRPr="00334921">
              <w:rPr>
                <w:rFonts w:ascii="Times New Roman" w:eastAsia="Times New Roman" w:hAnsi="Times New Roman" w:cs="Times New Roman"/>
                <w:bCs/>
                <w:color w:val="000000" w:themeColor="text1"/>
              </w:rPr>
              <w:t xml:space="preserve"> in a roundtable discussion</w:t>
            </w:r>
            <w:r w:rsidR="00F31FFE" w:rsidRPr="00334921">
              <w:rPr>
                <w:rFonts w:ascii="Times New Roman" w:eastAsia="Times New Roman" w:hAnsi="Times New Roman" w:cs="Times New Roman"/>
                <w:bCs/>
                <w:color w:val="000000" w:themeColor="text1"/>
              </w:rPr>
              <w:t xml:space="preserve"> </w:t>
            </w:r>
          </w:p>
        </w:tc>
        <w:tc>
          <w:tcPr>
            <w:tcW w:w="1133" w:type="dxa"/>
            <w:vAlign w:val="center"/>
          </w:tcPr>
          <w:p w14:paraId="6A658CE2" w14:textId="77777777" w:rsidR="00F31FFE" w:rsidRPr="009A3D03" w:rsidRDefault="00F31FFE" w:rsidP="00BE2B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rPr>
            </w:pPr>
            <w:r w:rsidRPr="009A3D03">
              <w:rPr>
                <w:rFonts w:ascii="Times New Roman" w:eastAsia="Times New Roman" w:hAnsi="Times New Roman" w:cs="Times New Roman"/>
                <w:bCs/>
                <w:color w:val="000000" w:themeColor="text1"/>
              </w:rPr>
              <w:t>1</w:t>
            </w:r>
            <w:r w:rsidR="00BE313D">
              <w:rPr>
                <w:rFonts w:ascii="Times New Roman" w:eastAsia="Times New Roman" w:hAnsi="Times New Roman" w:cs="Times New Roman"/>
                <w:bCs/>
                <w:color w:val="000000" w:themeColor="text1"/>
              </w:rPr>
              <w:t>5</w:t>
            </w:r>
            <w:r w:rsidRPr="009A3D03">
              <w:rPr>
                <w:rFonts w:ascii="Times New Roman" w:eastAsia="Times New Roman" w:hAnsi="Times New Roman" w:cs="Times New Roman"/>
                <w:bCs/>
                <w:color w:val="000000" w:themeColor="text1"/>
              </w:rPr>
              <w:t xml:space="preserve"> minutes </w:t>
            </w:r>
          </w:p>
        </w:tc>
      </w:tr>
      <w:tr w:rsidR="00F31FFE" w14:paraId="484680DE" w14:textId="77777777" w:rsidTr="005E37BA">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23EE124" w14:textId="77777777" w:rsidR="00F31FFE" w:rsidRPr="002006F6" w:rsidRDefault="00F60861" w:rsidP="00BE2BAE">
            <w:pPr>
              <w:rPr>
                <w:rFonts w:ascii="Times New Roman" w:eastAsia="Times New Roman" w:hAnsi="Times New Roman" w:cs="Times New Roman"/>
                <w:b w:val="0"/>
                <w:bCs w:val="0"/>
                <w:color w:val="000000" w:themeColor="text1"/>
              </w:rPr>
            </w:pPr>
            <w:r>
              <w:rPr>
                <w:rFonts w:ascii="Times New Roman" w:eastAsia="Times New Roman" w:hAnsi="Times New Roman" w:cs="Times New Roman"/>
                <w:b w:val="0"/>
                <w:bCs w:val="0"/>
                <w:color w:val="000000" w:themeColor="text1"/>
              </w:rPr>
              <w:t>Closing</w:t>
            </w:r>
          </w:p>
        </w:tc>
        <w:tc>
          <w:tcPr>
            <w:tcW w:w="2198" w:type="dxa"/>
            <w:vAlign w:val="center"/>
          </w:tcPr>
          <w:p w14:paraId="21500E47" w14:textId="5387ADCB" w:rsidR="00F31FFE" w:rsidRPr="009A3D03" w:rsidRDefault="00184E55" w:rsidP="00BE2B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Experience sharing</w:t>
            </w:r>
          </w:p>
        </w:tc>
        <w:tc>
          <w:tcPr>
            <w:tcW w:w="4181" w:type="dxa"/>
            <w:vAlign w:val="center"/>
          </w:tcPr>
          <w:p w14:paraId="1740785C" w14:textId="29E4F578" w:rsidR="00F31FFE" w:rsidRPr="00334921" w:rsidRDefault="00F60861" w:rsidP="00BE2B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sidRPr="00334921">
              <w:rPr>
                <w:rFonts w:ascii="Times New Roman" w:eastAsia="Times New Roman" w:hAnsi="Times New Roman" w:cs="Times New Roman"/>
                <w:bCs/>
                <w:color w:val="000000" w:themeColor="text1"/>
              </w:rPr>
              <w:t>Assist attendees in planning the use of</w:t>
            </w:r>
            <w:r w:rsidR="00C33319">
              <w:rPr>
                <w:rFonts w:ascii="Times New Roman" w:eastAsia="Times New Roman" w:hAnsi="Times New Roman" w:cs="Times New Roman"/>
                <w:bCs/>
                <w:color w:val="000000" w:themeColor="text1"/>
              </w:rPr>
              <w:t xml:space="preserve"> </w:t>
            </w:r>
            <w:r w:rsidR="00184E55">
              <w:rPr>
                <w:rFonts w:ascii="Times New Roman" w:eastAsia="Times New Roman" w:hAnsi="Times New Roman" w:cs="Times New Roman"/>
                <w:bCs/>
                <w:color w:val="000000" w:themeColor="text1"/>
              </w:rPr>
              <w:t>student-designed experiential learning</w:t>
            </w:r>
            <w:r w:rsidR="002020E8">
              <w:rPr>
                <w:rFonts w:ascii="Times New Roman" w:eastAsia="Times New Roman" w:hAnsi="Times New Roman" w:cs="Times New Roman"/>
                <w:bCs/>
                <w:color w:val="000000" w:themeColor="text1"/>
              </w:rPr>
              <w:t xml:space="preserve"> activity</w:t>
            </w:r>
            <w:r w:rsidRPr="00334921">
              <w:rPr>
                <w:rFonts w:ascii="Times New Roman" w:eastAsia="Times New Roman" w:hAnsi="Times New Roman" w:cs="Times New Roman"/>
                <w:bCs/>
                <w:color w:val="000000" w:themeColor="text1"/>
              </w:rPr>
              <w:t xml:space="preserve"> for upcoming semesters</w:t>
            </w:r>
          </w:p>
        </w:tc>
        <w:tc>
          <w:tcPr>
            <w:tcW w:w="1133" w:type="dxa"/>
            <w:vAlign w:val="center"/>
          </w:tcPr>
          <w:p w14:paraId="1F562E9A" w14:textId="3932B694" w:rsidR="00F31FFE" w:rsidRPr="009A3D03" w:rsidRDefault="004939C6" w:rsidP="00BE2B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30</w:t>
            </w:r>
            <w:r w:rsidR="00BE313D">
              <w:rPr>
                <w:rFonts w:ascii="Times New Roman" w:eastAsia="Times New Roman" w:hAnsi="Times New Roman" w:cs="Times New Roman"/>
                <w:bCs/>
                <w:color w:val="000000" w:themeColor="text1"/>
              </w:rPr>
              <w:t xml:space="preserve"> </w:t>
            </w:r>
            <w:r w:rsidR="00F31FFE" w:rsidRPr="009A3D03">
              <w:rPr>
                <w:rFonts w:ascii="Times New Roman" w:eastAsia="Times New Roman" w:hAnsi="Times New Roman" w:cs="Times New Roman"/>
                <w:bCs/>
                <w:color w:val="000000" w:themeColor="text1"/>
              </w:rPr>
              <w:t>minutes</w:t>
            </w:r>
          </w:p>
        </w:tc>
      </w:tr>
    </w:tbl>
    <w:p w14:paraId="53CAA3F5" w14:textId="77777777" w:rsidR="00F31FFE" w:rsidRDefault="00F31FFE" w:rsidP="00990843"/>
    <w:p w14:paraId="2000C9A5" w14:textId="77777777" w:rsidR="00874760" w:rsidRPr="0031030C" w:rsidRDefault="0031030C">
      <w:pPr>
        <w:rPr>
          <w:rFonts w:ascii="Times New Roman" w:hAnsi="Times New Roman" w:cs="Times New Roman"/>
          <w:b/>
          <w:sz w:val="24"/>
          <w:szCs w:val="24"/>
        </w:rPr>
      </w:pPr>
      <w:r w:rsidRPr="0031030C">
        <w:rPr>
          <w:rFonts w:ascii="Times New Roman" w:hAnsi="Times New Roman" w:cs="Times New Roman"/>
          <w:b/>
          <w:sz w:val="24"/>
          <w:szCs w:val="24"/>
        </w:rPr>
        <w:t>References</w:t>
      </w:r>
    </w:p>
    <w:p w14:paraId="50E9FDD1" w14:textId="77777777" w:rsidR="008532C5" w:rsidRPr="008532C5" w:rsidRDefault="008532C5" w:rsidP="0041729B">
      <w:pPr>
        <w:rPr>
          <w:rFonts w:ascii="Times New Roman" w:hAnsi="Times New Roman" w:cs="Times New Roman"/>
          <w:sz w:val="24"/>
          <w:szCs w:val="24"/>
        </w:rPr>
      </w:pPr>
      <w:r w:rsidRPr="008532C5">
        <w:rPr>
          <w:rFonts w:ascii="Times New Roman" w:hAnsi="Times New Roman" w:cs="Times New Roman"/>
          <w:sz w:val="24"/>
          <w:szCs w:val="24"/>
        </w:rPr>
        <w:t>Baron, R. M., &amp; Kenny, D. A. (1986). The moderator-mediator variable distinction in social psychological research: Conceptual, strategic, and statistical considerations. </w:t>
      </w:r>
      <w:r w:rsidRPr="008532C5">
        <w:rPr>
          <w:rFonts w:ascii="Times New Roman" w:hAnsi="Times New Roman" w:cs="Times New Roman"/>
          <w:i/>
          <w:iCs/>
          <w:sz w:val="24"/>
          <w:szCs w:val="24"/>
        </w:rPr>
        <w:t>Journal of Personality and Social Psychology</w:t>
      </w:r>
      <w:r w:rsidRPr="008532C5">
        <w:rPr>
          <w:rFonts w:ascii="Times New Roman" w:hAnsi="Times New Roman" w:cs="Times New Roman"/>
          <w:sz w:val="24"/>
          <w:szCs w:val="24"/>
        </w:rPr>
        <w:t>, 51, 1173-1182.</w:t>
      </w:r>
    </w:p>
    <w:p w14:paraId="3BBB2A6B" w14:textId="43D6FF99" w:rsidR="008532C5" w:rsidRPr="008532C5" w:rsidRDefault="008532C5" w:rsidP="00A75216">
      <w:pPr>
        <w:rPr>
          <w:rFonts w:ascii="Times New Roman" w:hAnsi="Times New Roman" w:cs="Times New Roman"/>
          <w:sz w:val="24"/>
          <w:szCs w:val="24"/>
          <w:lang w:val="en-GB"/>
        </w:rPr>
      </w:pPr>
      <w:r w:rsidRPr="008532C5">
        <w:rPr>
          <w:rFonts w:ascii="Times New Roman" w:hAnsi="Times New Roman" w:cs="Times New Roman"/>
          <w:sz w:val="24"/>
          <w:szCs w:val="24"/>
          <w:lang w:val="en-GB"/>
        </w:rPr>
        <w:t xml:space="preserve">Crouch, C. H., &amp; Mazur, E. (2001). Peer instruction: </w:t>
      </w:r>
      <w:r w:rsidR="00B32A08">
        <w:rPr>
          <w:rFonts w:ascii="Times New Roman" w:hAnsi="Times New Roman" w:cs="Times New Roman"/>
          <w:sz w:val="24"/>
          <w:szCs w:val="24"/>
          <w:lang w:val="en-GB"/>
        </w:rPr>
        <w:t>T</w:t>
      </w:r>
      <w:r w:rsidRPr="008532C5">
        <w:rPr>
          <w:rFonts w:ascii="Times New Roman" w:hAnsi="Times New Roman" w:cs="Times New Roman"/>
          <w:sz w:val="24"/>
          <w:szCs w:val="24"/>
          <w:lang w:val="en-GB"/>
        </w:rPr>
        <w:t xml:space="preserve">en years of experience and results. </w:t>
      </w:r>
      <w:r w:rsidRPr="008532C5">
        <w:rPr>
          <w:rFonts w:ascii="Times New Roman" w:hAnsi="Times New Roman" w:cs="Times New Roman"/>
          <w:i/>
          <w:iCs/>
          <w:sz w:val="24"/>
          <w:szCs w:val="24"/>
          <w:lang w:val="en-GB"/>
        </w:rPr>
        <w:t>American Journal of Physics</w:t>
      </w:r>
      <w:r w:rsidRPr="008532C5">
        <w:rPr>
          <w:rFonts w:ascii="Times New Roman" w:hAnsi="Times New Roman" w:cs="Times New Roman"/>
          <w:sz w:val="24"/>
          <w:szCs w:val="24"/>
          <w:lang w:val="en-GB"/>
        </w:rPr>
        <w:t>, 69(9), 970–977.</w:t>
      </w:r>
    </w:p>
    <w:p w14:paraId="16572F81" w14:textId="77777777" w:rsidR="008532C5" w:rsidRPr="00233543" w:rsidRDefault="008532C5" w:rsidP="00233543">
      <w:pPr>
        <w:rPr>
          <w:rFonts w:ascii="Times New Roman" w:hAnsi="Times New Roman" w:cs="Times New Roman"/>
          <w:sz w:val="24"/>
          <w:szCs w:val="24"/>
        </w:rPr>
      </w:pPr>
      <w:r w:rsidRPr="00233543">
        <w:rPr>
          <w:rFonts w:ascii="Times New Roman" w:hAnsi="Times New Roman" w:cs="Times New Roman"/>
          <w:sz w:val="24"/>
          <w:szCs w:val="24"/>
        </w:rPr>
        <w:t xml:space="preserve">Dean, K. L., Wright, S., &amp; Forray, J. M. (2020). Experiential learning and the moral duty of business schools. </w:t>
      </w:r>
      <w:r w:rsidRPr="00233543">
        <w:rPr>
          <w:rFonts w:ascii="Times New Roman" w:hAnsi="Times New Roman" w:cs="Times New Roman"/>
          <w:i/>
          <w:iCs/>
          <w:sz w:val="24"/>
          <w:szCs w:val="24"/>
        </w:rPr>
        <w:t>Academy of Management Learning &amp; Education, 19</w:t>
      </w:r>
      <w:r w:rsidRPr="00233543">
        <w:rPr>
          <w:rFonts w:ascii="Times New Roman" w:hAnsi="Times New Roman" w:cs="Times New Roman"/>
          <w:sz w:val="24"/>
          <w:szCs w:val="24"/>
        </w:rPr>
        <w:t>, 569–583.</w:t>
      </w:r>
    </w:p>
    <w:p w14:paraId="29C6192B" w14:textId="77777777" w:rsidR="008532C5" w:rsidRPr="008532C5" w:rsidRDefault="008532C5" w:rsidP="00C126BC">
      <w:pPr>
        <w:rPr>
          <w:rFonts w:ascii="Times New Roman" w:hAnsi="Times New Roman" w:cs="Times New Roman"/>
          <w:sz w:val="24"/>
          <w:szCs w:val="24"/>
          <w:lang w:val="en-HK"/>
        </w:rPr>
      </w:pPr>
      <w:r w:rsidRPr="008532C5">
        <w:rPr>
          <w:rFonts w:ascii="Times New Roman" w:hAnsi="Times New Roman" w:cs="Times New Roman"/>
          <w:sz w:val="24"/>
          <w:szCs w:val="24"/>
          <w:lang w:val="en-GB"/>
        </w:rPr>
        <w:lastRenderedPageBreak/>
        <w:t xml:space="preserve">Draper, S. W., &amp; Brown, M. I. (2004). Increasing interactivity in lectures using an electronic voting system. </w:t>
      </w:r>
      <w:r w:rsidRPr="008532C5">
        <w:rPr>
          <w:rFonts w:ascii="Times New Roman" w:hAnsi="Times New Roman" w:cs="Times New Roman"/>
          <w:i/>
          <w:iCs/>
          <w:sz w:val="24"/>
          <w:szCs w:val="24"/>
          <w:lang w:val="en-GB"/>
        </w:rPr>
        <w:t>Journal of Computer Assisted Learning</w:t>
      </w:r>
      <w:r w:rsidRPr="008532C5">
        <w:rPr>
          <w:rFonts w:ascii="Times New Roman" w:hAnsi="Times New Roman" w:cs="Times New Roman"/>
          <w:sz w:val="24"/>
          <w:szCs w:val="24"/>
          <w:lang w:val="en-GB"/>
        </w:rPr>
        <w:t>, 20, 81–94.</w:t>
      </w:r>
    </w:p>
    <w:p w14:paraId="2FC04E07" w14:textId="77777777" w:rsidR="008532C5" w:rsidRPr="008532C5" w:rsidRDefault="008532C5" w:rsidP="0041729B">
      <w:pPr>
        <w:rPr>
          <w:rFonts w:ascii="Times New Roman" w:hAnsi="Times New Roman" w:cs="Times New Roman"/>
          <w:sz w:val="24"/>
          <w:szCs w:val="24"/>
          <w:lang w:val="en-HK"/>
        </w:rPr>
      </w:pPr>
      <w:r w:rsidRPr="008532C5">
        <w:rPr>
          <w:rFonts w:ascii="Times New Roman" w:hAnsi="Times New Roman" w:cs="Times New Roman"/>
          <w:sz w:val="24"/>
          <w:szCs w:val="24"/>
          <w:lang w:val="en-HK"/>
        </w:rPr>
        <w:t xml:space="preserve">Dulebohn, J. H., &amp; Hoch, J. E. (2017). Virtual teams in organizations. </w:t>
      </w:r>
      <w:r w:rsidRPr="008532C5">
        <w:rPr>
          <w:rFonts w:ascii="Times New Roman" w:hAnsi="Times New Roman" w:cs="Times New Roman"/>
          <w:i/>
          <w:sz w:val="24"/>
          <w:szCs w:val="24"/>
          <w:lang w:val="en-HK"/>
        </w:rPr>
        <w:t>Human Resource Management Review</w:t>
      </w:r>
      <w:r w:rsidRPr="008532C5">
        <w:rPr>
          <w:rFonts w:ascii="Times New Roman" w:hAnsi="Times New Roman" w:cs="Times New Roman"/>
          <w:sz w:val="24"/>
          <w:szCs w:val="24"/>
          <w:lang w:val="en-HK"/>
        </w:rPr>
        <w:t xml:space="preserve">, 27(4), 569-574. </w:t>
      </w:r>
    </w:p>
    <w:p w14:paraId="7F7E405A" w14:textId="77777777" w:rsidR="008532C5" w:rsidRPr="008532C5" w:rsidRDefault="008532C5" w:rsidP="0041729B">
      <w:pPr>
        <w:rPr>
          <w:rStyle w:val="Hyperlink"/>
          <w:rFonts w:ascii="Times New Roman" w:hAnsi="Times New Roman" w:cs="Times New Roman"/>
          <w:sz w:val="24"/>
          <w:szCs w:val="24"/>
          <w:lang w:val="en-HK"/>
        </w:rPr>
      </w:pPr>
      <w:r w:rsidRPr="008532C5">
        <w:rPr>
          <w:rFonts w:ascii="Times New Roman" w:hAnsi="Times New Roman" w:cs="Times New Roman"/>
          <w:sz w:val="24"/>
          <w:szCs w:val="24"/>
          <w:lang w:val="en-HK"/>
        </w:rPr>
        <w:t xml:space="preserve">Graduate Management Admission Council (2016). 2016 Corporate recruiters survey report. Retrieved from </w:t>
      </w:r>
      <w:hyperlink r:id="rId8" w:history="1">
        <w:r w:rsidRPr="008532C5">
          <w:rPr>
            <w:rStyle w:val="Hyperlink"/>
            <w:rFonts w:ascii="Times New Roman" w:hAnsi="Times New Roman" w:cs="Times New Roman"/>
            <w:sz w:val="24"/>
            <w:szCs w:val="24"/>
            <w:lang w:val="en-HK"/>
          </w:rPr>
          <w:t>http://www.gmac.com/market-intelligence-and-research/research-library/employment-outlook/2016-corporate-recruiters-survey-report.aspx</w:t>
        </w:r>
      </w:hyperlink>
    </w:p>
    <w:p w14:paraId="2977A66C" w14:textId="77777777" w:rsidR="008532C5" w:rsidRPr="00861AFB" w:rsidRDefault="008532C5" w:rsidP="00861AFB">
      <w:pPr>
        <w:spacing w:before="120" w:after="120" w:line="240" w:lineRule="auto"/>
        <w:rPr>
          <w:rFonts w:ascii="Times New Roman" w:hAnsi="Times New Roman" w:cs="Times New Roman"/>
          <w:sz w:val="24"/>
          <w:szCs w:val="24"/>
          <w:shd w:val="clear" w:color="auto" w:fill="FFFFFF"/>
          <w:lang w:val="en-HK"/>
        </w:rPr>
      </w:pPr>
      <w:r w:rsidRPr="00861AFB">
        <w:rPr>
          <w:rFonts w:ascii="Times New Roman" w:hAnsi="Times New Roman" w:cs="Times New Roman"/>
          <w:sz w:val="24"/>
          <w:szCs w:val="24"/>
          <w:shd w:val="clear" w:color="auto" w:fill="FFFFFF"/>
          <w:lang w:val="en-HK"/>
        </w:rPr>
        <w:t xml:space="preserve">Kolb, A. Y., &amp; Kolb, D. A. (2005). Learning styles and learning spaces: Enhancing experiential learning in higher education. </w:t>
      </w:r>
      <w:r w:rsidRPr="00861AFB">
        <w:rPr>
          <w:rFonts w:ascii="Times New Roman" w:hAnsi="Times New Roman" w:cs="Times New Roman"/>
          <w:i/>
          <w:iCs/>
          <w:sz w:val="24"/>
          <w:szCs w:val="24"/>
          <w:shd w:val="clear" w:color="auto" w:fill="FFFFFF"/>
          <w:lang w:val="en-HK"/>
        </w:rPr>
        <w:t>Academy of Management Learning &amp; Education</w:t>
      </w:r>
      <w:r w:rsidRPr="00861AFB">
        <w:rPr>
          <w:rFonts w:ascii="Times New Roman" w:hAnsi="Times New Roman" w:cs="Times New Roman"/>
          <w:sz w:val="24"/>
          <w:szCs w:val="24"/>
          <w:shd w:val="clear" w:color="auto" w:fill="FFFFFF"/>
          <w:lang w:val="en-HK"/>
        </w:rPr>
        <w:t xml:space="preserve">, </w:t>
      </w:r>
      <w:r w:rsidRPr="00861AFB">
        <w:rPr>
          <w:rFonts w:ascii="Times New Roman" w:hAnsi="Times New Roman" w:cs="Times New Roman"/>
          <w:i/>
          <w:iCs/>
          <w:sz w:val="24"/>
          <w:szCs w:val="24"/>
          <w:shd w:val="clear" w:color="auto" w:fill="FFFFFF"/>
          <w:lang w:val="en-HK"/>
        </w:rPr>
        <w:t>4</w:t>
      </w:r>
      <w:r w:rsidRPr="00861AFB">
        <w:rPr>
          <w:rFonts w:ascii="Times New Roman" w:hAnsi="Times New Roman" w:cs="Times New Roman"/>
          <w:sz w:val="24"/>
          <w:szCs w:val="24"/>
          <w:shd w:val="clear" w:color="auto" w:fill="FFFFFF"/>
          <w:lang w:val="en-HK"/>
        </w:rPr>
        <w:t xml:space="preserve">(2), 193–212. </w:t>
      </w:r>
    </w:p>
    <w:p w14:paraId="6E383C19" w14:textId="77777777" w:rsidR="008532C5" w:rsidRPr="008532C5" w:rsidRDefault="008532C5" w:rsidP="00C126BC">
      <w:pPr>
        <w:spacing w:before="120" w:after="120" w:line="240" w:lineRule="auto"/>
        <w:rPr>
          <w:rFonts w:ascii="Times New Roman" w:hAnsi="Times New Roman" w:cs="Times New Roman"/>
          <w:sz w:val="24"/>
          <w:szCs w:val="24"/>
          <w:lang w:val="en-GB"/>
        </w:rPr>
      </w:pPr>
      <w:r w:rsidRPr="008532C5">
        <w:rPr>
          <w:rFonts w:ascii="Times New Roman" w:hAnsi="Times New Roman" w:cs="Times New Roman"/>
          <w:sz w:val="24"/>
          <w:szCs w:val="24"/>
          <w:lang w:val="en-GB"/>
        </w:rPr>
        <w:t>Liu, T., Liang, J., Wang, H., Chan, T., &amp; Wei, L. (2003). Embedding educlick in classroom to enhance interaction. In Proceedings international conference computers in education (ICCE) (pp. 117–125). Hong Kong, China.</w:t>
      </w:r>
    </w:p>
    <w:p w14:paraId="7E667421" w14:textId="77777777" w:rsidR="008532C5" w:rsidRPr="008532C5" w:rsidRDefault="008532C5" w:rsidP="00D45C98">
      <w:pPr>
        <w:spacing w:before="120" w:after="120" w:line="240" w:lineRule="auto"/>
        <w:rPr>
          <w:rFonts w:ascii="Times New Roman" w:hAnsi="Times New Roman" w:cs="Times New Roman"/>
          <w:sz w:val="24"/>
          <w:szCs w:val="24"/>
          <w:lang w:val="en-GB"/>
        </w:rPr>
      </w:pPr>
      <w:r w:rsidRPr="008532C5">
        <w:rPr>
          <w:rFonts w:ascii="Times New Roman" w:hAnsi="Times New Roman" w:cs="Times New Roman"/>
          <w:sz w:val="24"/>
          <w:szCs w:val="24"/>
          <w:lang w:val="en-GB"/>
        </w:rPr>
        <w:t xml:space="preserve">Liu, Y. (2003). Developing a scale to measure the interactivity of websites. </w:t>
      </w:r>
      <w:r w:rsidRPr="008532C5">
        <w:rPr>
          <w:rFonts w:ascii="Times New Roman" w:hAnsi="Times New Roman" w:cs="Times New Roman"/>
          <w:i/>
          <w:iCs/>
          <w:sz w:val="24"/>
          <w:szCs w:val="24"/>
          <w:lang w:val="en-GB"/>
        </w:rPr>
        <w:t>Journal of Advertising Research</w:t>
      </w:r>
      <w:r w:rsidRPr="008532C5">
        <w:rPr>
          <w:rFonts w:ascii="Times New Roman" w:hAnsi="Times New Roman" w:cs="Times New Roman"/>
          <w:sz w:val="24"/>
          <w:szCs w:val="24"/>
          <w:lang w:val="en-GB"/>
        </w:rPr>
        <w:t>, 43(3), 207–216.</w:t>
      </w:r>
    </w:p>
    <w:p w14:paraId="3B82094E" w14:textId="77777777" w:rsidR="008532C5" w:rsidRPr="008532C5" w:rsidRDefault="008532C5" w:rsidP="00B60BC0">
      <w:pPr>
        <w:rPr>
          <w:rFonts w:ascii="Times New Roman" w:hAnsi="Times New Roman" w:cs="Times New Roman"/>
          <w:sz w:val="24"/>
          <w:szCs w:val="24"/>
          <w:lang w:val="en-HK"/>
        </w:rPr>
      </w:pPr>
      <w:r w:rsidRPr="008532C5">
        <w:rPr>
          <w:rFonts w:ascii="Times New Roman" w:hAnsi="Times New Roman" w:cs="Times New Roman"/>
          <w:sz w:val="24"/>
          <w:szCs w:val="24"/>
          <w:lang w:val="en-HK"/>
        </w:rPr>
        <w:t xml:space="preserve">London Leadership Academy, National Health Service (n.d.). Team effectiveness diagnostic tool. </w:t>
      </w:r>
    </w:p>
    <w:p w14:paraId="06ABBDCC" w14:textId="77777777" w:rsidR="008532C5" w:rsidRPr="008532C5" w:rsidRDefault="008532C5" w:rsidP="00D45C98">
      <w:pPr>
        <w:spacing w:before="120" w:after="120" w:line="240" w:lineRule="auto"/>
        <w:rPr>
          <w:rFonts w:ascii="Times New Roman" w:hAnsi="Times New Roman" w:cs="Times New Roman"/>
          <w:sz w:val="24"/>
          <w:szCs w:val="24"/>
          <w:lang w:val="en-GB"/>
        </w:rPr>
      </w:pPr>
      <w:r w:rsidRPr="008532C5">
        <w:rPr>
          <w:rFonts w:ascii="Times New Roman" w:hAnsi="Times New Roman" w:cs="Times New Roman"/>
          <w:sz w:val="24"/>
          <w:szCs w:val="24"/>
          <w:lang w:val="en-GB"/>
        </w:rPr>
        <w:t xml:space="preserve">McMillan, S. J., &amp; Hwang, J. (2002). Measures of perceived interactivity: An exploration of the role of direction and communication, user control and time in shaping perceptions of interactivity. </w:t>
      </w:r>
      <w:r w:rsidRPr="008532C5">
        <w:rPr>
          <w:rFonts w:ascii="Times New Roman" w:hAnsi="Times New Roman" w:cs="Times New Roman"/>
          <w:i/>
          <w:iCs/>
          <w:sz w:val="24"/>
          <w:szCs w:val="24"/>
          <w:lang w:val="en-GB"/>
        </w:rPr>
        <w:t>Journal of Advertising</w:t>
      </w:r>
      <w:r w:rsidRPr="008532C5">
        <w:rPr>
          <w:rFonts w:ascii="Times New Roman" w:hAnsi="Times New Roman" w:cs="Times New Roman"/>
          <w:sz w:val="24"/>
          <w:szCs w:val="24"/>
          <w:lang w:val="en-GB"/>
        </w:rPr>
        <w:t>, 31(3), 29–42.</w:t>
      </w:r>
    </w:p>
    <w:p w14:paraId="059CE107" w14:textId="77777777" w:rsidR="008532C5" w:rsidRPr="008532C5" w:rsidRDefault="008532C5" w:rsidP="00A75216">
      <w:pPr>
        <w:spacing w:before="120" w:after="120" w:line="240" w:lineRule="auto"/>
        <w:rPr>
          <w:rFonts w:ascii="Times New Roman" w:hAnsi="Times New Roman" w:cs="Times New Roman"/>
          <w:sz w:val="24"/>
          <w:szCs w:val="24"/>
          <w:lang w:val="en-GB"/>
        </w:rPr>
      </w:pPr>
      <w:r w:rsidRPr="008532C5">
        <w:rPr>
          <w:rFonts w:ascii="Times New Roman" w:hAnsi="Times New Roman" w:cs="Times New Roman"/>
          <w:sz w:val="24"/>
          <w:szCs w:val="24"/>
          <w:lang w:val="en-GB"/>
        </w:rPr>
        <w:t xml:space="preserve">Michaelson, L. K., Knight, A. B., &amp; Fink, L. D. (2004). </w:t>
      </w:r>
      <w:r w:rsidRPr="00B32A08">
        <w:rPr>
          <w:rFonts w:ascii="Times New Roman" w:hAnsi="Times New Roman" w:cs="Times New Roman"/>
          <w:i/>
          <w:iCs/>
          <w:sz w:val="24"/>
          <w:szCs w:val="24"/>
          <w:lang w:val="en-GB"/>
        </w:rPr>
        <w:t>Team-based learning: A transforming use of small groups in college teaching</w:t>
      </w:r>
      <w:r w:rsidRPr="008532C5">
        <w:rPr>
          <w:rFonts w:ascii="Times New Roman" w:hAnsi="Times New Roman" w:cs="Times New Roman"/>
          <w:sz w:val="24"/>
          <w:szCs w:val="24"/>
          <w:lang w:val="en-GB"/>
        </w:rPr>
        <w:t>. Sterling, VA: Stylus.</w:t>
      </w:r>
    </w:p>
    <w:p w14:paraId="6E717992" w14:textId="77777777" w:rsidR="008532C5" w:rsidRPr="008532C5" w:rsidRDefault="008532C5" w:rsidP="00D45C98">
      <w:pPr>
        <w:spacing w:before="120" w:after="120" w:line="240" w:lineRule="auto"/>
        <w:rPr>
          <w:rStyle w:val="Hyperlink"/>
          <w:rFonts w:ascii="Times New Roman" w:hAnsi="Times New Roman" w:cs="Times New Roman"/>
          <w:sz w:val="24"/>
          <w:szCs w:val="24"/>
          <w:lang w:val="en-HK"/>
        </w:rPr>
      </w:pPr>
      <w:r w:rsidRPr="008532C5">
        <w:rPr>
          <w:rFonts w:ascii="Times New Roman" w:hAnsi="Times New Roman" w:cs="Times New Roman"/>
          <w:sz w:val="24"/>
          <w:szCs w:val="24"/>
          <w:lang w:val="en-HK"/>
        </w:rPr>
        <w:t xml:space="preserve">National Association of Colleges and Employers (2016). Job outlook 2016: Attributes employers want to see on new college graduates’ resumes. Retrieved from </w:t>
      </w:r>
      <w:hyperlink r:id="rId9" w:history="1">
        <w:r w:rsidRPr="008532C5">
          <w:rPr>
            <w:rStyle w:val="Hyperlink"/>
            <w:rFonts w:ascii="Times New Roman" w:hAnsi="Times New Roman" w:cs="Times New Roman"/>
            <w:sz w:val="24"/>
            <w:szCs w:val="24"/>
            <w:lang w:val="en-HK"/>
          </w:rPr>
          <w:t>http://www.naceweb.org/s11182015/employers-look-for-in-new-hires.aspx</w:t>
        </w:r>
      </w:hyperlink>
    </w:p>
    <w:p w14:paraId="1251C071" w14:textId="77777777" w:rsidR="008532C5" w:rsidRPr="008532C5" w:rsidRDefault="008532C5" w:rsidP="00A75216">
      <w:pPr>
        <w:spacing w:before="120" w:after="120" w:line="240" w:lineRule="auto"/>
        <w:rPr>
          <w:rFonts w:ascii="Times New Roman" w:hAnsi="Times New Roman" w:cs="Times New Roman"/>
          <w:sz w:val="24"/>
          <w:szCs w:val="24"/>
          <w:lang w:val="en-HK"/>
        </w:rPr>
      </w:pPr>
      <w:r w:rsidRPr="008532C5">
        <w:rPr>
          <w:rFonts w:ascii="Times New Roman" w:hAnsi="Times New Roman" w:cs="Times New Roman"/>
          <w:sz w:val="24"/>
          <w:szCs w:val="24"/>
          <w:lang w:val="en-GB"/>
        </w:rPr>
        <w:t xml:space="preserve">Nicol, D., &amp; Boyle, J. (2003). Peer instruction versus class-wide discussion in large classes: A comparison of two interaction methods in the wired classroom. </w:t>
      </w:r>
      <w:r w:rsidRPr="008532C5">
        <w:rPr>
          <w:rFonts w:ascii="Times New Roman" w:hAnsi="Times New Roman" w:cs="Times New Roman"/>
          <w:i/>
          <w:iCs/>
          <w:sz w:val="24"/>
          <w:szCs w:val="24"/>
          <w:lang w:val="en-GB"/>
        </w:rPr>
        <w:t>Studies of Higher Education</w:t>
      </w:r>
      <w:r w:rsidRPr="008532C5">
        <w:rPr>
          <w:rFonts w:ascii="Times New Roman" w:hAnsi="Times New Roman" w:cs="Times New Roman"/>
          <w:sz w:val="24"/>
          <w:szCs w:val="24"/>
          <w:lang w:val="en-GB"/>
        </w:rPr>
        <w:t>, 28, 457–473.</w:t>
      </w:r>
    </w:p>
    <w:p w14:paraId="65505FD4" w14:textId="77777777" w:rsidR="008532C5" w:rsidRPr="008532C5" w:rsidRDefault="008532C5" w:rsidP="0041729B">
      <w:pPr>
        <w:rPr>
          <w:rFonts w:ascii="Times New Roman" w:hAnsi="Times New Roman" w:cs="Times New Roman"/>
          <w:sz w:val="24"/>
          <w:szCs w:val="24"/>
          <w:lang w:val="en-HK"/>
        </w:rPr>
      </w:pPr>
      <w:r w:rsidRPr="008532C5">
        <w:rPr>
          <w:rFonts w:ascii="Times New Roman" w:hAnsi="Times New Roman" w:cs="Times New Roman"/>
          <w:sz w:val="24"/>
          <w:szCs w:val="24"/>
          <w:lang w:val="en-HK"/>
        </w:rPr>
        <w:t xml:space="preserve">Ritter, B. A., Small, E. E., Mortimer, J. W., &amp; Doll, J. L. (2018). Designing management curriculum for workplace readiness: Developing students’ soft skills. </w:t>
      </w:r>
      <w:r w:rsidRPr="008532C5">
        <w:rPr>
          <w:rFonts w:ascii="Times New Roman" w:hAnsi="Times New Roman" w:cs="Times New Roman"/>
          <w:i/>
          <w:sz w:val="24"/>
          <w:szCs w:val="24"/>
          <w:lang w:val="en-HK"/>
        </w:rPr>
        <w:t>Journal of Management Education,</w:t>
      </w:r>
      <w:r w:rsidRPr="008532C5">
        <w:rPr>
          <w:rFonts w:ascii="Times New Roman" w:hAnsi="Times New Roman" w:cs="Times New Roman"/>
          <w:sz w:val="24"/>
          <w:szCs w:val="24"/>
          <w:lang w:val="en-HK"/>
        </w:rPr>
        <w:t xml:space="preserve"> 42(1), 80–103.</w:t>
      </w:r>
    </w:p>
    <w:p w14:paraId="57792B5F" w14:textId="77777777" w:rsidR="008532C5" w:rsidRPr="008532C5" w:rsidRDefault="008532C5" w:rsidP="00611871">
      <w:pPr>
        <w:rPr>
          <w:rFonts w:ascii="Times New Roman" w:hAnsi="Times New Roman" w:cs="Times New Roman"/>
          <w:sz w:val="24"/>
          <w:szCs w:val="24"/>
          <w:lang w:val="en-HK"/>
        </w:rPr>
      </w:pPr>
      <w:r w:rsidRPr="008532C5">
        <w:rPr>
          <w:rFonts w:ascii="Times New Roman" w:hAnsi="Times New Roman" w:cs="Times New Roman"/>
          <w:sz w:val="24"/>
          <w:szCs w:val="24"/>
          <w:lang w:val="en-HK"/>
        </w:rPr>
        <w:t xml:space="preserve">Strayer, J. F. (2012). How learning in an inverted classroom influences cooperation, innovation and task orientation. </w:t>
      </w:r>
      <w:r w:rsidRPr="008532C5">
        <w:rPr>
          <w:rFonts w:ascii="Times New Roman" w:hAnsi="Times New Roman" w:cs="Times New Roman"/>
          <w:i/>
          <w:iCs/>
          <w:sz w:val="24"/>
          <w:szCs w:val="24"/>
          <w:lang w:val="en-HK"/>
        </w:rPr>
        <w:t>Learning Environments Research, 15</w:t>
      </w:r>
      <w:r w:rsidRPr="008532C5">
        <w:rPr>
          <w:rFonts w:ascii="Times New Roman" w:hAnsi="Times New Roman" w:cs="Times New Roman"/>
          <w:sz w:val="24"/>
          <w:szCs w:val="24"/>
          <w:lang w:val="en-HK"/>
        </w:rPr>
        <w:t>, 171-193.</w:t>
      </w:r>
    </w:p>
    <w:p w14:paraId="5E81AFCE" w14:textId="77777777" w:rsidR="008532C5" w:rsidRPr="008532C5" w:rsidRDefault="008532C5" w:rsidP="00611871">
      <w:pPr>
        <w:rPr>
          <w:rFonts w:ascii="Times New Roman" w:hAnsi="Times New Roman" w:cs="Times New Roman"/>
          <w:sz w:val="24"/>
          <w:szCs w:val="24"/>
          <w:lang w:val="en-HK"/>
        </w:rPr>
      </w:pPr>
      <w:r w:rsidRPr="008532C5">
        <w:rPr>
          <w:rFonts w:ascii="Times New Roman" w:hAnsi="Times New Roman" w:cs="Times New Roman"/>
          <w:sz w:val="24"/>
          <w:szCs w:val="24"/>
          <w:lang w:val="en-HK"/>
        </w:rPr>
        <w:t xml:space="preserve">Van der Zwan, N., &amp; Afonso, A. (2019). Activating the research methods curriculum: A blended flipped classroom. </w:t>
      </w:r>
      <w:r w:rsidRPr="008532C5">
        <w:rPr>
          <w:rFonts w:ascii="Times New Roman" w:hAnsi="Times New Roman" w:cs="Times New Roman"/>
          <w:i/>
          <w:iCs/>
          <w:sz w:val="24"/>
          <w:szCs w:val="24"/>
          <w:lang w:val="en-HK"/>
        </w:rPr>
        <w:t>PS: Political Science &amp; Politics, 52</w:t>
      </w:r>
      <w:r w:rsidRPr="008532C5">
        <w:rPr>
          <w:rFonts w:ascii="Times New Roman" w:hAnsi="Times New Roman" w:cs="Times New Roman"/>
          <w:sz w:val="24"/>
          <w:szCs w:val="24"/>
          <w:lang w:val="en-HK"/>
        </w:rPr>
        <w:t>(4), 749-753.</w:t>
      </w:r>
    </w:p>
    <w:p w14:paraId="5AE4DD2F" w14:textId="2FC307B6" w:rsidR="00491398" w:rsidRPr="00B60BC0" w:rsidRDefault="008532C5" w:rsidP="0041729B">
      <w:pPr>
        <w:rPr>
          <w:rFonts w:ascii="Times New Roman" w:hAnsi="Times New Roman" w:cs="Times New Roman"/>
          <w:sz w:val="24"/>
          <w:szCs w:val="24"/>
          <w:lang w:val="en-HK"/>
        </w:rPr>
      </w:pPr>
      <w:r w:rsidRPr="008532C5">
        <w:rPr>
          <w:rFonts w:ascii="Times New Roman" w:hAnsi="Times New Roman" w:cs="Times New Roman"/>
          <w:sz w:val="24"/>
          <w:szCs w:val="24"/>
          <w:lang w:val="en-HK"/>
        </w:rPr>
        <w:t xml:space="preserve">Wurdinger, S. D., &amp; Carlson, J. A. (2010). </w:t>
      </w:r>
      <w:r w:rsidRPr="008532C5">
        <w:rPr>
          <w:rFonts w:ascii="Times New Roman" w:hAnsi="Times New Roman" w:cs="Times New Roman"/>
          <w:i/>
          <w:iCs/>
          <w:sz w:val="24"/>
          <w:szCs w:val="24"/>
          <w:lang w:val="en-HK"/>
        </w:rPr>
        <w:t xml:space="preserve">Teaching for </w:t>
      </w:r>
      <w:r w:rsidR="000D6780">
        <w:rPr>
          <w:rFonts w:ascii="Times New Roman" w:hAnsi="Times New Roman" w:cs="Times New Roman"/>
          <w:i/>
          <w:iCs/>
          <w:sz w:val="24"/>
          <w:szCs w:val="24"/>
          <w:lang w:val="en-HK"/>
        </w:rPr>
        <w:t>e</w:t>
      </w:r>
      <w:r w:rsidRPr="008532C5">
        <w:rPr>
          <w:rFonts w:ascii="Times New Roman" w:hAnsi="Times New Roman" w:cs="Times New Roman"/>
          <w:i/>
          <w:iCs/>
          <w:sz w:val="24"/>
          <w:szCs w:val="24"/>
          <w:lang w:val="en-HK"/>
        </w:rPr>
        <w:t xml:space="preserve">xperiential </w:t>
      </w:r>
      <w:r w:rsidR="000D6780">
        <w:rPr>
          <w:rFonts w:ascii="Times New Roman" w:hAnsi="Times New Roman" w:cs="Times New Roman"/>
          <w:i/>
          <w:iCs/>
          <w:sz w:val="24"/>
          <w:szCs w:val="24"/>
          <w:lang w:val="en-HK"/>
        </w:rPr>
        <w:t>l</w:t>
      </w:r>
      <w:r w:rsidRPr="008532C5">
        <w:rPr>
          <w:rFonts w:ascii="Times New Roman" w:hAnsi="Times New Roman" w:cs="Times New Roman"/>
          <w:i/>
          <w:iCs/>
          <w:sz w:val="24"/>
          <w:szCs w:val="24"/>
          <w:lang w:val="en-HK"/>
        </w:rPr>
        <w:t xml:space="preserve">earning: Five </w:t>
      </w:r>
      <w:r w:rsidR="000D6780">
        <w:rPr>
          <w:rFonts w:ascii="Times New Roman" w:hAnsi="Times New Roman" w:cs="Times New Roman"/>
          <w:i/>
          <w:iCs/>
          <w:sz w:val="24"/>
          <w:szCs w:val="24"/>
          <w:lang w:val="en-HK"/>
        </w:rPr>
        <w:t>a</w:t>
      </w:r>
      <w:r w:rsidRPr="008532C5">
        <w:rPr>
          <w:rFonts w:ascii="Times New Roman" w:hAnsi="Times New Roman" w:cs="Times New Roman"/>
          <w:i/>
          <w:iCs/>
          <w:sz w:val="24"/>
          <w:szCs w:val="24"/>
          <w:lang w:val="en-HK"/>
        </w:rPr>
        <w:t xml:space="preserve">pproaches that </w:t>
      </w:r>
      <w:r w:rsidR="000D6780">
        <w:rPr>
          <w:rFonts w:ascii="Times New Roman" w:hAnsi="Times New Roman" w:cs="Times New Roman"/>
          <w:i/>
          <w:iCs/>
          <w:sz w:val="24"/>
          <w:szCs w:val="24"/>
          <w:lang w:val="en-HK"/>
        </w:rPr>
        <w:t>w</w:t>
      </w:r>
      <w:r w:rsidRPr="008532C5">
        <w:rPr>
          <w:rFonts w:ascii="Times New Roman" w:hAnsi="Times New Roman" w:cs="Times New Roman"/>
          <w:i/>
          <w:iCs/>
          <w:sz w:val="24"/>
          <w:szCs w:val="24"/>
          <w:lang w:val="en-HK"/>
        </w:rPr>
        <w:t>ork</w:t>
      </w:r>
      <w:r w:rsidRPr="008532C5">
        <w:rPr>
          <w:rFonts w:ascii="Times New Roman" w:hAnsi="Times New Roman" w:cs="Times New Roman"/>
          <w:sz w:val="24"/>
          <w:szCs w:val="24"/>
          <w:lang w:val="en-HK"/>
        </w:rPr>
        <w:t>. Rowman &amp; Littlefield.</w:t>
      </w:r>
    </w:p>
    <w:sectPr w:rsidR="00491398" w:rsidRPr="00B60BC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97DF" w14:textId="77777777" w:rsidR="00CB7827" w:rsidRDefault="00CB7827" w:rsidP="005A3D7A">
      <w:pPr>
        <w:spacing w:after="0" w:line="240" w:lineRule="auto"/>
      </w:pPr>
      <w:r>
        <w:separator/>
      </w:r>
    </w:p>
  </w:endnote>
  <w:endnote w:type="continuationSeparator" w:id="0">
    <w:p w14:paraId="30D9278E" w14:textId="77777777" w:rsidR="00CB7827" w:rsidRDefault="00CB7827" w:rsidP="005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D812" w14:textId="77777777" w:rsidR="00CB7827" w:rsidRDefault="00CB7827" w:rsidP="005A3D7A">
      <w:pPr>
        <w:spacing w:after="0" w:line="240" w:lineRule="auto"/>
      </w:pPr>
      <w:r>
        <w:separator/>
      </w:r>
    </w:p>
  </w:footnote>
  <w:footnote w:type="continuationSeparator" w:id="0">
    <w:p w14:paraId="1343CFF3" w14:textId="77777777" w:rsidR="00CB7827" w:rsidRDefault="00CB7827" w:rsidP="005A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DD3D" w14:textId="269EC9E7" w:rsidR="00B163AC" w:rsidRPr="00B163AC" w:rsidRDefault="00B163AC" w:rsidP="00B163AC">
    <w:pPr>
      <w:spacing w:after="0" w:line="240" w:lineRule="auto"/>
      <w:ind w:right="120"/>
      <w:jc w:val="right"/>
      <w:textAlignment w:val="baseline"/>
      <w:rPr>
        <w:rFonts w:ascii="Times New Roman" w:hAnsi="Times New Roman" w:cs="Times New Roman"/>
        <w:bCs/>
        <w:sz w:val="24"/>
        <w:szCs w:val="24"/>
      </w:rPr>
    </w:pPr>
    <w:r>
      <w:rPr>
        <w:rFonts w:ascii="Times New Roman" w:hAnsi="Times New Roman" w:cs="Times New Roman"/>
        <w:bCs/>
        <w:sz w:val="24"/>
        <w:szCs w:val="24"/>
      </w:rPr>
      <w:t xml:space="preserve">          </w:t>
    </w:r>
    <w:r w:rsidRPr="00B163AC">
      <w:rPr>
        <w:rFonts w:ascii="Times New Roman" w:hAnsi="Times New Roman" w:cs="Times New Roman"/>
        <w:bCs/>
        <w:sz w:val="24"/>
        <w:szCs w:val="24"/>
      </w:rPr>
      <w:t>Engaging students in designing experiential learning activities</w:t>
    </w:r>
    <w:r>
      <w:rPr>
        <w:rFonts w:ascii="Times New Roman" w:hAnsi="Times New Roman" w:cs="Times New Roman"/>
        <w:bCs/>
        <w:sz w:val="24"/>
        <w:szCs w:val="24"/>
      </w:rPr>
      <w:t xml:space="preserve"> </w:t>
    </w:r>
    <w:sdt>
      <w:sdtPr>
        <w:rPr>
          <w:rFonts w:ascii="Times New Roman" w:hAnsi="Times New Roman" w:cs="Times New Roman"/>
          <w:sz w:val="24"/>
          <w:szCs w:val="24"/>
        </w:rPr>
        <w:id w:val="2056814418"/>
        <w:docPartObj>
          <w:docPartGallery w:val="Page Numbers (Top of Page)"/>
          <w:docPartUnique/>
        </w:docPartObj>
      </w:sdtPr>
      <w:sdtEndPr>
        <w:rPr>
          <w:noProof/>
        </w:rPr>
      </w:sdtEndPr>
      <w:sdtContent>
        <w:r w:rsidRPr="005A3D7A">
          <w:rPr>
            <w:rFonts w:ascii="Times New Roman" w:hAnsi="Times New Roman" w:cs="Times New Roman"/>
            <w:sz w:val="24"/>
            <w:szCs w:val="24"/>
          </w:rPr>
          <w:fldChar w:fldCharType="begin"/>
        </w:r>
        <w:r w:rsidRPr="005A3D7A">
          <w:rPr>
            <w:rFonts w:ascii="Times New Roman" w:hAnsi="Times New Roman" w:cs="Times New Roman"/>
            <w:sz w:val="24"/>
            <w:szCs w:val="24"/>
          </w:rPr>
          <w:instrText xml:space="preserve"> PAGE   \* MERGEFORMAT </w:instrText>
        </w:r>
        <w:r w:rsidRPr="005A3D7A">
          <w:rPr>
            <w:rFonts w:ascii="Times New Roman" w:hAnsi="Times New Roman" w:cs="Times New Roman"/>
            <w:sz w:val="24"/>
            <w:szCs w:val="24"/>
          </w:rPr>
          <w:fldChar w:fldCharType="separate"/>
        </w:r>
        <w:r>
          <w:rPr>
            <w:rFonts w:ascii="Times New Roman" w:hAnsi="Times New Roman" w:cs="Times New Roman"/>
          </w:rPr>
          <w:t>1</w:t>
        </w:r>
        <w:r w:rsidRPr="005A3D7A">
          <w:rPr>
            <w:rFonts w:ascii="Times New Roman" w:hAnsi="Times New Roman" w:cs="Times New Roman"/>
            <w:noProof/>
            <w:sz w:val="24"/>
            <w:szCs w:val="24"/>
          </w:rPr>
          <w:fldChar w:fldCharType="end"/>
        </w:r>
      </w:sdtContent>
    </w:sdt>
  </w:p>
  <w:p w14:paraId="5F1CE3D7" w14:textId="7B955955" w:rsidR="00B163AC" w:rsidRPr="00B163AC" w:rsidRDefault="00B163AC" w:rsidP="00B163AC">
    <w:pPr>
      <w:spacing w:after="0" w:line="240" w:lineRule="auto"/>
      <w:ind w:right="240"/>
      <w:jc w:val="right"/>
      <w:textAlignment w:val="baseline"/>
      <w:rPr>
        <w:rFonts w:ascii="Times New Roman" w:eastAsia="Times New Roman" w:hAnsi="Times New Roman" w:cs="Times New Roman"/>
        <w:bCs/>
        <w:color w:val="222222"/>
        <w:sz w:val="24"/>
        <w:szCs w:val="24"/>
        <w:lang w:eastAsia="zh-TW"/>
      </w:rPr>
    </w:pPr>
    <w:r>
      <w:rPr>
        <w:rFonts w:ascii="Times New Roman" w:hAnsi="Times New Roman" w:cs="Times New Roman"/>
        <w:bCs/>
        <w:sz w:val="24"/>
        <w:szCs w:val="24"/>
      </w:rPr>
      <w:t xml:space="preserve">   </w:t>
    </w:r>
    <w:r w:rsidRPr="00B163AC">
      <w:rPr>
        <w:rFonts w:ascii="Times New Roman" w:hAnsi="Times New Roman" w:cs="Times New Roman"/>
        <w:bCs/>
        <w:sz w:val="24"/>
        <w:szCs w:val="24"/>
      </w:rPr>
      <w:t>for transversal skill development</w:t>
    </w:r>
    <w:r>
      <w:rPr>
        <w:rFonts w:ascii="Times New Roman" w:hAnsi="Times New Roman" w:cs="Times New Roman"/>
        <w:bCs/>
        <w:sz w:val="24"/>
        <w:szCs w:val="24"/>
      </w:rPr>
      <w:t xml:space="preserve">        </w:t>
    </w:r>
  </w:p>
  <w:p w14:paraId="40556C2B" w14:textId="4483BD8A" w:rsidR="005A3D7A" w:rsidRPr="005A3D7A" w:rsidRDefault="00D05BF8">
    <w:pPr>
      <w:pStyle w:val="Header"/>
      <w:jc w:val="right"/>
      <w:rPr>
        <w:rFonts w:ascii="Times New Roman" w:hAnsi="Times New Roman" w:cs="Times New Roman"/>
        <w:sz w:val="24"/>
        <w:szCs w:val="24"/>
      </w:rPr>
    </w:pPr>
    <w:r w:rsidRPr="000542F2">
      <w:rPr>
        <w:rFonts w:ascii="Times New Roman" w:hAnsi="Times New Roman" w:cs="Times New Roman"/>
        <w:b/>
        <w:sz w:val="24"/>
        <w:szCs w:val="24"/>
      </w:rPr>
      <w:t xml:space="preserve"> </w:t>
    </w:r>
  </w:p>
  <w:p w14:paraId="28237927" w14:textId="77777777" w:rsidR="005A3D7A" w:rsidRPr="005A3D7A" w:rsidRDefault="005A3D7A" w:rsidP="005A3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0C4"/>
    <w:multiLevelType w:val="hybridMultilevel"/>
    <w:tmpl w:val="5302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36CBF"/>
    <w:multiLevelType w:val="multilevel"/>
    <w:tmpl w:val="753E3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3360928"/>
    <w:multiLevelType w:val="multilevel"/>
    <w:tmpl w:val="C36C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33646"/>
    <w:multiLevelType w:val="hybridMultilevel"/>
    <w:tmpl w:val="C4CEB95C"/>
    <w:lvl w:ilvl="0" w:tplc="6D7C94C6">
      <w:start w:val="1"/>
      <w:numFmt w:val="bullet"/>
      <w:lvlText w:val=""/>
      <w:lvlJc w:val="left"/>
      <w:pPr>
        <w:tabs>
          <w:tab w:val="num" w:pos="720"/>
        </w:tabs>
        <w:ind w:left="720" w:hanging="360"/>
      </w:pPr>
      <w:rPr>
        <w:rFonts w:ascii="Wingdings" w:hAnsi="Wingdings" w:hint="default"/>
      </w:rPr>
    </w:lvl>
    <w:lvl w:ilvl="1" w:tplc="E2686ECC" w:tentative="1">
      <w:start w:val="1"/>
      <w:numFmt w:val="bullet"/>
      <w:lvlText w:val=""/>
      <w:lvlJc w:val="left"/>
      <w:pPr>
        <w:tabs>
          <w:tab w:val="num" w:pos="1440"/>
        </w:tabs>
        <w:ind w:left="1440" w:hanging="360"/>
      </w:pPr>
      <w:rPr>
        <w:rFonts w:ascii="Wingdings" w:hAnsi="Wingdings" w:hint="default"/>
      </w:rPr>
    </w:lvl>
    <w:lvl w:ilvl="2" w:tplc="214225CA" w:tentative="1">
      <w:start w:val="1"/>
      <w:numFmt w:val="bullet"/>
      <w:lvlText w:val=""/>
      <w:lvlJc w:val="left"/>
      <w:pPr>
        <w:tabs>
          <w:tab w:val="num" w:pos="2160"/>
        </w:tabs>
        <w:ind w:left="2160" w:hanging="360"/>
      </w:pPr>
      <w:rPr>
        <w:rFonts w:ascii="Wingdings" w:hAnsi="Wingdings" w:hint="default"/>
      </w:rPr>
    </w:lvl>
    <w:lvl w:ilvl="3" w:tplc="41E41272" w:tentative="1">
      <w:start w:val="1"/>
      <w:numFmt w:val="bullet"/>
      <w:lvlText w:val=""/>
      <w:lvlJc w:val="left"/>
      <w:pPr>
        <w:tabs>
          <w:tab w:val="num" w:pos="2880"/>
        </w:tabs>
        <w:ind w:left="2880" w:hanging="360"/>
      </w:pPr>
      <w:rPr>
        <w:rFonts w:ascii="Wingdings" w:hAnsi="Wingdings" w:hint="default"/>
      </w:rPr>
    </w:lvl>
    <w:lvl w:ilvl="4" w:tplc="EE1ADC08" w:tentative="1">
      <w:start w:val="1"/>
      <w:numFmt w:val="bullet"/>
      <w:lvlText w:val=""/>
      <w:lvlJc w:val="left"/>
      <w:pPr>
        <w:tabs>
          <w:tab w:val="num" w:pos="3600"/>
        </w:tabs>
        <w:ind w:left="3600" w:hanging="360"/>
      </w:pPr>
      <w:rPr>
        <w:rFonts w:ascii="Wingdings" w:hAnsi="Wingdings" w:hint="default"/>
      </w:rPr>
    </w:lvl>
    <w:lvl w:ilvl="5" w:tplc="D9B8F360" w:tentative="1">
      <w:start w:val="1"/>
      <w:numFmt w:val="bullet"/>
      <w:lvlText w:val=""/>
      <w:lvlJc w:val="left"/>
      <w:pPr>
        <w:tabs>
          <w:tab w:val="num" w:pos="4320"/>
        </w:tabs>
        <w:ind w:left="4320" w:hanging="360"/>
      </w:pPr>
      <w:rPr>
        <w:rFonts w:ascii="Wingdings" w:hAnsi="Wingdings" w:hint="default"/>
      </w:rPr>
    </w:lvl>
    <w:lvl w:ilvl="6" w:tplc="3CB8A982" w:tentative="1">
      <w:start w:val="1"/>
      <w:numFmt w:val="bullet"/>
      <w:lvlText w:val=""/>
      <w:lvlJc w:val="left"/>
      <w:pPr>
        <w:tabs>
          <w:tab w:val="num" w:pos="5040"/>
        </w:tabs>
        <w:ind w:left="5040" w:hanging="360"/>
      </w:pPr>
      <w:rPr>
        <w:rFonts w:ascii="Wingdings" w:hAnsi="Wingdings" w:hint="default"/>
      </w:rPr>
    </w:lvl>
    <w:lvl w:ilvl="7" w:tplc="58506936" w:tentative="1">
      <w:start w:val="1"/>
      <w:numFmt w:val="bullet"/>
      <w:lvlText w:val=""/>
      <w:lvlJc w:val="left"/>
      <w:pPr>
        <w:tabs>
          <w:tab w:val="num" w:pos="5760"/>
        </w:tabs>
        <w:ind w:left="5760" w:hanging="360"/>
      </w:pPr>
      <w:rPr>
        <w:rFonts w:ascii="Wingdings" w:hAnsi="Wingdings" w:hint="default"/>
      </w:rPr>
    </w:lvl>
    <w:lvl w:ilvl="8" w:tplc="9FA4D9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860893"/>
    <w:multiLevelType w:val="hybridMultilevel"/>
    <w:tmpl w:val="9ADEB3B0"/>
    <w:lvl w:ilvl="0" w:tplc="F87C4E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52568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980504783">
    <w:abstractNumId w:val="3"/>
  </w:num>
  <w:num w:numId="3" w16cid:durableId="1563178181">
    <w:abstractNumId w:val="4"/>
  </w:num>
  <w:num w:numId="4" w16cid:durableId="856389650">
    <w:abstractNumId w:val="0"/>
  </w:num>
  <w:num w:numId="5" w16cid:durableId="905728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7A"/>
    <w:rsid w:val="000038A5"/>
    <w:rsid w:val="00007D61"/>
    <w:rsid w:val="00020F68"/>
    <w:rsid w:val="00024A43"/>
    <w:rsid w:val="00042FDB"/>
    <w:rsid w:val="00053BDE"/>
    <w:rsid w:val="000542F2"/>
    <w:rsid w:val="000573DF"/>
    <w:rsid w:val="00072BF7"/>
    <w:rsid w:val="00093558"/>
    <w:rsid w:val="000B5890"/>
    <w:rsid w:val="000C560D"/>
    <w:rsid w:val="000D6780"/>
    <w:rsid w:val="00115585"/>
    <w:rsid w:val="001169E9"/>
    <w:rsid w:val="00132288"/>
    <w:rsid w:val="00133A48"/>
    <w:rsid w:val="00136BA4"/>
    <w:rsid w:val="00144376"/>
    <w:rsid w:val="00160BC1"/>
    <w:rsid w:val="00161E70"/>
    <w:rsid w:val="001622FA"/>
    <w:rsid w:val="0016295C"/>
    <w:rsid w:val="0017501C"/>
    <w:rsid w:val="0018163D"/>
    <w:rsid w:val="00181D24"/>
    <w:rsid w:val="00184E55"/>
    <w:rsid w:val="001B326F"/>
    <w:rsid w:val="001B38F1"/>
    <w:rsid w:val="001B4100"/>
    <w:rsid w:val="001B6D11"/>
    <w:rsid w:val="001C309C"/>
    <w:rsid w:val="001F019A"/>
    <w:rsid w:val="001F76E8"/>
    <w:rsid w:val="002020E8"/>
    <w:rsid w:val="00203442"/>
    <w:rsid w:val="002049BD"/>
    <w:rsid w:val="002110A5"/>
    <w:rsid w:val="00215B1A"/>
    <w:rsid w:val="002272DD"/>
    <w:rsid w:val="00233543"/>
    <w:rsid w:val="00242F56"/>
    <w:rsid w:val="0024414E"/>
    <w:rsid w:val="00244DB8"/>
    <w:rsid w:val="00245AED"/>
    <w:rsid w:val="00250064"/>
    <w:rsid w:val="00250D5D"/>
    <w:rsid w:val="00263FAA"/>
    <w:rsid w:val="0026422F"/>
    <w:rsid w:val="00277FC6"/>
    <w:rsid w:val="0028098A"/>
    <w:rsid w:val="00292545"/>
    <w:rsid w:val="002B742C"/>
    <w:rsid w:val="002C338E"/>
    <w:rsid w:val="002C7176"/>
    <w:rsid w:val="002D0D59"/>
    <w:rsid w:val="002E0AB1"/>
    <w:rsid w:val="00307249"/>
    <w:rsid w:val="0031030C"/>
    <w:rsid w:val="003237AC"/>
    <w:rsid w:val="00334921"/>
    <w:rsid w:val="00340CC9"/>
    <w:rsid w:val="0035156E"/>
    <w:rsid w:val="00356327"/>
    <w:rsid w:val="00361958"/>
    <w:rsid w:val="00365C0D"/>
    <w:rsid w:val="003908A5"/>
    <w:rsid w:val="003952CC"/>
    <w:rsid w:val="00396BA8"/>
    <w:rsid w:val="003A53B2"/>
    <w:rsid w:val="003B649B"/>
    <w:rsid w:val="003B7594"/>
    <w:rsid w:val="003C7084"/>
    <w:rsid w:val="003D049E"/>
    <w:rsid w:val="003E24C1"/>
    <w:rsid w:val="003E4EFC"/>
    <w:rsid w:val="003E6CFB"/>
    <w:rsid w:val="0041042D"/>
    <w:rsid w:val="0041155C"/>
    <w:rsid w:val="0041729B"/>
    <w:rsid w:val="00417FCD"/>
    <w:rsid w:val="00422D22"/>
    <w:rsid w:val="00427CB6"/>
    <w:rsid w:val="00442D29"/>
    <w:rsid w:val="004504E9"/>
    <w:rsid w:val="00453A2B"/>
    <w:rsid w:val="00465DE4"/>
    <w:rsid w:val="00474798"/>
    <w:rsid w:val="00491398"/>
    <w:rsid w:val="00491892"/>
    <w:rsid w:val="004939C6"/>
    <w:rsid w:val="004A56FF"/>
    <w:rsid w:val="004D2C64"/>
    <w:rsid w:val="004D594D"/>
    <w:rsid w:val="004F60DD"/>
    <w:rsid w:val="00510A62"/>
    <w:rsid w:val="00512D37"/>
    <w:rsid w:val="0051799E"/>
    <w:rsid w:val="00541399"/>
    <w:rsid w:val="005451B5"/>
    <w:rsid w:val="00553AF1"/>
    <w:rsid w:val="00572B53"/>
    <w:rsid w:val="0058092B"/>
    <w:rsid w:val="005A3D7A"/>
    <w:rsid w:val="005B0A9B"/>
    <w:rsid w:val="005C3976"/>
    <w:rsid w:val="005C3F1F"/>
    <w:rsid w:val="005E37BA"/>
    <w:rsid w:val="0060655F"/>
    <w:rsid w:val="006078A7"/>
    <w:rsid w:val="00611871"/>
    <w:rsid w:val="0063230F"/>
    <w:rsid w:val="00635225"/>
    <w:rsid w:val="00640274"/>
    <w:rsid w:val="00644CB3"/>
    <w:rsid w:val="00675B41"/>
    <w:rsid w:val="00680CBA"/>
    <w:rsid w:val="00691C62"/>
    <w:rsid w:val="006C7AC1"/>
    <w:rsid w:val="006D152B"/>
    <w:rsid w:val="006E59B8"/>
    <w:rsid w:val="006F0CE5"/>
    <w:rsid w:val="007112AB"/>
    <w:rsid w:val="0071601B"/>
    <w:rsid w:val="00716CE1"/>
    <w:rsid w:val="00730C04"/>
    <w:rsid w:val="00734A41"/>
    <w:rsid w:val="00766709"/>
    <w:rsid w:val="00774660"/>
    <w:rsid w:val="00783C63"/>
    <w:rsid w:val="007B4822"/>
    <w:rsid w:val="007C5C8E"/>
    <w:rsid w:val="007D48CB"/>
    <w:rsid w:val="0081447F"/>
    <w:rsid w:val="00822ACD"/>
    <w:rsid w:val="008311FF"/>
    <w:rsid w:val="008319E3"/>
    <w:rsid w:val="00835B4E"/>
    <w:rsid w:val="008407CC"/>
    <w:rsid w:val="00845B17"/>
    <w:rsid w:val="00846034"/>
    <w:rsid w:val="00847966"/>
    <w:rsid w:val="00850796"/>
    <w:rsid w:val="00852302"/>
    <w:rsid w:val="008532C5"/>
    <w:rsid w:val="00861AFB"/>
    <w:rsid w:val="00870258"/>
    <w:rsid w:val="00874760"/>
    <w:rsid w:val="00881E22"/>
    <w:rsid w:val="00885285"/>
    <w:rsid w:val="008945B6"/>
    <w:rsid w:val="008B5310"/>
    <w:rsid w:val="008B64E7"/>
    <w:rsid w:val="008D2C87"/>
    <w:rsid w:val="008E25CA"/>
    <w:rsid w:val="008F0945"/>
    <w:rsid w:val="008F79D5"/>
    <w:rsid w:val="009036AF"/>
    <w:rsid w:val="0090468D"/>
    <w:rsid w:val="0091161F"/>
    <w:rsid w:val="009672B1"/>
    <w:rsid w:val="00990843"/>
    <w:rsid w:val="0099410A"/>
    <w:rsid w:val="009A587A"/>
    <w:rsid w:val="009C5DC2"/>
    <w:rsid w:val="009F66C8"/>
    <w:rsid w:val="009F7215"/>
    <w:rsid w:val="00A21A9E"/>
    <w:rsid w:val="00A222F7"/>
    <w:rsid w:val="00A24216"/>
    <w:rsid w:val="00A25CE6"/>
    <w:rsid w:val="00A30F57"/>
    <w:rsid w:val="00A34528"/>
    <w:rsid w:val="00A519ED"/>
    <w:rsid w:val="00A57859"/>
    <w:rsid w:val="00A61EB8"/>
    <w:rsid w:val="00A66A5A"/>
    <w:rsid w:val="00A75216"/>
    <w:rsid w:val="00A97023"/>
    <w:rsid w:val="00AA53A7"/>
    <w:rsid w:val="00AA62B2"/>
    <w:rsid w:val="00AE4CDC"/>
    <w:rsid w:val="00AF4CC8"/>
    <w:rsid w:val="00AF7318"/>
    <w:rsid w:val="00B163AC"/>
    <w:rsid w:val="00B32A08"/>
    <w:rsid w:val="00B46400"/>
    <w:rsid w:val="00B519D4"/>
    <w:rsid w:val="00B60BC0"/>
    <w:rsid w:val="00B64852"/>
    <w:rsid w:val="00B66134"/>
    <w:rsid w:val="00B819F1"/>
    <w:rsid w:val="00B87F02"/>
    <w:rsid w:val="00B96D67"/>
    <w:rsid w:val="00BD15B8"/>
    <w:rsid w:val="00BD2FFF"/>
    <w:rsid w:val="00BD5741"/>
    <w:rsid w:val="00BD7919"/>
    <w:rsid w:val="00BE313D"/>
    <w:rsid w:val="00C01023"/>
    <w:rsid w:val="00C072C5"/>
    <w:rsid w:val="00C126BC"/>
    <w:rsid w:val="00C12A66"/>
    <w:rsid w:val="00C163EC"/>
    <w:rsid w:val="00C17775"/>
    <w:rsid w:val="00C33319"/>
    <w:rsid w:val="00C64D79"/>
    <w:rsid w:val="00C656A3"/>
    <w:rsid w:val="00C66A77"/>
    <w:rsid w:val="00C67495"/>
    <w:rsid w:val="00C81459"/>
    <w:rsid w:val="00CA27C6"/>
    <w:rsid w:val="00CA7A13"/>
    <w:rsid w:val="00CB7827"/>
    <w:rsid w:val="00CD12A6"/>
    <w:rsid w:val="00CE0CDE"/>
    <w:rsid w:val="00CF7FB3"/>
    <w:rsid w:val="00D05BF8"/>
    <w:rsid w:val="00D124A8"/>
    <w:rsid w:val="00D1702E"/>
    <w:rsid w:val="00D17F42"/>
    <w:rsid w:val="00D20275"/>
    <w:rsid w:val="00D2239B"/>
    <w:rsid w:val="00D23BE5"/>
    <w:rsid w:val="00D302CE"/>
    <w:rsid w:val="00D3695F"/>
    <w:rsid w:val="00D408B9"/>
    <w:rsid w:val="00D41105"/>
    <w:rsid w:val="00D45C98"/>
    <w:rsid w:val="00D46682"/>
    <w:rsid w:val="00D77AFB"/>
    <w:rsid w:val="00D81DF0"/>
    <w:rsid w:val="00D96A65"/>
    <w:rsid w:val="00DA2C68"/>
    <w:rsid w:val="00DA45C0"/>
    <w:rsid w:val="00DB14DB"/>
    <w:rsid w:val="00DB5B7B"/>
    <w:rsid w:val="00DC0DAB"/>
    <w:rsid w:val="00DC4A83"/>
    <w:rsid w:val="00DC7DD1"/>
    <w:rsid w:val="00DD14E2"/>
    <w:rsid w:val="00DD60B0"/>
    <w:rsid w:val="00DD6897"/>
    <w:rsid w:val="00DF1DC4"/>
    <w:rsid w:val="00DF2FAC"/>
    <w:rsid w:val="00E33F4D"/>
    <w:rsid w:val="00E35BE5"/>
    <w:rsid w:val="00E36B08"/>
    <w:rsid w:val="00E449E1"/>
    <w:rsid w:val="00E50298"/>
    <w:rsid w:val="00E50D39"/>
    <w:rsid w:val="00E54A24"/>
    <w:rsid w:val="00E62F2F"/>
    <w:rsid w:val="00E736F0"/>
    <w:rsid w:val="00EB179C"/>
    <w:rsid w:val="00ED73BA"/>
    <w:rsid w:val="00EF0E06"/>
    <w:rsid w:val="00EF4AA3"/>
    <w:rsid w:val="00F15BA7"/>
    <w:rsid w:val="00F27C3E"/>
    <w:rsid w:val="00F31FFE"/>
    <w:rsid w:val="00F5094B"/>
    <w:rsid w:val="00F5271A"/>
    <w:rsid w:val="00F57AC8"/>
    <w:rsid w:val="00F60861"/>
    <w:rsid w:val="00F77B0C"/>
    <w:rsid w:val="00F932FC"/>
    <w:rsid w:val="00F95DBB"/>
    <w:rsid w:val="00FA219F"/>
    <w:rsid w:val="00FA7A36"/>
    <w:rsid w:val="00FB5DEA"/>
    <w:rsid w:val="00FD04E1"/>
    <w:rsid w:val="00FD2425"/>
    <w:rsid w:val="00FF7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14F96"/>
  <w15:chartTrackingRefBased/>
  <w15:docId w15:val="{7C7656FD-76A5-4D21-9EF9-DBE550A6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4E9"/>
  </w:style>
  <w:style w:type="paragraph" w:styleId="Heading1">
    <w:name w:val="heading 1"/>
    <w:basedOn w:val="Normal"/>
    <w:link w:val="Heading1Char"/>
    <w:uiPriority w:val="9"/>
    <w:qFormat/>
    <w:rsid w:val="00F77B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3D7A"/>
    <w:rPr>
      <w:b/>
      <w:bCs/>
    </w:rPr>
  </w:style>
  <w:style w:type="character" w:styleId="Emphasis">
    <w:name w:val="Emphasis"/>
    <w:basedOn w:val="DefaultParagraphFont"/>
    <w:uiPriority w:val="20"/>
    <w:qFormat/>
    <w:rsid w:val="005A3D7A"/>
    <w:rPr>
      <w:i/>
      <w:iCs/>
    </w:rPr>
  </w:style>
  <w:style w:type="paragraph" w:styleId="Header">
    <w:name w:val="header"/>
    <w:basedOn w:val="Normal"/>
    <w:link w:val="HeaderChar"/>
    <w:uiPriority w:val="99"/>
    <w:unhideWhenUsed/>
    <w:rsid w:val="005A3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7A"/>
  </w:style>
  <w:style w:type="paragraph" w:styleId="Footer">
    <w:name w:val="footer"/>
    <w:basedOn w:val="Normal"/>
    <w:link w:val="FooterChar"/>
    <w:uiPriority w:val="99"/>
    <w:unhideWhenUsed/>
    <w:rsid w:val="005A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D7A"/>
  </w:style>
  <w:style w:type="character" w:styleId="Hyperlink">
    <w:name w:val="Hyperlink"/>
    <w:basedOn w:val="DefaultParagraphFont"/>
    <w:uiPriority w:val="99"/>
    <w:unhideWhenUsed/>
    <w:rsid w:val="00F5271A"/>
    <w:rPr>
      <w:color w:val="0563C1" w:themeColor="hyperlink"/>
      <w:u w:val="single"/>
    </w:rPr>
  </w:style>
  <w:style w:type="character" w:customStyle="1" w:styleId="UnresolvedMention1">
    <w:name w:val="Unresolved Mention1"/>
    <w:basedOn w:val="DefaultParagraphFont"/>
    <w:uiPriority w:val="99"/>
    <w:semiHidden/>
    <w:unhideWhenUsed/>
    <w:rsid w:val="00F5271A"/>
    <w:rPr>
      <w:color w:val="605E5C"/>
      <w:shd w:val="clear" w:color="auto" w:fill="E1DFDD"/>
    </w:rPr>
  </w:style>
  <w:style w:type="character" w:styleId="FollowedHyperlink">
    <w:name w:val="FollowedHyperlink"/>
    <w:basedOn w:val="DefaultParagraphFont"/>
    <w:uiPriority w:val="99"/>
    <w:semiHidden/>
    <w:unhideWhenUsed/>
    <w:rsid w:val="008F79D5"/>
    <w:rPr>
      <w:color w:val="954F72" w:themeColor="followedHyperlink"/>
      <w:u w:val="single"/>
    </w:rPr>
  </w:style>
  <w:style w:type="paragraph" w:styleId="ListParagraph">
    <w:name w:val="List Paragraph"/>
    <w:basedOn w:val="Normal"/>
    <w:uiPriority w:val="34"/>
    <w:qFormat/>
    <w:rsid w:val="00F31FFE"/>
    <w:pPr>
      <w:ind w:left="720"/>
      <w:contextualSpacing/>
    </w:pPr>
    <w:rPr>
      <w:rFonts w:eastAsiaTheme="minorHAnsi"/>
      <w:lang w:eastAsia="en-US"/>
    </w:rPr>
  </w:style>
  <w:style w:type="table" w:styleId="GridTable4-Accent3">
    <w:name w:val="Grid Table 4 Accent 3"/>
    <w:basedOn w:val="TableNormal"/>
    <w:uiPriority w:val="49"/>
    <w:rsid w:val="00F31FFE"/>
    <w:pPr>
      <w:spacing w:after="0" w:line="240" w:lineRule="auto"/>
    </w:pPr>
    <w:rPr>
      <w:rFonts w:eastAsiaTheme="minorHAnsi"/>
      <w:sz w:val="24"/>
      <w:szCs w:val="24"/>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F77B0C"/>
    <w:rPr>
      <w:rFonts w:ascii="Times New Roman" w:eastAsia="Times New Roman" w:hAnsi="Times New Roman" w:cs="Times New Roman"/>
      <w:b/>
      <w:bCs/>
      <w:kern w:val="36"/>
      <w:sz w:val="48"/>
      <w:szCs w:val="48"/>
      <w:lang w:val="en-HK" w:eastAsia="zh-TW"/>
    </w:rPr>
  </w:style>
  <w:style w:type="paragraph" w:customStyle="1" w:styleId="TTPParagraphothers">
    <w:name w:val="TTP Paragraph (others)"/>
    <w:basedOn w:val="Normal"/>
    <w:uiPriority w:val="99"/>
    <w:rsid w:val="008E25CA"/>
    <w:pPr>
      <w:autoSpaceDE w:val="0"/>
      <w:autoSpaceDN w:val="0"/>
      <w:spacing w:after="0" w:line="240" w:lineRule="auto"/>
      <w:ind w:firstLine="283"/>
      <w:jc w:val="both"/>
    </w:pPr>
    <w:rPr>
      <w:rFonts w:ascii="Times New Roman" w:eastAsia="SimSun" w:hAnsi="Times New Roman" w:cs="Times New Roman"/>
      <w:sz w:val="24"/>
      <w:szCs w:val="24"/>
      <w:lang w:eastAsia="en-US"/>
    </w:rPr>
  </w:style>
  <w:style w:type="character" w:customStyle="1" w:styleId="apple-converted-space">
    <w:name w:val="apple-converted-space"/>
    <w:basedOn w:val="DefaultParagraphFont"/>
    <w:rsid w:val="008E25CA"/>
  </w:style>
  <w:style w:type="paragraph" w:styleId="BalloonText">
    <w:name w:val="Balloon Text"/>
    <w:basedOn w:val="Normal"/>
    <w:link w:val="BalloonTextChar"/>
    <w:uiPriority w:val="99"/>
    <w:semiHidden/>
    <w:unhideWhenUsed/>
    <w:rsid w:val="001B6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11"/>
    <w:rPr>
      <w:rFonts w:ascii="Segoe UI" w:hAnsi="Segoe UI" w:cs="Segoe UI"/>
      <w:sz w:val="18"/>
      <w:szCs w:val="18"/>
    </w:rPr>
  </w:style>
  <w:style w:type="paragraph" w:styleId="NormalWeb">
    <w:name w:val="Normal (Web)"/>
    <w:basedOn w:val="Normal"/>
    <w:uiPriority w:val="99"/>
    <w:semiHidden/>
    <w:unhideWhenUsed/>
    <w:rsid w:val="001155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2837">
      <w:bodyDiv w:val="1"/>
      <w:marLeft w:val="0"/>
      <w:marRight w:val="0"/>
      <w:marTop w:val="0"/>
      <w:marBottom w:val="0"/>
      <w:divBdr>
        <w:top w:val="none" w:sz="0" w:space="0" w:color="auto"/>
        <w:left w:val="none" w:sz="0" w:space="0" w:color="auto"/>
        <w:bottom w:val="none" w:sz="0" w:space="0" w:color="auto"/>
        <w:right w:val="none" w:sz="0" w:space="0" w:color="auto"/>
      </w:divBdr>
    </w:div>
    <w:div w:id="540364824">
      <w:bodyDiv w:val="1"/>
      <w:marLeft w:val="0"/>
      <w:marRight w:val="0"/>
      <w:marTop w:val="0"/>
      <w:marBottom w:val="0"/>
      <w:divBdr>
        <w:top w:val="none" w:sz="0" w:space="0" w:color="auto"/>
        <w:left w:val="none" w:sz="0" w:space="0" w:color="auto"/>
        <w:bottom w:val="none" w:sz="0" w:space="0" w:color="auto"/>
        <w:right w:val="none" w:sz="0" w:space="0" w:color="auto"/>
      </w:divBdr>
    </w:div>
    <w:div w:id="764110141">
      <w:bodyDiv w:val="1"/>
      <w:marLeft w:val="0"/>
      <w:marRight w:val="0"/>
      <w:marTop w:val="0"/>
      <w:marBottom w:val="0"/>
      <w:divBdr>
        <w:top w:val="none" w:sz="0" w:space="0" w:color="auto"/>
        <w:left w:val="none" w:sz="0" w:space="0" w:color="auto"/>
        <w:bottom w:val="none" w:sz="0" w:space="0" w:color="auto"/>
        <w:right w:val="none" w:sz="0" w:space="0" w:color="auto"/>
      </w:divBdr>
    </w:div>
    <w:div w:id="792554978">
      <w:bodyDiv w:val="1"/>
      <w:marLeft w:val="0"/>
      <w:marRight w:val="0"/>
      <w:marTop w:val="0"/>
      <w:marBottom w:val="0"/>
      <w:divBdr>
        <w:top w:val="none" w:sz="0" w:space="0" w:color="auto"/>
        <w:left w:val="none" w:sz="0" w:space="0" w:color="auto"/>
        <w:bottom w:val="none" w:sz="0" w:space="0" w:color="auto"/>
        <w:right w:val="none" w:sz="0" w:space="0" w:color="auto"/>
      </w:divBdr>
      <w:divsChild>
        <w:div w:id="987637300">
          <w:marLeft w:val="0"/>
          <w:marRight w:val="0"/>
          <w:marTop w:val="0"/>
          <w:marBottom w:val="0"/>
          <w:divBdr>
            <w:top w:val="none" w:sz="0" w:space="0" w:color="auto"/>
            <w:left w:val="none" w:sz="0" w:space="0" w:color="auto"/>
            <w:bottom w:val="none" w:sz="0" w:space="0" w:color="auto"/>
            <w:right w:val="none" w:sz="0" w:space="0" w:color="auto"/>
          </w:divBdr>
          <w:divsChild>
            <w:div w:id="1668095166">
              <w:marLeft w:val="0"/>
              <w:marRight w:val="0"/>
              <w:marTop w:val="0"/>
              <w:marBottom w:val="0"/>
              <w:divBdr>
                <w:top w:val="none" w:sz="0" w:space="0" w:color="auto"/>
                <w:left w:val="none" w:sz="0" w:space="0" w:color="auto"/>
                <w:bottom w:val="none" w:sz="0" w:space="0" w:color="auto"/>
                <w:right w:val="none" w:sz="0" w:space="0" w:color="auto"/>
              </w:divBdr>
              <w:divsChild>
                <w:div w:id="3025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73522">
      <w:bodyDiv w:val="1"/>
      <w:marLeft w:val="0"/>
      <w:marRight w:val="0"/>
      <w:marTop w:val="0"/>
      <w:marBottom w:val="0"/>
      <w:divBdr>
        <w:top w:val="none" w:sz="0" w:space="0" w:color="auto"/>
        <w:left w:val="none" w:sz="0" w:space="0" w:color="auto"/>
        <w:bottom w:val="none" w:sz="0" w:space="0" w:color="auto"/>
        <w:right w:val="none" w:sz="0" w:space="0" w:color="auto"/>
      </w:divBdr>
    </w:div>
    <w:div w:id="1018965186">
      <w:bodyDiv w:val="1"/>
      <w:marLeft w:val="0"/>
      <w:marRight w:val="0"/>
      <w:marTop w:val="0"/>
      <w:marBottom w:val="0"/>
      <w:divBdr>
        <w:top w:val="none" w:sz="0" w:space="0" w:color="auto"/>
        <w:left w:val="none" w:sz="0" w:space="0" w:color="auto"/>
        <w:bottom w:val="none" w:sz="0" w:space="0" w:color="auto"/>
        <w:right w:val="none" w:sz="0" w:space="0" w:color="auto"/>
      </w:divBdr>
    </w:div>
    <w:div w:id="1304120329">
      <w:bodyDiv w:val="1"/>
      <w:marLeft w:val="0"/>
      <w:marRight w:val="0"/>
      <w:marTop w:val="0"/>
      <w:marBottom w:val="0"/>
      <w:divBdr>
        <w:top w:val="none" w:sz="0" w:space="0" w:color="auto"/>
        <w:left w:val="none" w:sz="0" w:space="0" w:color="auto"/>
        <w:bottom w:val="none" w:sz="0" w:space="0" w:color="auto"/>
        <w:right w:val="none" w:sz="0" w:space="0" w:color="auto"/>
      </w:divBdr>
      <w:divsChild>
        <w:div w:id="147402530">
          <w:marLeft w:val="504"/>
          <w:marRight w:val="0"/>
          <w:marTop w:val="140"/>
          <w:marBottom w:val="0"/>
          <w:divBdr>
            <w:top w:val="none" w:sz="0" w:space="0" w:color="auto"/>
            <w:left w:val="none" w:sz="0" w:space="0" w:color="auto"/>
            <w:bottom w:val="none" w:sz="0" w:space="0" w:color="auto"/>
            <w:right w:val="none" w:sz="0" w:space="0" w:color="auto"/>
          </w:divBdr>
        </w:div>
      </w:divsChild>
    </w:div>
    <w:div w:id="1551575049">
      <w:bodyDiv w:val="1"/>
      <w:marLeft w:val="0"/>
      <w:marRight w:val="0"/>
      <w:marTop w:val="0"/>
      <w:marBottom w:val="0"/>
      <w:divBdr>
        <w:top w:val="none" w:sz="0" w:space="0" w:color="auto"/>
        <w:left w:val="none" w:sz="0" w:space="0" w:color="auto"/>
        <w:bottom w:val="none" w:sz="0" w:space="0" w:color="auto"/>
        <w:right w:val="none" w:sz="0" w:space="0" w:color="auto"/>
      </w:divBdr>
    </w:div>
    <w:div w:id="1722972752">
      <w:bodyDiv w:val="1"/>
      <w:marLeft w:val="0"/>
      <w:marRight w:val="0"/>
      <w:marTop w:val="0"/>
      <w:marBottom w:val="0"/>
      <w:divBdr>
        <w:top w:val="none" w:sz="0" w:space="0" w:color="auto"/>
        <w:left w:val="none" w:sz="0" w:space="0" w:color="auto"/>
        <w:bottom w:val="none" w:sz="0" w:space="0" w:color="auto"/>
        <w:right w:val="none" w:sz="0" w:space="0" w:color="auto"/>
      </w:divBdr>
      <w:divsChild>
        <w:div w:id="1450778632">
          <w:marLeft w:val="1008"/>
          <w:marRight w:val="0"/>
          <w:marTop w:val="110"/>
          <w:marBottom w:val="0"/>
          <w:divBdr>
            <w:top w:val="none" w:sz="0" w:space="0" w:color="auto"/>
            <w:left w:val="none" w:sz="0" w:space="0" w:color="auto"/>
            <w:bottom w:val="none" w:sz="0" w:space="0" w:color="auto"/>
            <w:right w:val="none" w:sz="0" w:space="0" w:color="auto"/>
          </w:divBdr>
        </w:div>
        <w:div w:id="1577352717">
          <w:marLeft w:val="1008"/>
          <w:marRight w:val="0"/>
          <w:marTop w:val="110"/>
          <w:marBottom w:val="0"/>
          <w:divBdr>
            <w:top w:val="none" w:sz="0" w:space="0" w:color="auto"/>
            <w:left w:val="none" w:sz="0" w:space="0" w:color="auto"/>
            <w:bottom w:val="none" w:sz="0" w:space="0" w:color="auto"/>
            <w:right w:val="none" w:sz="0" w:space="0" w:color="auto"/>
          </w:divBdr>
        </w:div>
      </w:divsChild>
    </w:div>
    <w:div w:id="1731879212">
      <w:bodyDiv w:val="1"/>
      <w:marLeft w:val="0"/>
      <w:marRight w:val="0"/>
      <w:marTop w:val="0"/>
      <w:marBottom w:val="0"/>
      <w:divBdr>
        <w:top w:val="none" w:sz="0" w:space="0" w:color="auto"/>
        <w:left w:val="none" w:sz="0" w:space="0" w:color="auto"/>
        <w:bottom w:val="none" w:sz="0" w:space="0" w:color="auto"/>
        <w:right w:val="none" w:sz="0" w:space="0" w:color="auto"/>
      </w:divBdr>
    </w:div>
    <w:div w:id="1818721381">
      <w:bodyDiv w:val="1"/>
      <w:marLeft w:val="0"/>
      <w:marRight w:val="0"/>
      <w:marTop w:val="0"/>
      <w:marBottom w:val="0"/>
      <w:divBdr>
        <w:top w:val="none" w:sz="0" w:space="0" w:color="auto"/>
        <w:left w:val="none" w:sz="0" w:space="0" w:color="auto"/>
        <w:bottom w:val="none" w:sz="0" w:space="0" w:color="auto"/>
        <w:right w:val="none" w:sz="0" w:space="0" w:color="auto"/>
      </w:divBdr>
      <w:divsChild>
        <w:div w:id="1202670494">
          <w:marLeft w:val="504"/>
          <w:marRight w:val="0"/>
          <w:marTop w:val="140"/>
          <w:marBottom w:val="0"/>
          <w:divBdr>
            <w:top w:val="none" w:sz="0" w:space="0" w:color="auto"/>
            <w:left w:val="none" w:sz="0" w:space="0" w:color="auto"/>
            <w:bottom w:val="none" w:sz="0" w:space="0" w:color="auto"/>
            <w:right w:val="none" w:sz="0" w:space="0" w:color="auto"/>
          </w:divBdr>
        </w:div>
        <w:div w:id="1712610216">
          <w:marLeft w:val="1008"/>
          <w:marRight w:val="0"/>
          <w:marTop w:val="110"/>
          <w:marBottom w:val="0"/>
          <w:divBdr>
            <w:top w:val="none" w:sz="0" w:space="0" w:color="auto"/>
            <w:left w:val="none" w:sz="0" w:space="0" w:color="auto"/>
            <w:bottom w:val="none" w:sz="0" w:space="0" w:color="auto"/>
            <w:right w:val="none" w:sz="0" w:space="0" w:color="auto"/>
          </w:divBdr>
        </w:div>
        <w:div w:id="1696542433">
          <w:marLeft w:val="1008"/>
          <w:marRight w:val="0"/>
          <w:marTop w:val="110"/>
          <w:marBottom w:val="0"/>
          <w:divBdr>
            <w:top w:val="none" w:sz="0" w:space="0" w:color="auto"/>
            <w:left w:val="none" w:sz="0" w:space="0" w:color="auto"/>
            <w:bottom w:val="none" w:sz="0" w:space="0" w:color="auto"/>
            <w:right w:val="none" w:sz="0" w:space="0" w:color="auto"/>
          </w:divBdr>
        </w:div>
        <w:div w:id="910844535">
          <w:marLeft w:val="504"/>
          <w:marRight w:val="0"/>
          <w:marTop w:val="140"/>
          <w:marBottom w:val="0"/>
          <w:divBdr>
            <w:top w:val="none" w:sz="0" w:space="0" w:color="auto"/>
            <w:left w:val="none" w:sz="0" w:space="0" w:color="auto"/>
            <w:bottom w:val="none" w:sz="0" w:space="0" w:color="auto"/>
            <w:right w:val="none" w:sz="0" w:space="0" w:color="auto"/>
          </w:divBdr>
        </w:div>
        <w:div w:id="190850575">
          <w:marLeft w:val="1008"/>
          <w:marRight w:val="0"/>
          <w:marTop w:val="110"/>
          <w:marBottom w:val="0"/>
          <w:divBdr>
            <w:top w:val="none" w:sz="0" w:space="0" w:color="auto"/>
            <w:left w:val="none" w:sz="0" w:space="0" w:color="auto"/>
            <w:bottom w:val="none" w:sz="0" w:space="0" w:color="auto"/>
            <w:right w:val="none" w:sz="0" w:space="0" w:color="auto"/>
          </w:divBdr>
        </w:div>
        <w:div w:id="1356693192">
          <w:marLeft w:val="1008"/>
          <w:marRight w:val="0"/>
          <w:marTop w:val="110"/>
          <w:marBottom w:val="0"/>
          <w:divBdr>
            <w:top w:val="none" w:sz="0" w:space="0" w:color="auto"/>
            <w:left w:val="none" w:sz="0" w:space="0" w:color="auto"/>
            <w:bottom w:val="none" w:sz="0" w:space="0" w:color="auto"/>
            <w:right w:val="none" w:sz="0" w:space="0" w:color="auto"/>
          </w:divBdr>
        </w:div>
        <w:div w:id="222759971">
          <w:marLeft w:val="1008"/>
          <w:marRight w:val="0"/>
          <w:marTop w:val="110"/>
          <w:marBottom w:val="0"/>
          <w:divBdr>
            <w:top w:val="none" w:sz="0" w:space="0" w:color="auto"/>
            <w:left w:val="none" w:sz="0" w:space="0" w:color="auto"/>
            <w:bottom w:val="none" w:sz="0" w:space="0" w:color="auto"/>
            <w:right w:val="none" w:sz="0" w:space="0" w:color="auto"/>
          </w:divBdr>
        </w:div>
        <w:div w:id="145896663">
          <w:marLeft w:val="1008"/>
          <w:marRight w:val="0"/>
          <w:marTop w:val="110"/>
          <w:marBottom w:val="0"/>
          <w:divBdr>
            <w:top w:val="none" w:sz="0" w:space="0" w:color="auto"/>
            <w:left w:val="none" w:sz="0" w:space="0" w:color="auto"/>
            <w:bottom w:val="none" w:sz="0" w:space="0" w:color="auto"/>
            <w:right w:val="none" w:sz="0" w:space="0" w:color="auto"/>
          </w:divBdr>
        </w:div>
        <w:div w:id="1498231741">
          <w:marLeft w:val="1008"/>
          <w:marRight w:val="0"/>
          <w:marTop w:val="110"/>
          <w:marBottom w:val="0"/>
          <w:divBdr>
            <w:top w:val="none" w:sz="0" w:space="0" w:color="auto"/>
            <w:left w:val="none" w:sz="0" w:space="0" w:color="auto"/>
            <w:bottom w:val="none" w:sz="0" w:space="0" w:color="auto"/>
            <w:right w:val="none" w:sz="0" w:space="0" w:color="auto"/>
          </w:divBdr>
        </w:div>
      </w:divsChild>
    </w:div>
    <w:div w:id="1851483714">
      <w:bodyDiv w:val="1"/>
      <w:marLeft w:val="0"/>
      <w:marRight w:val="0"/>
      <w:marTop w:val="0"/>
      <w:marBottom w:val="0"/>
      <w:divBdr>
        <w:top w:val="none" w:sz="0" w:space="0" w:color="auto"/>
        <w:left w:val="none" w:sz="0" w:space="0" w:color="auto"/>
        <w:bottom w:val="none" w:sz="0" w:space="0" w:color="auto"/>
        <w:right w:val="none" w:sz="0" w:space="0" w:color="auto"/>
      </w:divBdr>
    </w:div>
    <w:div w:id="1865820042">
      <w:bodyDiv w:val="1"/>
      <w:marLeft w:val="0"/>
      <w:marRight w:val="0"/>
      <w:marTop w:val="0"/>
      <w:marBottom w:val="0"/>
      <w:divBdr>
        <w:top w:val="none" w:sz="0" w:space="0" w:color="auto"/>
        <w:left w:val="none" w:sz="0" w:space="0" w:color="auto"/>
        <w:bottom w:val="none" w:sz="0" w:space="0" w:color="auto"/>
        <w:right w:val="none" w:sz="0" w:space="0" w:color="auto"/>
      </w:divBdr>
    </w:div>
    <w:div w:id="1983383203">
      <w:bodyDiv w:val="1"/>
      <w:marLeft w:val="0"/>
      <w:marRight w:val="0"/>
      <w:marTop w:val="0"/>
      <w:marBottom w:val="0"/>
      <w:divBdr>
        <w:top w:val="none" w:sz="0" w:space="0" w:color="auto"/>
        <w:left w:val="none" w:sz="0" w:space="0" w:color="auto"/>
        <w:bottom w:val="none" w:sz="0" w:space="0" w:color="auto"/>
        <w:right w:val="none" w:sz="0" w:space="0" w:color="auto"/>
      </w:divBdr>
    </w:div>
    <w:div w:id="2092699655">
      <w:bodyDiv w:val="1"/>
      <w:marLeft w:val="0"/>
      <w:marRight w:val="0"/>
      <w:marTop w:val="0"/>
      <w:marBottom w:val="0"/>
      <w:divBdr>
        <w:top w:val="none" w:sz="0" w:space="0" w:color="auto"/>
        <w:left w:val="none" w:sz="0" w:space="0" w:color="auto"/>
        <w:bottom w:val="none" w:sz="0" w:space="0" w:color="auto"/>
        <w:right w:val="none" w:sz="0" w:space="0" w:color="auto"/>
      </w:divBdr>
      <w:divsChild>
        <w:div w:id="594747250">
          <w:marLeft w:val="0"/>
          <w:marRight w:val="0"/>
          <w:marTop w:val="0"/>
          <w:marBottom w:val="0"/>
          <w:divBdr>
            <w:top w:val="none" w:sz="0" w:space="0" w:color="auto"/>
            <w:left w:val="none" w:sz="0" w:space="0" w:color="auto"/>
            <w:bottom w:val="none" w:sz="0" w:space="0" w:color="auto"/>
            <w:right w:val="none" w:sz="0" w:space="0" w:color="auto"/>
          </w:divBdr>
          <w:divsChild>
            <w:div w:id="91901254">
              <w:marLeft w:val="0"/>
              <w:marRight w:val="0"/>
              <w:marTop w:val="0"/>
              <w:marBottom w:val="0"/>
              <w:divBdr>
                <w:top w:val="none" w:sz="0" w:space="0" w:color="auto"/>
                <w:left w:val="none" w:sz="0" w:space="0" w:color="auto"/>
                <w:bottom w:val="none" w:sz="0" w:space="0" w:color="auto"/>
                <w:right w:val="none" w:sz="0" w:space="0" w:color="auto"/>
              </w:divBdr>
              <w:divsChild>
                <w:div w:id="21328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ac.com/market-intelligence-and-research/research-library/employment-outlook/2016-corporate-recruiters-survey-repor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ceweb.org/s11182015/employers-look-for-in-new-hi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8F74-F216-6940-919B-4A5E40E8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9</Pages>
  <Words>2313</Words>
  <Characters>14021</Characters>
  <Application>Microsoft Office Word</Application>
  <DocSecurity>0</DocSecurity>
  <Lines>245</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 Stephen [MM]</cp:lastModifiedBy>
  <cp:revision>46</cp:revision>
  <cp:lastPrinted>2019-11-28T08:04:00Z</cp:lastPrinted>
  <dcterms:created xsi:type="dcterms:W3CDTF">2023-01-21T04:37:00Z</dcterms:created>
  <dcterms:modified xsi:type="dcterms:W3CDTF">2023-01-22T13:52:00Z</dcterms:modified>
  <cp:category/>
</cp:coreProperties>
</file>