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036B6" w14:textId="0F58E308" w:rsidR="00D66120" w:rsidRPr="00647954" w:rsidRDefault="00556EF4" w:rsidP="00514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7954">
        <w:rPr>
          <w:rFonts w:ascii="Times New Roman" w:hAnsi="Times New Roman" w:cs="Times New Roman"/>
          <w:sz w:val="24"/>
          <w:szCs w:val="24"/>
        </w:rPr>
        <w:t>“</w:t>
      </w:r>
      <w:r w:rsidR="00E2657D" w:rsidRPr="00647954">
        <w:rPr>
          <w:rFonts w:ascii="Times New Roman" w:hAnsi="Times New Roman" w:cs="Times New Roman"/>
          <w:sz w:val="24"/>
          <w:szCs w:val="24"/>
        </w:rPr>
        <w:t xml:space="preserve">Why Wasn’t More (Any?) Time Spent on These Topics in </w:t>
      </w:r>
      <w:r w:rsidR="0040324E" w:rsidRPr="00647954">
        <w:rPr>
          <w:rFonts w:ascii="Times New Roman" w:hAnsi="Times New Roman" w:cs="Times New Roman"/>
          <w:sz w:val="24"/>
          <w:szCs w:val="24"/>
        </w:rPr>
        <w:t>Graduate School</w:t>
      </w:r>
      <w:r w:rsidR="00E2657D" w:rsidRPr="00647954">
        <w:rPr>
          <w:rFonts w:ascii="Times New Roman" w:hAnsi="Times New Roman" w:cs="Times New Roman"/>
          <w:sz w:val="24"/>
          <w:szCs w:val="24"/>
        </w:rPr>
        <w:t>?</w:t>
      </w:r>
      <w:r w:rsidR="0040324E" w:rsidRPr="00647954">
        <w:rPr>
          <w:rFonts w:ascii="Times New Roman" w:hAnsi="Times New Roman" w:cs="Times New Roman"/>
          <w:sz w:val="24"/>
          <w:szCs w:val="24"/>
        </w:rPr>
        <w:t>”</w:t>
      </w:r>
    </w:p>
    <w:p w14:paraId="5B05E80C" w14:textId="77777777" w:rsidR="00D66120" w:rsidRPr="00647954" w:rsidRDefault="00D66120" w:rsidP="00514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5CCD9D" w14:textId="3324E71F" w:rsidR="00295C58" w:rsidRDefault="00647954" w:rsidP="00514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</w:t>
      </w:r>
    </w:p>
    <w:p w14:paraId="29C36216" w14:textId="77777777" w:rsidR="00514DC3" w:rsidRDefault="00514DC3" w:rsidP="00514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BB61F3" w14:textId="00B84974" w:rsidR="00647954" w:rsidRPr="00647954" w:rsidRDefault="00647954" w:rsidP="006B58AE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symposium address</w:t>
      </w:r>
      <w:r w:rsidR="000138C0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477">
        <w:rPr>
          <w:rFonts w:ascii="Times New Roman" w:hAnsi="Times New Roman" w:cs="Times New Roman"/>
          <w:sz w:val="24"/>
          <w:szCs w:val="24"/>
        </w:rPr>
        <w:t xml:space="preserve">fundamental </w:t>
      </w:r>
      <w:r>
        <w:rPr>
          <w:rFonts w:ascii="Times New Roman" w:hAnsi="Times New Roman" w:cs="Times New Roman"/>
          <w:sz w:val="24"/>
          <w:szCs w:val="24"/>
        </w:rPr>
        <w:t xml:space="preserve">topics in course design </w:t>
      </w:r>
      <w:r w:rsidR="006B58AE">
        <w:rPr>
          <w:rFonts w:ascii="Times New Roman" w:hAnsi="Times New Roman" w:cs="Times New Roman"/>
          <w:sz w:val="24"/>
          <w:szCs w:val="24"/>
        </w:rPr>
        <w:t>rarely</w:t>
      </w:r>
      <w:r>
        <w:rPr>
          <w:rFonts w:ascii="Times New Roman" w:hAnsi="Times New Roman" w:cs="Times New Roman"/>
          <w:sz w:val="24"/>
          <w:szCs w:val="24"/>
        </w:rPr>
        <w:t xml:space="preserve"> discussed in doctoral programs</w:t>
      </w:r>
      <w:r w:rsidR="000138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faculty orientation programs</w:t>
      </w:r>
      <w:r w:rsidR="000138C0">
        <w:rPr>
          <w:rFonts w:ascii="Times New Roman" w:hAnsi="Times New Roman" w:cs="Times New Roman"/>
          <w:sz w:val="24"/>
          <w:szCs w:val="24"/>
        </w:rPr>
        <w:t>, or even among peers</w:t>
      </w:r>
      <w:r>
        <w:rPr>
          <w:rFonts w:ascii="Times New Roman" w:hAnsi="Times New Roman" w:cs="Times New Roman"/>
          <w:sz w:val="24"/>
          <w:szCs w:val="24"/>
        </w:rPr>
        <w:t xml:space="preserve">. At the 2022 MOBTS meeting, some of these topics </w:t>
      </w:r>
      <w:r w:rsidR="00514DC3">
        <w:rPr>
          <w:rFonts w:ascii="Times New Roman" w:hAnsi="Times New Roman" w:cs="Times New Roman"/>
          <w:sz w:val="24"/>
          <w:szCs w:val="24"/>
        </w:rPr>
        <w:t>emerged from</w:t>
      </w:r>
      <w:r w:rsidR="000138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informal discussions</w:t>
      </w:r>
      <w:r w:rsidR="00514DC3">
        <w:rPr>
          <w:rFonts w:ascii="Times New Roman" w:hAnsi="Times New Roman" w:cs="Times New Roman"/>
          <w:sz w:val="24"/>
          <w:szCs w:val="24"/>
        </w:rPr>
        <w:t xml:space="preserve"> among </w:t>
      </w:r>
      <w:r w:rsidR="00E019BF">
        <w:rPr>
          <w:rFonts w:ascii="Times New Roman" w:hAnsi="Times New Roman" w:cs="Times New Roman"/>
          <w:sz w:val="24"/>
          <w:szCs w:val="24"/>
        </w:rPr>
        <w:t>a group of</w:t>
      </w:r>
      <w:r w:rsidR="00514DC3">
        <w:rPr>
          <w:rFonts w:ascii="Times New Roman" w:hAnsi="Times New Roman" w:cs="Times New Roman"/>
          <w:sz w:val="24"/>
          <w:szCs w:val="24"/>
        </w:rPr>
        <w:t xml:space="preserve"> </w:t>
      </w:r>
      <w:r w:rsidR="00E019BF">
        <w:rPr>
          <w:rFonts w:ascii="Times New Roman" w:hAnsi="Times New Roman" w:cs="Times New Roman"/>
          <w:sz w:val="24"/>
          <w:szCs w:val="24"/>
        </w:rPr>
        <w:t>attendees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52477">
        <w:rPr>
          <w:rFonts w:ascii="Times New Roman" w:hAnsi="Times New Roman" w:cs="Times New Roman"/>
          <w:sz w:val="24"/>
          <w:szCs w:val="24"/>
        </w:rPr>
        <w:t>Examples</w:t>
      </w:r>
      <w:r w:rsidR="00EF2E39">
        <w:rPr>
          <w:rFonts w:ascii="Times New Roman" w:hAnsi="Times New Roman" w:cs="Times New Roman"/>
          <w:sz w:val="24"/>
          <w:szCs w:val="24"/>
        </w:rPr>
        <w:t xml:space="preserve"> include</w:t>
      </w:r>
      <w:r>
        <w:rPr>
          <w:rFonts w:ascii="Times New Roman" w:hAnsi="Times New Roman" w:cs="Times New Roman"/>
          <w:sz w:val="24"/>
          <w:szCs w:val="24"/>
        </w:rPr>
        <w:t xml:space="preserve"> “Who is the target market </w:t>
      </w:r>
      <w:r w:rsidR="00752477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my course?”</w:t>
      </w:r>
      <w:r w:rsidR="00514DC3">
        <w:rPr>
          <w:rFonts w:ascii="Times New Roman" w:hAnsi="Times New Roman" w:cs="Times New Roman"/>
          <w:sz w:val="24"/>
          <w:szCs w:val="24"/>
        </w:rPr>
        <w:t xml:space="preserve"> </w:t>
      </w:r>
      <w:r w:rsidR="00752477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“What is the role of grades</w:t>
      </w:r>
      <w:r w:rsidR="00514D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what should they signal to various stakeholders?” </w:t>
      </w:r>
      <w:r w:rsidR="004F3F3B">
        <w:rPr>
          <w:rFonts w:ascii="Times New Roman" w:hAnsi="Times New Roman" w:cs="Times New Roman"/>
          <w:sz w:val="24"/>
          <w:szCs w:val="24"/>
        </w:rPr>
        <w:t>These and other seldom discussed topics will be discussed by f</w:t>
      </w:r>
      <w:r w:rsidR="0088783E">
        <w:rPr>
          <w:rFonts w:ascii="Times New Roman" w:hAnsi="Times New Roman" w:cs="Times New Roman"/>
          <w:sz w:val="24"/>
          <w:szCs w:val="24"/>
        </w:rPr>
        <w:t xml:space="preserve">aculty </w:t>
      </w:r>
      <w:r w:rsidR="00514DC3">
        <w:rPr>
          <w:rFonts w:ascii="Times New Roman" w:hAnsi="Times New Roman" w:cs="Times New Roman"/>
          <w:sz w:val="24"/>
          <w:szCs w:val="24"/>
        </w:rPr>
        <w:t xml:space="preserve">ranging </w:t>
      </w:r>
      <w:r w:rsidR="0088783E"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cs="Times New Roman"/>
          <w:sz w:val="24"/>
          <w:szCs w:val="24"/>
        </w:rPr>
        <w:t>recent</w:t>
      </w:r>
      <w:r w:rsidR="000138C0">
        <w:rPr>
          <w:rFonts w:ascii="Times New Roman" w:hAnsi="Times New Roman" w:cs="Times New Roman"/>
          <w:sz w:val="24"/>
          <w:szCs w:val="24"/>
        </w:rPr>
        <w:t xml:space="preserve"> graduates to retired faculty</w:t>
      </w:r>
      <w:r w:rsidR="00514DC3">
        <w:rPr>
          <w:rFonts w:ascii="Times New Roman" w:hAnsi="Times New Roman" w:cs="Times New Roman"/>
          <w:sz w:val="24"/>
          <w:szCs w:val="24"/>
        </w:rPr>
        <w:t xml:space="preserve"> and</w:t>
      </w:r>
      <w:r w:rsidR="000138C0">
        <w:rPr>
          <w:rFonts w:ascii="Times New Roman" w:hAnsi="Times New Roman" w:cs="Times New Roman"/>
          <w:sz w:val="24"/>
          <w:szCs w:val="24"/>
        </w:rPr>
        <w:t xml:space="preserve"> attend</w:t>
      </w:r>
      <w:r w:rsidR="00EF2E39">
        <w:rPr>
          <w:rFonts w:ascii="Times New Roman" w:hAnsi="Times New Roman" w:cs="Times New Roman"/>
          <w:sz w:val="24"/>
          <w:szCs w:val="24"/>
        </w:rPr>
        <w:t>ees</w:t>
      </w:r>
      <w:r w:rsidR="000138C0">
        <w:rPr>
          <w:rFonts w:ascii="Times New Roman" w:hAnsi="Times New Roman" w:cs="Times New Roman"/>
          <w:sz w:val="24"/>
          <w:szCs w:val="24"/>
        </w:rPr>
        <w:t xml:space="preserve"> </w:t>
      </w:r>
      <w:r w:rsidR="004F3F3B">
        <w:rPr>
          <w:rFonts w:ascii="Times New Roman" w:hAnsi="Times New Roman" w:cs="Times New Roman"/>
          <w:sz w:val="24"/>
          <w:szCs w:val="24"/>
        </w:rPr>
        <w:t>in small groups.</w:t>
      </w:r>
      <w:r w:rsidR="000138C0">
        <w:rPr>
          <w:rFonts w:ascii="Times New Roman" w:hAnsi="Times New Roman" w:cs="Times New Roman"/>
          <w:sz w:val="24"/>
          <w:szCs w:val="24"/>
        </w:rPr>
        <w:t xml:space="preserve"> </w:t>
      </w:r>
      <w:r w:rsidR="00752477">
        <w:rPr>
          <w:rFonts w:ascii="Times New Roman" w:hAnsi="Times New Roman" w:cs="Times New Roman"/>
          <w:sz w:val="24"/>
          <w:szCs w:val="24"/>
        </w:rPr>
        <w:t>T</w:t>
      </w:r>
      <w:r w:rsidR="000138C0">
        <w:rPr>
          <w:rFonts w:ascii="Times New Roman" w:hAnsi="Times New Roman" w:cs="Times New Roman"/>
          <w:sz w:val="24"/>
          <w:szCs w:val="24"/>
        </w:rPr>
        <w:t xml:space="preserve">his symposium </w:t>
      </w:r>
      <w:r w:rsidR="00752477">
        <w:rPr>
          <w:rFonts w:ascii="Times New Roman" w:hAnsi="Times New Roman" w:cs="Times New Roman"/>
          <w:sz w:val="24"/>
          <w:szCs w:val="24"/>
        </w:rPr>
        <w:t xml:space="preserve">should </w:t>
      </w:r>
      <w:r w:rsidR="000138C0">
        <w:rPr>
          <w:rFonts w:ascii="Times New Roman" w:hAnsi="Times New Roman" w:cs="Times New Roman"/>
          <w:sz w:val="24"/>
          <w:szCs w:val="24"/>
        </w:rPr>
        <w:t>create a Community of Practice addressing this type of topic.</w:t>
      </w:r>
    </w:p>
    <w:p w14:paraId="40F0879F" w14:textId="668FAEDC" w:rsidR="00B53AD8" w:rsidRPr="00647954" w:rsidRDefault="00B53AD8" w:rsidP="00D66120">
      <w:pPr>
        <w:rPr>
          <w:rFonts w:ascii="Times New Roman" w:hAnsi="Times New Roman" w:cs="Times New Roman"/>
          <w:sz w:val="24"/>
          <w:szCs w:val="24"/>
        </w:rPr>
      </w:pPr>
    </w:p>
    <w:p w14:paraId="45CEA600" w14:textId="3A6FDFFD" w:rsidR="00B53AD8" w:rsidRPr="000138C0" w:rsidRDefault="000138C0" w:rsidP="00D66120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Key words: Unaddressed Topics in Course Design, Community of Practice</w:t>
      </w:r>
    </w:p>
    <w:p w14:paraId="128E4141" w14:textId="766A052B" w:rsidR="00B53AD8" w:rsidRPr="00647954" w:rsidRDefault="00B53AD8" w:rsidP="00D66120">
      <w:pPr>
        <w:rPr>
          <w:rFonts w:ascii="Times New Roman" w:hAnsi="Times New Roman" w:cs="Times New Roman"/>
          <w:sz w:val="24"/>
          <w:szCs w:val="24"/>
        </w:rPr>
      </w:pPr>
    </w:p>
    <w:p w14:paraId="5C55496A" w14:textId="4EEE5F05" w:rsidR="00B53AD8" w:rsidRPr="00647954" w:rsidRDefault="00B53AD8" w:rsidP="00D66120">
      <w:pPr>
        <w:rPr>
          <w:rFonts w:ascii="Times New Roman" w:hAnsi="Times New Roman" w:cs="Times New Roman"/>
          <w:sz w:val="24"/>
          <w:szCs w:val="24"/>
        </w:rPr>
      </w:pPr>
    </w:p>
    <w:p w14:paraId="29C011CB" w14:textId="48775D75" w:rsidR="00B53AD8" w:rsidRPr="00647954" w:rsidRDefault="00B53AD8" w:rsidP="00D66120">
      <w:pPr>
        <w:rPr>
          <w:rFonts w:ascii="Times New Roman" w:hAnsi="Times New Roman" w:cs="Times New Roman"/>
          <w:sz w:val="24"/>
          <w:szCs w:val="24"/>
        </w:rPr>
      </w:pPr>
    </w:p>
    <w:p w14:paraId="26491AA3" w14:textId="5D8F9D7B" w:rsidR="00B53AD8" w:rsidRPr="00647954" w:rsidRDefault="00B53AD8" w:rsidP="00D66120">
      <w:pPr>
        <w:rPr>
          <w:rFonts w:ascii="Times New Roman" w:hAnsi="Times New Roman" w:cs="Times New Roman"/>
          <w:sz w:val="24"/>
          <w:szCs w:val="24"/>
        </w:rPr>
      </w:pPr>
    </w:p>
    <w:p w14:paraId="69994F59" w14:textId="3985F71A" w:rsidR="00B53AD8" w:rsidRPr="00647954" w:rsidRDefault="00B53AD8" w:rsidP="00D66120">
      <w:pPr>
        <w:rPr>
          <w:rFonts w:ascii="Times New Roman" w:hAnsi="Times New Roman" w:cs="Times New Roman"/>
          <w:sz w:val="24"/>
          <w:szCs w:val="24"/>
        </w:rPr>
      </w:pPr>
    </w:p>
    <w:p w14:paraId="63657E41" w14:textId="47A96D56" w:rsidR="00B53AD8" w:rsidRPr="00647954" w:rsidRDefault="00B53AD8" w:rsidP="00D66120">
      <w:pPr>
        <w:rPr>
          <w:rFonts w:ascii="Times New Roman" w:hAnsi="Times New Roman" w:cs="Times New Roman"/>
          <w:sz w:val="24"/>
          <w:szCs w:val="24"/>
        </w:rPr>
      </w:pPr>
    </w:p>
    <w:p w14:paraId="49D46165" w14:textId="73A941C5" w:rsidR="00B53AD8" w:rsidRPr="00647954" w:rsidRDefault="00B53AD8" w:rsidP="00D66120">
      <w:pPr>
        <w:rPr>
          <w:rFonts w:ascii="Times New Roman" w:hAnsi="Times New Roman" w:cs="Times New Roman"/>
          <w:sz w:val="24"/>
          <w:szCs w:val="24"/>
        </w:rPr>
      </w:pPr>
    </w:p>
    <w:p w14:paraId="3F4D19DA" w14:textId="0BE5A0A2" w:rsidR="00B53AD8" w:rsidRPr="00647954" w:rsidRDefault="00B53AD8" w:rsidP="00D66120">
      <w:pPr>
        <w:rPr>
          <w:rFonts w:ascii="Times New Roman" w:hAnsi="Times New Roman" w:cs="Times New Roman"/>
          <w:sz w:val="24"/>
          <w:szCs w:val="24"/>
        </w:rPr>
      </w:pPr>
    </w:p>
    <w:p w14:paraId="03501191" w14:textId="77777777" w:rsidR="00B53AD8" w:rsidRPr="00647954" w:rsidRDefault="00B53AD8" w:rsidP="00D66120">
      <w:pPr>
        <w:rPr>
          <w:rFonts w:ascii="Times New Roman" w:hAnsi="Times New Roman" w:cs="Times New Roman"/>
          <w:sz w:val="24"/>
          <w:szCs w:val="24"/>
        </w:rPr>
      </w:pPr>
    </w:p>
    <w:p w14:paraId="6556B5C7" w14:textId="77777777" w:rsidR="00C51EBB" w:rsidRPr="00647954" w:rsidRDefault="00C51EBB" w:rsidP="00D66120">
      <w:pPr>
        <w:rPr>
          <w:rFonts w:ascii="Times New Roman" w:hAnsi="Times New Roman" w:cs="Times New Roman"/>
          <w:sz w:val="24"/>
          <w:szCs w:val="24"/>
        </w:rPr>
      </w:pPr>
    </w:p>
    <w:p w14:paraId="4E7E323E" w14:textId="77777777" w:rsidR="00514DC3" w:rsidRDefault="00514DC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84854CF" w14:textId="147458C5" w:rsidR="00556EF4" w:rsidRPr="00647954" w:rsidRDefault="00EF2E39" w:rsidP="00D66120">
      <w:pPr>
        <w:tabs>
          <w:tab w:val="left" w:pos="9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Introduction</w:t>
      </w:r>
      <w:r w:rsidR="00D66120" w:rsidRPr="00647954">
        <w:rPr>
          <w:rFonts w:ascii="Times New Roman" w:hAnsi="Times New Roman" w:cs="Times New Roman"/>
          <w:sz w:val="24"/>
          <w:szCs w:val="24"/>
        </w:rPr>
        <w:tab/>
      </w:r>
    </w:p>
    <w:p w14:paraId="0677DCA7" w14:textId="5ABCE971" w:rsidR="00556EF4" w:rsidRPr="00647954" w:rsidRDefault="00556EF4" w:rsidP="004B741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7954">
        <w:rPr>
          <w:rFonts w:ascii="Times New Roman" w:hAnsi="Times New Roman" w:cs="Times New Roman"/>
          <w:sz w:val="24"/>
          <w:szCs w:val="24"/>
        </w:rPr>
        <w:t>Th</w:t>
      </w:r>
      <w:r w:rsidR="00CB66A2" w:rsidRPr="00647954">
        <w:rPr>
          <w:rFonts w:ascii="Times New Roman" w:hAnsi="Times New Roman" w:cs="Times New Roman"/>
          <w:sz w:val="24"/>
          <w:szCs w:val="24"/>
        </w:rPr>
        <w:t xml:space="preserve">is </w:t>
      </w:r>
      <w:r w:rsidRPr="00647954">
        <w:rPr>
          <w:rFonts w:ascii="Times New Roman" w:hAnsi="Times New Roman" w:cs="Times New Roman"/>
          <w:sz w:val="24"/>
          <w:szCs w:val="24"/>
        </w:rPr>
        <w:t>proposed s</w:t>
      </w:r>
      <w:r w:rsidR="007A2CA5" w:rsidRPr="00647954">
        <w:rPr>
          <w:rFonts w:ascii="Times New Roman" w:hAnsi="Times New Roman" w:cs="Times New Roman"/>
          <w:sz w:val="24"/>
          <w:szCs w:val="24"/>
        </w:rPr>
        <w:t>ymposium</w:t>
      </w:r>
      <w:r w:rsidRPr="00647954">
        <w:rPr>
          <w:rFonts w:ascii="Times New Roman" w:hAnsi="Times New Roman" w:cs="Times New Roman"/>
          <w:sz w:val="24"/>
          <w:szCs w:val="24"/>
        </w:rPr>
        <w:t xml:space="preserve"> has two basic goals. </w:t>
      </w:r>
      <w:r w:rsidR="0088783E">
        <w:rPr>
          <w:rFonts w:ascii="Times New Roman" w:hAnsi="Times New Roman" w:cs="Times New Roman"/>
          <w:sz w:val="24"/>
          <w:szCs w:val="24"/>
        </w:rPr>
        <w:t>The first goal is</w:t>
      </w:r>
      <w:r w:rsidRPr="00647954">
        <w:rPr>
          <w:rFonts w:ascii="Times New Roman" w:hAnsi="Times New Roman" w:cs="Times New Roman"/>
          <w:sz w:val="24"/>
          <w:szCs w:val="24"/>
        </w:rPr>
        <w:t xml:space="preserve"> to </w:t>
      </w:r>
      <w:r w:rsidR="00CB66A2" w:rsidRPr="00647954">
        <w:rPr>
          <w:rFonts w:ascii="Times New Roman" w:hAnsi="Times New Roman" w:cs="Times New Roman"/>
          <w:sz w:val="24"/>
          <w:szCs w:val="24"/>
        </w:rPr>
        <w:t xml:space="preserve">provide a </w:t>
      </w:r>
      <w:r w:rsidR="0088783E">
        <w:rPr>
          <w:rFonts w:ascii="Times New Roman" w:hAnsi="Times New Roman" w:cs="Times New Roman"/>
          <w:sz w:val="24"/>
          <w:szCs w:val="24"/>
        </w:rPr>
        <w:t xml:space="preserve">venue </w:t>
      </w:r>
      <w:r w:rsidR="00EF2E39">
        <w:rPr>
          <w:rFonts w:ascii="Times New Roman" w:hAnsi="Times New Roman" w:cs="Times New Roman"/>
          <w:sz w:val="24"/>
          <w:szCs w:val="24"/>
        </w:rPr>
        <w:t>for discussing</w:t>
      </w:r>
      <w:r w:rsidR="00CB66A2" w:rsidRPr="00647954">
        <w:rPr>
          <w:rFonts w:ascii="Times New Roman" w:hAnsi="Times New Roman" w:cs="Times New Roman"/>
          <w:sz w:val="24"/>
          <w:szCs w:val="24"/>
        </w:rPr>
        <w:t xml:space="preserve"> some </w:t>
      </w:r>
      <w:r w:rsidR="00EF2E39">
        <w:rPr>
          <w:rFonts w:ascii="Times New Roman" w:hAnsi="Times New Roman" w:cs="Times New Roman"/>
          <w:sz w:val="24"/>
          <w:szCs w:val="24"/>
        </w:rPr>
        <w:t xml:space="preserve">fundamental </w:t>
      </w:r>
      <w:r w:rsidR="0088783E">
        <w:rPr>
          <w:rFonts w:ascii="Times New Roman" w:hAnsi="Times New Roman" w:cs="Times New Roman"/>
          <w:sz w:val="24"/>
          <w:szCs w:val="24"/>
        </w:rPr>
        <w:t>topics</w:t>
      </w:r>
      <w:r w:rsidRPr="00647954">
        <w:rPr>
          <w:rFonts w:ascii="Times New Roman" w:hAnsi="Times New Roman" w:cs="Times New Roman"/>
          <w:sz w:val="24"/>
          <w:szCs w:val="24"/>
        </w:rPr>
        <w:t xml:space="preserve"> professors </w:t>
      </w:r>
      <w:r w:rsidR="0088783E" w:rsidRPr="00647954">
        <w:rPr>
          <w:rFonts w:ascii="Times New Roman" w:hAnsi="Times New Roman" w:cs="Times New Roman"/>
          <w:sz w:val="24"/>
          <w:szCs w:val="24"/>
        </w:rPr>
        <w:t>should consider</w:t>
      </w:r>
      <w:r w:rsidR="00CB66A2" w:rsidRPr="00647954">
        <w:rPr>
          <w:rFonts w:ascii="Times New Roman" w:hAnsi="Times New Roman" w:cs="Times New Roman"/>
          <w:sz w:val="24"/>
          <w:szCs w:val="24"/>
        </w:rPr>
        <w:t xml:space="preserve"> before a </w:t>
      </w:r>
      <w:r w:rsidR="00EF2E39">
        <w:rPr>
          <w:rFonts w:ascii="Times New Roman" w:hAnsi="Times New Roman" w:cs="Times New Roman"/>
          <w:sz w:val="24"/>
          <w:szCs w:val="24"/>
        </w:rPr>
        <w:t xml:space="preserve">new </w:t>
      </w:r>
      <w:r w:rsidR="00CB66A2" w:rsidRPr="00647954">
        <w:rPr>
          <w:rFonts w:ascii="Times New Roman" w:hAnsi="Times New Roman" w:cs="Times New Roman"/>
          <w:sz w:val="24"/>
          <w:szCs w:val="24"/>
        </w:rPr>
        <w:t xml:space="preserve">semester begins, particularly when they are teaching a new course, </w:t>
      </w:r>
      <w:r w:rsidR="00EF2E39">
        <w:rPr>
          <w:rFonts w:ascii="Times New Roman" w:hAnsi="Times New Roman" w:cs="Times New Roman"/>
          <w:sz w:val="24"/>
          <w:szCs w:val="24"/>
        </w:rPr>
        <w:t xml:space="preserve">are </w:t>
      </w:r>
      <w:r w:rsidR="00CB66A2" w:rsidRPr="00647954">
        <w:rPr>
          <w:rFonts w:ascii="Times New Roman" w:hAnsi="Times New Roman" w:cs="Times New Roman"/>
          <w:sz w:val="24"/>
          <w:szCs w:val="24"/>
        </w:rPr>
        <w:t xml:space="preserve">at a new school or </w:t>
      </w:r>
      <w:r w:rsidR="0088783E">
        <w:rPr>
          <w:rFonts w:ascii="Times New Roman" w:hAnsi="Times New Roman" w:cs="Times New Roman"/>
          <w:sz w:val="24"/>
          <w:szCs w:val="24"/>
        </w:rPr>
        <w:t xml:space="preserve">teaching </w:t>
      </w:r>
      <w:r w:rsidR="00CB66A2" w:rsidRPr="00647954">
        <w:rPr>
          <w:rFonts w:ascii="Times New Roman" w:hAnsi="Times New Roman" w:cs="Times New Roman"/>
          <w:sz w:val="24"/>
          <w:szCs w:val="24"/>
        </w:rPr>
        <w:t xml:space="preserve">in a new program at their </w:t>
      </w:r>
      <w:r w:rsidR="0088783E" w:rsidRPr="00647954">
        <w:rPr>
          <w:rFonts w:ascii="Times New Roman" w:hAnsi="Times New Roman" w:cs="Times New Roman"/>
          <w:sz w:val="24"/>
          <w:szCs w:val="24"/>
        </w:rPr>
        <w:t>school but</w:t>
      </w:r>
      <w:r w:rsidRPr="00647954">
        <w:rPr>
          <w:rFonts w:ascii="Times New Roman" w:hAnsi="Times New Roman" w:cs="Times New Roman"/>
          <w:sz w:val="24"/>
          <w:szCs w:val="24"/>
        </w:rPr>
        <w:t xml:space="preserve"> get little </w:t>
      </w:r>
      <w:r w:rsidR="0088783E">
        <w:rPr>
          <w:rFonts w:ascii="Times New Roman" w:hAnsi="Times New Roman" w:cs="Times New Roman"/>
          <w:sz w:val="24"/>
          <w:szCs w:val="24"/>
        </w:rPr>
        <w:t xml:space="preserve">instruction or </w:t>
      </w:r>
      <w:r w:rsidR="00EC1D33" w:rsidRPr="00647954">
        <w:rPr>
          <w:rFonts w:ascii="Times New Roman" w:hAnsi="Times New Roman" w:cs="Times New Roman"/>
          <w:sz w:val="24"/>
          <w:szCs w:val="24"/>
        </w:rPr>
        <w:t xml:space="preserve">guidance </w:t>
      </w:r>
      <w:r w:rsidR="00CB66A2" w:rsidRPr="00647954">
        <w:rPr>
          <w:rFonts w:ascii="Times New Roman" w:hAnsi="Times New Roman" w:cs="Times New Roman"/>
          <w:sz w:val="24"/>
          <w:szCs w:val="24"/>
        </w:rPr>
        <w:t xml:space="preserve">on those </w:t>
      </w:r>
      <w:r w:rsidR="0088783E">
        <w:rPr>
          <w:rFonts w:ascii="Times New Roman" w:hAnsi="Times New Roman" w:cs="Times New Roman"/>
          <w:sz w:val="24"/>
          <w:szCs w:val="24"/>
        </w:rPr>
        <w:t>topics</w:t>
      </w:r>
      <w:r w:rsidR="00CB66A2" w:rsidRPr="00647954">
        <w:rPr>
          <w:rFonts w:ascii="Times New Roman" w:hAnsi="Times New Roman" w:cs="Times New Roman"/>
          <w:sz w:val="24"/>
          <w:szCs w:val="24"/>
        </w:rPr>
        <w:t>.</w:t>
      </w:r>
      <w:r w:rsidRPr="00647954">
        <w:rPr>
          <w:rFonts w:ascii="Times New Roman" w:hAnsi="Times New Roman" w:cs="Times New Roman"/>
          <w:sz w:val="24"/>
          <w:szCs w:val="24"/>
        </w:rPr>
        <w:t xml:space="preserve"> The second is to use the</w:t>
      </w:r>
      <w:r w:rsidR="00CB66A2" w:rsidRPr="00647954">
        <w:rPr>
          <w:rFonts w:ascii="Times New Roman" w:hAnsi="Times New Roman" w:cs="Times New Roman"/>
          <w:sz w:val="24"/>
          <w:szCs w:val="24"/>
        </w:rPr>
        <w:t xml:space="preserve"> session</w:t>
      </w:r>
      <w:r w:rsidRPr="00647954">
        <w:rPr>
          <w:rFonts w:ascii="Times New Roman" w:hAnsi="Times New Roman" w:cs="Times New Roman"/>
          <w:sz w:val="24"/>
          <w:szCs w:val="24"/>
        </w:rPr>
        <w:t xml:space="preserve"> </w:t>
      </w:r>
      <w:r w:rsidR="009D4DDF" w:rsidRPr="00647954">
        <w:rPr>
          <w:rFonts w:ascii="Times New Roman" w:hAnsi="Times New Roman" w:cs="Times New Roman"/>
          <w:sz w:val="24"/>
          <w:szCs w:val="24"/>
        </w:rPr>
        <w:t>to</w:t>
      </w:r>
      <w:r w:rsidRPr="00647954">
        <w:rPr>
          <w:rFonts w:ascii="Times New Roman" w:hAnsi="Times New Roman" w:cs="Times New Roman"/>
          <w:sz w:val="24"/>
          <w:szCs w:val="24"/>
        </w:rPr>
        <w:t xml:space="preserve"> begin to </w:t>
      </w:r>
      <w:r w:rsidR="009D4DDF" w:rsidRPr="00647954">
        <w:rPr>
          <w:rFonts w:ascii="Times New Roman" w:hAnsi="Times New Roman" w:cs="Times New Roman"/>
          <w:sz w:val="24"/>
          <w:szCs w:val="24"/>
        </w:rPr>
        <w:t xml:space="preserve">create </w:t>
      </w:r>
      <w:r w:rsidR="0088783E">
        <w:rPr>
          <w:rFonts w:ascii="Times New Roman" w:hAnsi="Times New Roman" w:cs="Times New Roman"/>
          <w:sz w:val="24"/>
          <w:szCs w:val="24"/>
        </w:rPr>
        <w:t>a “</w:t>
      </w:r>
      <w:r w:rsidR="00EF2E39" w:rsidRPr="00647954">
        <w:rPr>
          <w:rFonts w:ascii="Times New Roman" w:hAnsi="Times New Roman" w:cs="Times New Roman"/>
          <w:sz w:val="24"/>
          <w:szCs w:val="24"/>
        </w:rPr>
        <w:t>Community</w:t>
      </w:r>
      <w:r w:rsidR="009D4DDF" w:rsidRPr="00647954">
        <w:rPr>
          <w:rFonts w:ascii="Times New Roman" w:hAnsi="Times New Roman" w:cs="Times New Roman"/>
          <w:sz w:val="24"/>
          <w:szCs w:val="24"/>
        </w:rPr>
        <w:t xml:space="preserve"> of Practice” </w:t>
      </w:r>
      <w:r w:rsidRPr="00647954">
        <w:rPr>
          <w:rFonts w:ascii="Times New Roman" w:hAnsi="Times New Roman" w:cs="Times New Roman"/>
          <w:sz w:val="24"/>
          <w:szCs w:val="24"/>
        </w:rPr>
        <w:t xml:space="preserve">among members of </w:t>
      </w:r>
      <w:r w:rsidR="00CB66A2" w:rsidRPr="00647954">
        <w:rPr>
          <w:rFonts w:ascii="Times New Roman" w:hAnsi="Times New Roman" w:cs="Times New Roman"/>
          <w:sz w:val="24"/>
          <w:szCs w:val="24"/>
        </w:rPr>
        <w:t xml:space="preserve">the </w:t>
      </w:r>
      <w:r w:rsidRPr="00647954">
        <w:rPr>
          <w:rFonts w:ascii="Times New Roman" w:hAnsi="Times New Roman" w:cs="Times New Roman"/>
          <w:sz w:val="24"/>
          <w:szCs w:val="24"/>
        </w:rPr>
        <w:t>M</w:t>
      </w:r>
      <w:r w:rsidR="00CB66A2" w:rsidRPr="00647954">
        <w:rPr>
          <w:rFonts w:ascii="Times New Roman" w:hAnsi="Times New Roman" w:cs="Times New Roman"/>
          <w:sz w:val="24"/>
          <w:szCs w:val="24"/>
        </w:rPr>
        <w:t xml:space="preserve">anagement and </w:t>
      </w:r>
      <w:r w:rsidRPr="00647954">
        <w:rPr>
          <w:rFonts w:ascii="Times New Roman" w:hAnsi="Times New Roman" w:cs="Times New Roman"/>
          <w:sz w:val="24"/>
          <w:szCs w:val="24"/>
        </w:rPr>
        <w:t>O</w:t>
      </w:r>
      <w:r w:rsidR="00CB66A2" w:rsidRPr="00647954">
        <w:rPr>
          <w:rFonts w:ascii="Times New Roman" w:hAnsi="Times New Roman" w:cs="Times New Roman"/>
          <w:sz w:val="24"/>
          <w:szCs w:val="24"/>
        </w:rPr>
        <w:t>rganizational Behavior Teaching Society</w:t>
      </w:r>
      <w:r w:rsidR="00EF2E39">
        <w:rPr>
          <w:rFonts w:ascii="Times New Roman" w:hAnsi="Times New Roman" w:cs="Times New Roman"/>
          <w:sz w:val="24"/>
          <w:szCs w:val="24"/>
        </w:rPr>
        <w:t xml:space="preserve"> that raises and discusses fundamental topics that </w:t>
      </w:r>
      <w:r w:rsidR="00514DC3">
        <w:rPr>
          <w:rFonts w:ascii="Times New Roman" w:hAnsi="Times New Roman" w:cs="Times New Roman"/>
          <w:sz w:val="24"/>
          <w:szCs w:val="24"/>
        </w:rPr>
        <w:t xml:space="preserve">do </w:t>
      </w:r>
      <w:r w:rsidR="00EF2E39">
        <w:rPr>
          <w:rFonts w:ascii="Times New Roman" w:hAnsi="Times New Roman" w:cs="Times New Roman"/>
          <w:sz w:val="24"/>
          <w:szCs w:val="24"/>
        </w:rPr>
        <w:t>not  have traditional formal venues in which they are discussed.</w:t>
      </w:r>
    </w:p>
    <w:p w14:paraId="414176A0" w14:textId="57AB2DC1" w:rsidR="00AB7F81" w:rsidRPr="00647954" w:rsidRDefault="0088783E" w:rsidP="004B7410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Following the</w:t>
      </w:r>
      <w:r w:rsidR="00E019BF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session titled </w:t>
      </w:r>
      <w:r w:rsidR="008F4AAB" w:rsidRPr="00647954">
        <w:rPr>
          <w:rFonts w:ascii="Times New Roman" w:hAnsi="Times New Roman" w:cs="Times New Roman"/>
          <w:sz w:val="24"/>
          <w:szCs w:val="24"/>
        </w:rPr>
        <w:t>“</w:t>
      </w:r>
      <w:r w:rsidR="004B7410">
        <w:rPr>
          <w:rFonts w:ascii="Times New Roman" w:hAnsi="Times New Roman" w:cs="Times New Roman"/>
          <w:sz w:val="24"/>
          <w:szCs w:val="24"/>
        </w:rPr>
        <w:t xml:space="preserve">Never Blow on a </w:t>
      </w:r>
      <w:r w:rsidR="008F4AAB" w:rsidRPr="00647954">
        <w:rPr>
          <w:rFonts w:ascii="Times New Roman" w:hAnsi="Times New Roman" w:cs="Times New Roman"/>
          <w:sz w:val="24"/>
          <w:szCs w:val="24"/>
        </w:rPr>
        <w:t>Tarantula”</w:t>
      </w:r>
      <w:r>
        <w:rPr>
          <w:rFonts w:ascii="Times New Roman" w:hAnsi="Times New Roman" w:cs="Times New Roman"/>
          <w:sz w:val="24"/>
          <w:szCs w:val="24"/>
        </w:rPr>
        <w:t xml:space="preserve"> during last year’s MOBTS meeting</w:t>
      </w:r>
      <w:r w:rsidR="008F4AAB" w:rsidRPr="00647954">
        <w:rPr>
          <w:rFonts w:ascii="Times New Roman" w:hAnsi="Times New Roman" w:cs="Times New Roman"/>
          <w:sz w:val="24"/>
          <w:szCs w:val="24"/>
        </w:rPr>
        <w:t>, further discussions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DC3">
        <w:rPr>
          <w:rFonts w:ascii="Times New Roman" w:hAnsi="Times New Roman" w:cs="Times New Roman"/>
          <w:sz w:val="24"/>
          <w:szCs w:val="24"/>
        </w:rPr>
        <w:t>emerging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9BF">
        <w:rPr>
          <w:rFonts w:ascii="Times New Roman" w:hAnsi="Times New Roman" w:cs="Times New Roman"/>
          <w:sz w:val="24"/>
          <w:szCs w:val="24"/>
        </w:rPr>
        <w:t>following</w:t>
      </w:r>
      <w:r>
        <w:rPr>
          <w:rFonts w:ascii="Times New Roman" w:hAnsi="Times New Roman" w:cs="Times New Roman"/>
          <w:sz w:val="24"/>
          <w:szCs w:val="24"/>
        </w:rPr>
        <w:t xml:space="preserve"> the session found some faculty discussing </w:t>
      </w:r>
      <w:r w:rsidR="00E818E4" w:rsidRPr="00647954">
        <w:rPr>
          <w:rFonts w:ascii="Times New Roman" w:hAnsi="Times New Roman" w:cs="Times New Roman"/>
          <w:sz w:val="24"/>
          <w:szCs w:val="24"/>
        </w:rPr>
        <w:t xml:space="preserve">fundamental </w:t>
      </w:r>
      <w:r>
        <w:rPr>
          <w:rFonts w:ascii="Times New Roman" w:hAnsi="Times New Roman" w:cs="Times New Roman"/>
          <w:sz w:val="24"/>
          <w:szCs w:val="24"/>
        </w:rPr>
        <w:t xml:space="preserve">topics </w:t>
      </w:r>
      <w:r w:rsidR="00E818E4" w:rsidRPr="00647954">
        <w:rPr>
          <w:rFonts w:ascii="Times New Roman" w:hAnsi="Times New Roman" w:cs="Times New Roman"/>
          <w:sz w:val="24"/>
          <w:szCs w:val="24"/>
        </w:rPr>
        <w:t xml:space="preserve">about the nature </w:t>
      </w:r>
      <w:r w:rsidR="00EF2E39" w:rsidRPr="00647954">
        <w:rPr>
          <w:rFonts w:ascii="Times New Roman" w:hAnsi="Times New Roman" w:cs="Times New Roman"/>
          <w:sz w:val="24"/>
          <w:szCs w:val="24"/>
        </w:rPr>
        <w:t>of courses</w:t>
      </w:r>
      <w:r w:rsidR="00E818E4" w:rsidRPr="00647954">
        <w:rPr>
          <w:rFonts w:ascii="Times New Roman" w:hAnsi="Times New Roman" w:cs="Times New Roman"/>
          <w:sz w:val="24"/>
          <w:szCs w:val="24"/>
        </w:rPr>
        <w:t xml:space="preserve"> that </w:t>
      </w:r>
      <w:r w:rsidR="00CB66A2" w:rsidRPr="00647954">
        <w:rPr>
          <w:rFonts w:ascii="Times New Roman" w:hAnsi="Times New Roman" w:cs="Times New Roman"/>
          <w:sz w:val="24"/>
          <w:szCs w:val="24"/>
        </w:rPr>
        <w:t>they</w:t>
      </w:r>
      <w:r w:rsidR="008F4AAB" w:rsidRPr="00647954">
        <w:rPr>
          <w:rFonts w:ascii="Times New Roman" w:hAnsi="Times New Roman" w:cs="Times New Roman"/>
          <w:sz w:val="24"/>
          <w:szCs w:val="24"/>
        </w:rPr>
        <w:t xml:space="preserve"> have individually grappled with, </w:t>
      </w:r>
      <w:r w:rsidR="00EF2E39">
        <w:rPr>
          <w:rFonts w:ascii="Times New Roman" w:hAnsi="Times New Roman" w:cs="Times New Roman"/>
          <w:sz w:val="24"/>
          <w:szCs w:val="24"/>
        </w:rPr>
        <w:t xml:space="preserve">often alone, </w:t>
      </w:r>
      <w:r w:rsidR="00E818E4" w:rsidRPr="00647954">
        <w:rPr>
          <w:rFonts w:ascii="Times New Roman" w:hAnsi="Times New Roman" w:cs="Times New Roman"/>
          <w:sz w:val="24"/>
          <w:szCs w:val="24"/>
        </w:rPr>
        <w:t xml:space="preserve">but only occasionally </w:t>
      </w:r>
      <w:r w:rsidR="00EF2E39">
        <w:rPr>
          <w:rFonts w:ascii="Times New Roman" w:hAnsi="Times New Roman" w:cs="Times New Roman"/>
          <w:sz w:val="24"/>
          <w:szCs w:val="24"/>
        </w:rPr>
        <w:t xml:space="preserve">successfully </w:t>
      </w:r>
      <w:r w:rsidR="00E818E4" w:rsidRPr="00647954">
        <w:rPr>
          <w:rFonts w:ascii="Times New Roman" w:hAnsi="Times New Roman" w:cs="Times New Roman"/>
          <w:sz w:val="24"/>
          <w:szCs w:val="24"/>
        </w:rPr>
        <w:t>r</w:t>
      </w:r>
      <w:r w:rsidR="008F4AAB" w:rsidRPr="00647954">
        <w:rPr>
          <w:rFonts w:ascii="Times New Roman" w:hAnsi="Times New Roman" w:cs="Times New Roman"/>
          <w:sz w:val="24"/>
          <w:szCs w:val="24"/>
        </w:rPr>
        <w:t>esolved</w:t>
      </w:r>
      <w:r w:rsidR="00CB66A2" w:rsidRPr="00647954">
        <w:rPr>
          <w:rFonts w:ascii="Times New Roman" w:hAnsi="Times New Roman" w:cs="Times New Roman"/>
          <w:sz w:val="24"/>
          <w:szCs w:val="24"/>
        </w:rPr>
        <w:t>.</w:t>
      </w:r>
      <w:r w:rsidR="008F4AAB" w:rsidRPr="00647954">
        <w:rPr>
          <w:rFonts w:ascii="Times New Roman" w:hAnsi="Times New Roman" w:cs="Times New Roman"/>
          <w:sz w:val="24"/>
          <w:szCs w:val="24"/>
        </w:rPr>
        <w:t xml:space="preserve"> </w:t>
      </w:r>
      <w:r w:rsidR="00CB66A2" w:rsidRPr="00647954">
        <w:rPr>
          <w:rFonts w:ascii="Times New Roman" w:hAnsi="Times New Roman" w:cs="Times New Roman"/>
          <w:sz w:val="24"/>
          <w:szCs w:val="24"/>
        </w:rPr>
        <w:t xml:space="preserve">One of the main reasons faculty have to </w:t>
      </w:r>
      <w:r w:rsidR="008F4AAB" w:rsidRPr="00647954">
        <w:rPr>
          <w:rFonts w:ascii="Times New Roman" w:hAnsi="Times New Roman" w:cs="Times New Roman"/>
          <w:sz w:val="24"/>
          <w:szCs w:val="24"/>
        </w:rPr>
        <w:t xml:space="preserve">grapple with these questions is because </w:t>
      </w:r>
      <w:r w:rsidR="00CB66A2" w:rsidRPr="00647954">
        <w:rPr>
          <w:rFonts w:ascii="Times New Roman" w:hAnsi="Times New Roman" w:cs="Times New Roman"/>
          <w:sz w:val="24"/>
          <w:szCs w:val="24"/>
        </w:rPr>
        <w:t xml:space="preserve">they are seldom </w:t>
      </w:r>
      <w:r w:rsidR="008F4AAB" w:rsidRPr="00647954">
        <w:rPr>
          <w:rFonts w:ascii="Times New Roman" w:hAnsi="Times New Roman" w:cs="Times New Roman"/>
          <w:sz w:val="24"/>
          <w:szCs w:val="24"/>
        </w:rPr>
        <w:t>explicit</w:t>
      </w:r>
      <w:r w:rsidR="00CB66A2" w:rsidRPr="00647954">
        <w:rPr>
          <w:rFonts w:ascii="Times New Roman" w:hAnsi="Times New Roman" w:cs="Times New Roman"/>
          <w:sz w:val="24"/>
          <w:szCs w:val="24"/>
        </w:rPr>
        <w:t>ly addressed in</w:t>
      </w:r>
      <w:r w:rsidR="008F4AAB" w:rsidRPr="00647954">
        <w:rPr>
          <w:rFonts w:ascii="Times New Roman" w:hAnsi="Times New Roman" w:cs="Times New Roman"/>
          <w:sz w:val="24"/>
          <w:szCs w:val="24"/>
        </w:rPr>
        <w:t xml:space="preserve"> </w:t>
      </w:r>
      <w:r w:rsidR="00EF2E39">
        <w:rPr>
          <w:rFonts w:ascii="Times New Roman" w:hAnsi="Times New Roman" w:cs="Times New Roman"/>
          <w:sz w:val="24"/>
          <w:szCs w:val="24"/>
        </w:rPr>
        <w:t>doctoral programs</w:t>
      </w:r>
      <w:r w:rsidR="00514DC3">
        <w:rPr>
          <w:rFonts w:ascii="Times New Roman" w:hAnsi="Times New Roman" w:cs="Times New Roman"/>
          <w:sz w:val="24"/>
          <w:szCs w:val="24"/>
        </w:rPr>
        <w:t>,</w:t>
      </w:r>
      <w:r w:rsidR="008F4AAB" w:rsidRPr="00647954">
        <w:rPr>
          <w:rFonts w:ascii="Times New Roman" w:hAnsi="Times New Roman" w:cs="Times New Roman"/>
          <w:sz w:val="24"/>
          <w:szCs w:val="24"/>
        </w:rPr>
        <w:t xml:space="preserve"> informal mentoring during </w:t>
      </w:r>
      <w:r w:rsidR="00AB7F81" w:rsidRPr="00647954">
        <w:rPr>
          <w:rFonts w:ascii="Times New Roman" w:hAnsi="Times New Roman" w:cs="Times New Roman"/>
          <w:sz w:val="24"/>
          <w:szCs w:val="24"/>
        </w:rPr>
        <w:t xml:space="preserve">PhD </w:t>
      </w:r>
      <w:r w:rsidR="008F4AAB" w:rsidRPr="00647954">
        <w:rPr>
          <w:rFonts w:ascii="Times New Roman" w:hAnsi="Times New Roman" w:cs="Times New Roman"/>
          <w:sz w:val="24"/>
          <w:szCs w:val="24"/>
        </w:rPr>
        <w:t>programs</w:t>
      </w:r>
      <w:r w:rsidR="00EF2E39">
        <w:rPr>
          <w:rFonts w:ascii="Times New Roman" w:hAnsi="Times New Roman" w:cs="Times New Roman"/>
          <w:sz w:val="24"/>
          <w:szCs w:val="24"/>
        </w:rPr>
        <w:t xml:space="preserve">, </w:t>
      </w:r>
      <w:r w:rsidR="008F4AAB" w:rsidRPr="00647954">
        <w:rPr>
          <w:rFonts w:ascii="Times New Roman" w:hAnsi="Times New Roman" w:cs="Times New Roman"/>
          <w:sz w:val="24"/>
          <w:szCs w:val="24"/>
        </w:rPr>
        <w:t xml:space="preserve">or </w:t>
      </w:r>
      <w:r w:rsidR="00514DC3">
        <w:rPr>
          <w:rFonts w:ascii="Times New Roman" w:hAnsi="Times New Roman" w:cs="Times New Roman"/>
          <w:sz w:val="24"/>
          <w:szCs w:val="24"/>
        </w:rPr>
        <w:t>through</w:t>
      </w:r>
      <w:r w:rsidR="008F4AAB" w:rsidRPr="00647954">
        <w:rPr>
          <w:rFonts w:ascii="Times New Roman" w:hAnsi="Times New Roman" w:cs="Times New Roman"/>
          <w:sz w:val="24"/>
          <w:szCs w:val="24"/>
        </w:rPr>
        <w:t xml:space="preserve"> mentoring </w:t>
      </w:r>
      <w:r w:rsidR="00E818E4" w:rsidRPr="00647954">
        <w:rPr>
          <w:rFonts w:ascii="Times New Roman" w:hAnsi="Times New Roman" w:cs="Times New Roman"/>
          <w:sz w:val="24"/>
          <w:szCs w:val="24"/>
        </w:rPr>
        <w:t xml:space="preserve">during </w:t>
      </w:r>
      <w:r w:rsidR="00CB66A2" w:rsidRPr="00647954">
        <w:rPr>
          <w:rFonts w:ascii="Times New Roman" w:hAnsi="Times New Roman" w:cs="Times New Roman"/>
          <w:sz w:val="24"/>
          <w:szCs w:val="24"/>
        </w:rPr>
        <w:t>their</w:t>
      </w:r>
      <w:r w:rsidR="008F4AAB" w:rsidRPr="00647954">
        <w:rPr>
          <w:rFonts w:ascii="Times New Roman" w:hAnsi="Times New Roman" w:cs="Times New Roman"/>
          <w:sz w:val="24"/>
          <w:szCs w:val="24"/>
        </w:rPr>
        <w:t xml:space="preserve"> careers.  </w:t>
      </w:r>
      <w:r w:rsidR="00EF2E39">
        <w:rPr>
          <w:rFonts w:ascii="Times New Roman" w:hAnsi="Times New Roman" w:cs="Times New Roman"/>
          <w:sz w:val="24"/>
          <w:szCs w:val="24"/>
        </w:rPr>
        <w:t>D</w:t>
      </w:r>
      <w:r w:rsidR="00E818E4" w:rsidRPr="00647954">
        <w:rPr>
          <w:rFonts w:ascii="Times New Roman" w:hAnsi="Times New Roman" w:cs="Times New Roman"/>
          <w:sz w:val="24"/>
          <w:szCs w:val="24"/>
        </w:rPr>
        <w:t>octoral</w:t>
      </w:r>
      <w:r w:rsidR="008F4AAB" w:rsidRPr="00647954">
        <w:rPr>
          <w:rFonts w:ascii="Times New Roman" w:hAnsi="Times New Roman" w:cs="Times New Roman"/>
          <w:sz w:val="24"/>
          <w:szCs w:val="24"/>
        </w:rPr>
        <w:t xml:space="preserve"> programs </w:t>
      </w:r>
      <w:r w:rsidR="00E818E4" w:rsidRPr="00647954">
        <w:rPr>
          <w:rFonts w:ascii="Times New Roman" w:hAnsi="Times New Roman" w:cs="Times New Roman"/>
          <w:sz w:val="24"/>
          <w:szCs w:val="24"/>
        </w:rPr>
        <w:t>emphasi</w:t>
      </w:r>
      <w:r w:rsidR="00EF2E39">
        <w:rPr>
          <w:rFonts w:ascii="Times New Roman" w:hAnsi="Times New Roman" w:cs="Times New Roman"/>
          <w:sz w:val="24"/>
          <w:szCs w:val="24"/>
        </w:rPr>
        <w:t>ze the</w:t>
      </w:r>
      <w:r w:rsidR="008F4AAB" w:rsidRPr="00647954">
        <w:rPr>
          <w:rFonts w:ascii="Times New Roman" w:hAnsi="Times New Roman" w:cs="Times New Roman"/>
          <w:sz w:val="24"/>
          <w:szCs w:val="24"/>
        </w:rPr>
        <w:t xml:space="preserve"> content to </w:t>
      </w:r>
      <w:r w:rsidR="00EF2E39">
        <w:rPr>
          <w:rFonts w:ascii="Times New Roman" w:hAnsi="Times New Roman" w:cs="Times New Roman"/>
          <w:sz w:val="24"/>
          <w:szCs w:val="24"/>
        </w:rPr>
        <w:t>be taught</w:t>
      </w:r>
      <w:r w:rsidR="008F4AAB" w:rsidRPr="00647954">
        <w:rPr>
          <w:rFonts w:ascii="Times New Roman" w:hAnsi="Times New Roman" w:cs="Times New Roman"/>
          <w:sz w:val="24"/>
          <w:szCs w:val="24"/>
        </w:rPr>
        <w:t>, how to teach it,</w:t>
      </w:r>
      <w:r w:rsidR="00E818E4" w:rsidRPr="00647954">
        <w:rPr>
          <w:rFonts w:ascii="Times New Roman" w:hAnsi="Times New Roman" w:cs="Times New Roman"/>
          <w:sz w:val="24"/>
          <w:szCs w:val="24"/>
        </w:rPr>
        <w:t xml:space="preserve"> and</w:t>
      </w:r>
      <w:r w:rsidR="008F4AAB" w:rsidRPr="00647954">
        <w:rPr>
          <w:rFonts w:ascii="Times New Roman" w:hAnsi="Times New Roman" w:cs="Times New Roman"/>
          <w:sz w:val="24"/>
          <w:szCs w:val="24"/>
        </w:rPr>
        <w:t xml:space="preserve"> how to conduct </w:t>
      </w:r>
      <w:r w:rsidR="00CB66A2" w:rsidRPr="00647954">
        <w:rPr>
          <w:rFonts w:ascii="Times New Roman" w:hAnsi="Times New Roman" w:cs="Times New Roman"/>
          <w:sz w:val="24"/>
          <w:szCs w:val="24"/>
        </w:rPr>
        <w:t xml:space="preserve">and publish </w:t>
      </w:r>
      <w:r w:rsidR="008F4AAB" w:rsidRPr="00647954">
        <w:rPr>
          <w:rFonts w:ascii="Times New Roman" w:hAnsi="Times New Roman" w:cs="Times New Roman"/>
          <w:sz w:val="24"/>
          <w:szCs w:val="24"/>
        </w:rPr>
        <w:t>rigorous research</w:t>
      </w:r>
      <w:r>
        <w:rPr>
          <w:rFonts w:ascii="Times New Roman" w:hAnsi="Times New Roman" w:cs="Times New Roman"/>
          <w:sz w:val="24"/>
          <w:szCs w:val="24"/>
        </w:rPr>
        <w:t xml:space="preserve"> on them or the teaching of them</w:t>
      </w:r>
      <w:r w:rsidR="00E818E4" w:rsidRPr="00647954">
        <w:rPr>
          <w:rFonts w:ascii="Times New Roman" w:hAnsi="Times New Roman" w:cs="Times New Roman"/>
          <w:sz w:val="24"/>
          <w:szCs w:val="24"/>
        </w:rPr>
        <w:t xml:space="preserve">. </w:t>
      </w:r>
      <w:r w:rsidR="00EF2E39" w:rsidRPr="00647954">
        <w:rPr>
          <w:rFonts w:ascii="Times New Roman" w:hAnsi="Times New Roman" w:cs="Times New Roman"/>
          <w:sz w:val="24"/>
          <w:szCs w:val="24"/>
        </w:rPr>
        <w:t>However, several</w:t>
      </w:r>
      <w:r w:rsidR="008F4AAB" w:rsidRPr="00647954">
        <w:rPr>
          <w:rFonts w:ascii="Times New Roman" w:hAnsi="Times New Roman" w:cs="Times New Roman"/>
          <w:sz w:val="24"/>
          <w:szCs w:val="24"/>
        </w:rPr>
        <w:t xml:space="preserve"> fundamental topics</w:t>
      </w:r>
      <w:r>
        <w:rPr>
          <w:rFonts w:ascii="Times New Roman" w:hAnsi="Times New Roman" w:cs="Times New Roman"/>
          <w:sz w:val="24"/>
          <w:szCs w:val="24"/>
        </w:rPr>
        <w:t>, often only thought of after one has established their career,</w:t>
      </w:r>
      <w:r w:rsidR="008F4AAB" w:rsidRPr="006479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</w:t>
      </w:r>
      <w:r w:rsidR="008F4AAB" w:rsidRPr="00647954">
        <w:rPr>
          <w:rFonts w:ascii="Times New Roman" w:hAnsi="Times New Roman" w:cs="Times New Roman"/>
          <w:sz w:val="24"/>
          <w:szCs w:val="24"/>
        </w:rPr>
        <w:t xml:space="preserve">re not </w:t>
      </w:r>
      <w:proofErr w:type="gramStart"/>
      <w:r w:rsidR="008F4AAB" w:rsidRPr="00647954">
        <w:rPr>
          <w:rFonts w:ascii="Times New Roman" w:hAnsi="Times New Roman" w:cs="Times New Roman"/>
          <w:sz w:val="24"/>
          <w:szCs w:val="24"/>
        </w:rPr>
        <w:t>presented</w:t>
      </w:r>
      <w:proofErr w:type="gramEnd"/>
      <w:r w:rsidR="008F4AAB" w:rsidRPr="00647954">
        <w:rPr>
          <w:rFonts w:ascii="Times New Roman" w:hAnsi="Times New Roman" w:cs="Times New Roman"/>
          <w:sz w:val="24"/>
          <w:szCs w:val="24"/>
        </w:rPr>
        <w:t xml:space="preserve"> or discussed</w:t>
      </w:r>
      <w:r>
        <w:rPr>
          <w:rFonts w:ascii="Times New Roman" w:hAnsi="Times New Roman" w:cs="Times New Roman"/>
          <w:sz w:val="24"/>
          <w:szCs w:val="24"/>
        </w:rPr>
        <w:t xml:space="preserve"> previously</w:t>
      </w:r>
      <w:r w:rsidR="008F4AAB" w:rsidRPr="00647954">
        <w:rPr>
          <w:rFonts w:ascii="Times New Roman" w:hAnsi="Times New Roman" w:cs="Times New Roman"/>
          <w:sz w:val="24"/>
          <w:szCs w:val="24"/>
        </w:rPr>
        <w:t>.</w:t>
      </w:r>
      <w:r w:rsidR="00D81D61">
        <w:rPr>
          <w:rFonts w:ascii="Times New Roman" w:hAnsi="Times New Roman" w:cs="Times New Roman"/>
          <w:sz w:val="24"/>
          <w:szCs w:val="24"/>
        </w:rPr>
        <w:t xml:space="preserve"> It</w:t>
      </w:r>
      <w:r w:rsidR="00ED5563">
        <w:rPr>
          <w:rFonts w:ascii="Times New Roman" w:hAnsi="Times New Roman" w:cs="Times New Roman"/>
          <w:sz w:val="24"/>
          <w:szCs w:val="24"/>
        </w:rPr>
        <w:t xml:space="preserve"> appears</w:t>
      </w:r>
      <w:r w:rsidR="00D81D61">
        <w:rPr>
          <w:rFonts w:ascii="Times New Roman" w:hAnsi="Times New Roman" w:cs="Times New Roman"/>
          <w:sz w:val="24"/>
          <w:szCs w:val="24"/>
        </w:rPr>
        <w:t xml:space="preserve"> there is an implicit assumption that </w:t>
      </w:r>
      <w:r w:rsidR="00ED5563">
        <w:rPr>
          <w:rFonts w:ascii="Times New Roman" w:hAnsi="Times New Roman" w:cs="Times New Roman"/>
          <w:sz w:val="24"/>
          <w:szCs w:val="24"/>
        </w:rPr>
        <w:t xml:space="preserve">doctoral </w:t>
      </w:r>
      <w:r w:rsidR="00D81D61">
        <w:rPr>
          <w:rFonts w:ascii="Times New Roman" w:hAnsi="Times New Roman" w:cs="Times New Roman"/>
          <w:sz w:val="24"/>
          <w:szCs w:val="24"/>
        </w:rPr>
        <w:t xml:space="preserve">students and faculty know the answers to </w:t>
      </w:r>
      <w:r w:rsidR="00ED5563">
        <w:rPr>
          <w:rFonts w:ascii="Times New Roman" w:hAnsi="Times New Roman" w:cs="Times New Roman"/>
          <w:sz w:val="24"/>
          <w:szCs w:val="24"/>
        </w:rPr>
        <w:t xml:space="preserve">the questions generated by often downplayed fundamental </w:t>
      </w:r>
      <w:r w:rsidR="00D81D61">
        <w:rPr>
          <w:rFonts w:ascii="Times New Roman" w:hAnsi="Times New Roman" w:cs="Times New Roman"/>
          <w:sz w:val="24"/>
          <w:szCs w:val="24"/>
        </w:rPr>
        <w:t>topics</w:t>
      </w:r>
      <w:r w:rsidR="00ED5563">
        <w:rPr>
          <w:rFonts w:ascii="Times New Roman" w:hAnsi="Times New Roman" w:cs="Times New Roman"/>
          <w:sz w:val="24"/>
          <w:szCs w:val="24"/>
        </w:rPr>
        <w:t>. A small sample of the</w:t>
      </w:r>
      <w:r w:rsidR="00514DC3">
        <w:rPr>
          <w:rFonts w:ascii="Times New Roman" w:hAnsi="Times New Roman" w:cs="Times New Roman"/>
          <w:sz w:val="24"/>
          <w:szCs w:val="24"/>
        </w:rPr>
        <w:t>se topics</w:t>
      </w:r>
      <w:r w:rsidR="00ED5563">
        <w:rPr>
          <w:rFonts w:ascii="Times New Roman" w:hAnsi="Times New Roman" w:cs="Times New Roman"/>
          <w:sz w:val="24"/>
          <w:szCs w:val="24"/>
        </w:rPr>
        <w:t xml:space="preserve"> listed by the faculty in discussions and correspondence since last year’s MOBTS meeting</w:t>
      </w:r>
      <w:r w:rsidR="00D81D61">
        <w:rPr>
          <w:rFonts w:ascii="Times New Roman" w:hAnsi="Times New Roman" w:cs="Times New Roman"/>
          <w:sz w:val="24"/>
          <w:szCs w:val="24"/>
        </w:rPr>
        <w:t xml:space="preserve"> include:</w:t>
      </w:r>
      <w:r w:rsidR="008F4AAB" w:rsidRPr="0064795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096F47C" w14:textId="096BCCC8" w:rsidR="00AB7F81" w:rsidRPr="00514DC3" w:rsidRDefault="008F4AAB" w:rsidP="004B7410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4DC3">
        <w:rPr>
          <w:rFonts w:ascii="Times New Roman" w:hAnsi="Times New Roman" w:cs="Times New Roman"/>
          <w:sz w:val="24"/>
          <w:szCs w:val="24"/>
        </w:rPr>
        <w:t>Who is the target market in this class</w:t>
      </w:r>
      <w:r w:rsidR="00514DC3">
        <w:rPr>
          <w:rFonts w:ascii="Times New Roman" w:hAnsi="Times New Roman" w:cs="Times New Roman"/>
          <w:sz w:val="24"/>
          <w:szCs w:val="24"/>
        </w:rPr>
        <w:t>,</w:t>
      </w:r>
      <w:r w:rsidR="00F1399A" w:rsidRPr="00514DC3">
        <w:rPr>
          <w:rFonts w:ascii="Times New Roman" w:hAnsi="Times New Roman" w:cs="Times New Roman"/>
          <w:sz w:val="24"/>
          <w:szCs w:val="24"/>
        </w:rPr>
        <w:t xml:space="preserve"> and what is my obligation to those who are not in that target market</w:t>
      </w:r>
      <w:r w:rsidR="00AB7F81" w:rsidRPr="00514DC3">
        <w:rPr>
          <w:rFonts w:ascii="Times New Roman" w:hAnsi="Times New Roman" w:cs="Times New Roman"/>
          <w:sz w:val="24"/>
          <w:szCs w:val="24"/>
        </w:rPr>
        <w:t>?</w:t>
      </w:r>
    </w:p>
    <w:p w14:paraId="35B9C403" w14:textId="77777777" w:rsidR="00AB7F81" w:rsidRPr="00514DC3" w:rsidRDefault="008F4AAB" w:rsidP="004B7410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4DC3">
        <w:rPr>
          <w:rFonts w:ascii="Times New Roman" w:hAnsi="Times New Roman" w:cs="Times New Roman"/>
          <w:sz w:val="24"/>
          <w:szCs w:val="24"/>
        </w:rPr>
        <w:t>What do grades signify and to whom</w:t>
      </w:r>
      <w:r w:rsidR="00AB7F81" w:rsidRPr="00514DC3">
        <w:rPr>
          <w:rFonts w:ascii="Times New Roman" w:hAnsi="Times New Roman" w:cs="Times New Roman"/>
          <w:sz w:val="24"/>
          <w:szCs w:val="24"/>
        </w:rPr>
        <w:t>?</w:t>
      </w:r>
    </w:p>
    <w:p w14:paraId="24D814E8" w14:textId="65FAFFFF" w:rsidR="00AB7F81" w:rsidRPr="00514DC3" w:rsidRDefault="003F4D2E" w:rsidP="004B7410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4DC3">
        <w:rPr>
          <w:rFonts w:ascii="Times New Roman" w:hAnsi="Times New Roman" w:cs="Times New Roman"/>
          <w:sz w:val="24"/>
          <w:szCs w:val="24"/>
        </w:rPr>
        <w:t xml:space="preserve">How can students take the lessons in my </w:t>
      </w:r>
      <w:r w:rsidR="00D81D61" w:rsidRPr="00514DC3">
        <w:rPr>
          <w:rFonts w:ascii="Times New Roman" w:hAnsi="Times New Roman" w:cs="Times New Roman"/>
          <w:sz w:val="24"/>
          <w:szCs w:val="24"/>
        </w:rPr>
        <w:t>course</w:t>
      </w:r>
      <w:r w:rsidRPr="00514DC3">
        <w:rPr>
          <w:rFonts w:ascii="Times New Roman" w:hAnsi="Times New Roman" w:cs="Times New Roman"/>
          <w:sz w:val="24"/>
          <w:szCs w:val="24"/>
        </w:rPr>
        <w:t xml:space="preserve"> and use them throughout </w:t>
      </w:r>
      <w:r w:rsidR="00E818E4" w:rsidRPr="00514DC3">
        <w:rPr>
          <w:rFonts w:ascii="Times New Roman" w:hAnsi="Times New Roman" w:cs="Times New Roman"/>
          <w:sz w:val="24"/>
          <w:szCs w:val="24"/>
        </w:rPr>
        <w:t>their degree program</w:t>
      </w:r>
      <w:r w:rsidR="00AB7F81" w:rsidRPr="00514DC3">
        <w:rPr>
          <w:rFonts w:ascii="Times New Roman" w:hAnsi="Times New Roman" w:cs="Times New Roman"/>
          <w:sz w:val="24"/>
          <w:szCs w:val="24"/>
        </w:rPr>
        <w:t>?</w:t>
      </w:r>
    </w:p>
    <w:p w14:paraId="323F88CE" w14:textId="37E0BB95" w:rsidR="003F4D2E" w:rsidRPr="00514DC3" w:rsidRDefault="003F4D2E" w:rsidP="004B7410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4DC3">
        <w:rPr>
          <w:rFonts w:ascii="Times New Roman" w:hAnsi="Times New Roman" w:cs="Times New Roman"/>
          <w:sz w:val="24"/>
          <w:szCs w:val="24"/>
        </w:rPr>
        <w:t xml:space="preserve">What </w:t>
      </w:r>
      <w:r w:rsidR="00514DC3">
        <w:rPr>
          <w:rFonts w:ascii="Times New Roman" w:hAnsi="Times New Roman" w:cs="Times New Roman"/>
          <w:sz w:val="24"/>
          <w:szCs w:val="24"/>
        </w:rPr>
        <w:t>are</w:t>
      </w:r>
      <w:r w:rsidRPr="00514DC3">
        <w:rPr>
          <w:rFonts w:ascii="Times New Roman" w:hAnsi="Times New Roman" w:cs="Times New Roman"/>
          <w:sz w:val="24"/>
          <w:szCs w:val="24"/>
        </w:rPr>
        <w:t xml:space="preserve"> my role and responsibilities in writing letters of recommendation</w:t>
      </w:r>
      <w:r w:rsidR="00D81D61" w:rsidRPr="00514DC3">
        <w:rPr>
          <w:rFonts w:ascii="Times New Roman" w:hAnsi="Times New Roman" w:cs="Times New Roman"/>
          <w:sz w:val="24"/>
          <w:szCs w:val="24"/>
        </w:rPr>
        <w:t xml:space="preserve"> for jobs and graduate school applications</w:t>
      </w:r>
      <w:r w:rsidR="00AB7F81" w:rsidRPr="00514DC3">
        <w:rPr>
          <w:rFonts w:ascii="Times New Roman" w:hAnsi="Times New Roman" w:cs="Times New Roman"/>
          <w:sz w:val="24"/>
          <w:szCs w:val="24"/>
        </w:rPr>
        <w:t>?</w:t>
      </w:r>
    </w:p>
    <w:p w14:paraId="50ACB380" w14:textId="7E9942B8" w:rsidR="00F1399A" w:rsidRPr="00514DC3" w:rsidRDefault="00F1399A" w:rsidP="004B7410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4DC3">
        <w:rPr>
          <w:rFonts w:ascii="Times New Roman" w:hAnsi="Times New Roman" w:cs="Times New Roman"/>
          <w:sz w:val="24"/>
          <w:szCs w:val="24"/>
        </w:rPr>
        <w:t>What role do I play in creating</w:t>
      </w:r>
      <w:r w:rsidR="00D81D61" w:rsidRPr="00514DC3">
        <w:rPr>
          <w:rFonts w:ascii="Times New Roman" w:hAnsi="Times New Roman" w:cs="Times New Roman"/>
          <w:sz w:val="24"/>
          <w:szCs w:val="24"/>
        </w:rPr>
        <w:t xml:space="preserve"> and maintaining</w:t>
      </w:r>
      <w:r w:rsidRPr="00514DC3">
        <w:rPr>
          <w:rFonts w:ascii="Times New Roman" w:hAnsi="Times New Roman" w:cs="Times New Roman"/>
          <w:sz w:val="24"/>
          <w:szCs w:val="24"/>
        </w:rPr>
        <w:t xml:space="preserve"> a culture of honor and/or integrity in </w:t>
      </w:r>
      <w:r w:rsidR="00E818E4" w:rsidRPr="00514DC3">
        <w:rPr>
          <w:rFonts w:ascii="Times New Roman" w:hAnsi="Times New Roman" w:cs="Times New Roman"/>
          <w:sz w:val="24"/>
          <w:szCs w:val="24"/>
        </w:rPr>
        <w:t>my</w:t>
      </w:r>
      <w:r w:rsidRPr="00514DC3">
        <w:rPr>
          <w:rFonts w:ascii="Times New Roman" w:hAnsi="Times New Roman" w:cs="Times New Roman"/>
          <w:sz w:val="24"/>
          <w:szCs w:val="24"/>
        </w:rPr>
        <w:t xml:space="preserve"> school and university</w:t>
      </w:r>
      <w:r w:rsidR="00514DC3">
        <w:rPr>
          <w:rFonts w:ascii="Times New Roman" w:hAnsi="Times New Roman" w:cs="Times New Roman"/>
          <w:sz w:val="24"/>
          <w:szCs w:val="24"/>
        </w:rPr>
        <w:t>?</w:t>
      </w:r>
    </w:p>
    <w:p w14:paraId="68163E82" w14:textId="50A23A0B" w:rsidR="00514DC3" w:rsidRDefault="003F4D2E" w:rsidP="004B7410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47954">
        <w:rPr>
          <w:rFonts w:ascii="Times New Roman" w:hAnsi="Times New Roman" w:cs="Times New Roman"/>
          <w:sz w:val="24"/>
          <w:szCs w:val="24"/>
        </w:rPr>
        <w:t xml:space="preserve">These questions should be </w:t>
      </w:r>
      <w:r w:rsidR="00ED5563">
        <w:rPr>
          <w:rFonts w:ascii="Times New Roman" w:hAnsi="Times New Roman" w:cs="Times New Roman"/>
          <w:sz w:val="24"/>
          <w:szCs w:val="24"/>
        </w:rPr>
        <w:t xml:space="preserve">overtly </w:t>
      </w:r>
      <w:r w:rsidR="00E818E4" w:rsidRPr="00647954">
        <w:rPr>
          <w:rFonts w:ascii="Times New Roman" w:hAnsi="Times New Roman" w:cs="Times New Roman"/>
          <w:sz w:val="24"/>
          <w:szCs w:val="24"/>
        </w:rPr>
        <w:t>addresse</w:t>
      </w:r>
      <w:r w:rsidR="00ED5563">
        <w:rPr>
          <w:rFonts w:ascii="Times New Roman" w:hAnsi="Times New Roman" w:cs="Times New Roman"/>
          <w:sz w:val="24"/>
          <w:szCs w:val="24"/>
        </w:rPr>
        <w:t>d</w:t>
      </w:r>
      <w:r w:rsidR="00E818E4" w:rsidRPr="00647954">
        <w:rPr>
          <w:rFonts w:ascii="Times New Roman" w:hAnsi="Times New Roman" w:cs="Times New Roman"/>
          <w:sz w:val="24"/>
          <w:szCs w:val="24"/>
        </w:rPr>
        <w:t xml:space="preserve"> and hopefully </w:t>
      </w:r>
      <w:r w:rsidRPr="00647954">
        <w:rPr>
          <w:rFonts w:ascii="Times New Roman" w:hAnsi="Times New Roman" w:cs="Times New Roman"/>
          <w:sz w:val="24"/>
          <w:szCs w:val="24"/>
        </w:rPr>
        <w:t>resolved before one begins selecting readings and drafting a syllabus</w:t>
      </w:r>
      <w:r w:rsidR="00E818E4" w:rsidRPr="00647954">
        <w:rPr>
          <w:rFonts w:ascii="Times New Roman" w:hAnsi="Times New Roman" w:cs="Times New Roman"/>
          <w:sz w:val="24"/>
          <w:szCs w:val="24"/>
        </w:rPr>
        <w:t xml:space="preserve"> for a course</w:t>
      </w:r>
      <w:r w:rsidRPr="00647954">
        <w:rPr>
          <w:rFonts w:ascii="Times New Roman" w:hAnsi="Times New Roman" w:cs="Times New Roman"/>
          <w:sz w:val="24"/>
          <w:szCs w:val="24"/>
        </w:rPr>
        <w:t xml:space="preserve">. However, most of the time, we </w:t>
      </w:r>
      <w:r w:rsidR="00E818E4" w:rsidRPr="00647954">
        <w:rPr>
          <w:rFonts w:ascii="Times New Roman" w:hAnsi="Times New Roman" w:cs="Times New Roman"/>
          <w:sz w:val="24"/>
          <w:szCs w:val="24"/>
        </w:rPr>
        <w:t xml:space="preserve">accept what </w:t>
      </w:r>
      <w:r w:rsidR="00ED5563">
        <w:rPr>
          <w:rFonts w:ascii="Times New Roman" w:hAnsi="Times New Roman" w:cs="Times New Roman"/>
          <w:sz w:val="24"/>
          <w:szCs w:val="24"/>
        </w:rPr>
        <w:t>is</w:t>
      </w:r>
      <w:r w:rsidR="00E818E4" w:rsidRPr="00647954">
        <w:rPr>
          <w:rFonts w:ascii="Times New Roman" w:hAnsi="Times New Roman" w:cs="Times New Roman"/>
          <w:sz w:val="24"/>
          <w:szCs w:val="24"/>
        </w:rPr>
        <w:t xml:space="preserve"> </w:t>
      </w:r>
      <w:r w:rsidRPr="00647954">
        <w:rPr>
          <w:rFonts w:ascii="Times New Roman" w:hAnsi="Times New Roman" w:cs="Times New Roman"/>
          <w:sz w:val="24"/>
          <w:szCs w:val="24"/>
        </w:rPr>
        <w:t xml:space="preserve">precedent, our own, our </w:t>
      </w:r>
      <w:r w:rsidR="00AB7F81" w:rsidRPr="00647954">
        <w:rPr>
          <w:rFonts w:ascii="Times New Roman" w:hAnsi="Times New Roman" w:cs="Times New Roman"/>
          <w:sz w:val="24"/>
          <w:szCs w:val="24"/>
        </w:rPr>
        <w:t>colleagues</w:t>
      </w:r>
      <w:r w:rsidRPr="00647954">
        <w:rPr>
          <w:rFonts w:ascii="Times New Roman" w:hAnsi="Times New Roman" w:cs="Times New Roman"/>
          <w:sz w:val="24"/>
          <w:szCs w:val="24"/>
        </w:rPr>
        <w:t xml:space="preserve"> at our school or what “the field” appears to have settled on as </w:t>
      </w:r>
      <w:r w:rsidR="00AB7F81" w:rsidRPr="00647954">
        <w:rPr>
          <w:rFonts w:ascii="Times New Roman" w:hAnsi="Times New Roman" w:cs="Times New Roman"/>
          <w:sz w:val="24"/>
          <w:szCs w:val="24"/>
        </w:rPr>
        <w:t>its</w:t>
      </w:r>
      <w:r w:rsidRPr="00647954">
        <w:rPr>
          <w:rFonts w:ascii="Times New Roman" w:hAnsi="Times New Roman" w:cs="Times New Roman"/>
          <w:sz w:val="24"/>
          <w:szCs w:val="24"/>
        </w:rPr>
        <w:t xml:space="preserve"> standards</w:t>
      </w:r>
      <w:r w:rsidR="00514DC3">
        <w:rPr>
          <w:rFonts w:ascii="Times New Roman" w:hAnsi="Times New Roman" w:cs="Times New Roman"/>
          <w:sz w:val="24"/>
          <w:szCs w:val="24"/>
        </w:rPr>
        <w:t>,</w:t>
      </w:r>
      <w:r w:rsidR="00ED5563">
        <w:rPr>
          <w:rFonts w:ascii="Times New Roman" w:hAnsi="Times New Roman" w:cs="Times New Roman"/>
          <w:sz w:val="24"/>
          <w:szCs w:val="24"/>
        </w:rPr>
        <w:t xml:space="preserve"> rather than begin by </w:t>
      </w:r>
      <w:r w:rsidR="00E019BF">
        <w:rPr>
          <w:rFonts w:ascii="Times New Roman" w:hAnsi="Times New Roman" w:cs="Times New Roman"/>
          <w:sz w:val="24"/>
          <w:szCs w:val="24"/>
        </w:rPr>
        <w:t xml:space="preserve">seriously </w:t>
      </w:r>
      <w:r w:rsidR="00ED5563">
        <w:rPr>
          <w:rFonts w:ascii="Times New Roman" w:hAnsi="Times New Roman" w:cs="Times New Roman"/>
          <w:sz w:val="24"/>
          <w:szCs w:val="24"/>
        </w:rPr>
        <w:t xml:space="preserve">considering these topics. </w:t>
      </w:r>
      <w:r w:rsidRPr="00647954">
        <w:rPr>
          <w:rFonts w:ascii="Times New Roman" w:hAnsi="Times New Roman" w:cs="Times New Roman"/>
          <w:sz w:val="24"/>
          <w:szCs w:val="24"/>
        </w:rPr>
        <w:t xml:space="preserve">Seldom, if ever, </w:t>
      </w:r>
      <w:r w:rsidR="00ED5563">
        <w:rPr>
          <w:rFonts w:ascii="Times New Roman" w:hAnsi="Times New Roman" w:cs="Times New Roman"/>
          <w:sz w:val="24"/>
          <w:szCs w:val="24"/>
        </w:rPr>
        <w:t xml:space="preserve">do </w:t>
      </w:r>
      <w:r w:rsidR="001759A2" w:rsidRPr="00647954">
        <w:rPr>
          <w:rFonts w:ascii="Times New Roman" w:hAnsi="Times New Roman" w:cs="Times New Roman"/>
          <w:sz w:val="24"/>
          <w:szCs w:val="24"/>
        </w:rPr>
        <w:t xml:space="preserve">faculty </w:t>
      </w:r>
      <w:r w:rsidR="00AB7F81" w:rsidRPr="00647954">
        <w:rPr>
          <w:rFonts w:ascii="Times New Roman" w:hAnsi="Times New Roman" w:cs="Times New Roman"/>
          <w:sz w:val="24"/>
          <w:szCs w:val="24"/>
        </w:rPr>
        <w:t xml:space="preserve">address </w:t>
      </w:r>
      <w:r w:rsidR="001759A2" w:rsidRPr="00647954">
        <w:rPr>
          <w:rFonts w:ascii="Times New Roman" w:hAnsi="Times New Roman" w:cs="Times New Roman"/>
          <w:sz w:val="24"/>
          <w:szCs w:val="24"/>
        </w:rPr>
        <w:t>t</w:t>
      </w:r>
      <w:r w:rsidRPr="00647954">
        <w:rPr>
          <w:rFonts w:ascii="Times New Roman" w:hAnsi="Times New Roman" w:cs="Times New Roman"/>
          <w:sz w:val="24"/>
          <w:szCs w:val="24"/>
        </w:rPr>
        <w:t xml:space="preserve">hese, and related </w:t>
      </w:r>
      <w:r w:rsidR="00ED5563">
        <w:rPr>
          <w:rFonts w:ascii="Times New Roman" w:hAnsi="Times New Roman" w:cs="Times New Roman"/>
          <w:sz w:val="24"/>
          <w:szCs w:val="24"/>
        </w:rPr>
        <w:t>topics</w:t>
      </w:r>
      <w:r w:rsidRPr="00647954">
        <w:rPr>
          <w:rFonts w:ascii="Times New Roman" w:hAnsi="Times New Roman" w:cs="Times New Roman"/>
          <w:sz w:val="24"/>
          <w:szCs w:val="24"/>
        </w:rPr>
        <w:t xml:space="preserve">, in a </w:t>
      </w:r>
      <w:r w:rsidR="00ED5563">
        <w:rPr>
          <w:rFonts w:ascii="Times New Roman" w:hAnsi="Times New Roman" w:cs="Times New Roman"/>
          <w:sz w:val="24"/>
          <w:szCs w:val="24"/>
        </w:rPr>
        <w:t>doctoral course</w:t>
      </w:r>
      <w:r w:rsidRPr="00647954">
        <w:rPr>
          <w:rFonts w:ascii="Times New Roman" w:hAnsi="Times New Roman" w:cs="Times New Roman"/>
          <w:sz w:val="24"/>
          <w:szCs w:val="24"/>
        </w:rPr>
        <w:t xml:space="preserve"> or at </w:t>
      </w:r>
      <w:r w:rsidR="00ED5563">
        <w:rPr>
          <w:rFonts w:ascii="Times New Roman" w:hAnsi="Times New Roman" w:cs="Times New Roman"/>
          <w:sz w:val="24"/>
          <w:szCs w:val="24"/>
        </w:rPr>
        <w:t xml:space="preserve">a </w:t>
      </w:r>
      <w:r w:rsidRPr="00647954">
        <w:rPr>
          <w:rFonts w:ascii="Times New Roman" w:hAnsi="Times New Roman" w:cs="Times New Roman"/>
          <w:sz w:val="24"/>
          <w:szCs w:val="24"/>
        </w:rPr>
        <w:t>conference session.</w:t>
      </w:r>
      <w:r w:rsidR="00AB7F81" w:rsidRPr="00647954">
        <w:rPr>
          <w:rFonts w:ascii="Times New Roman" w:hAnsi="Times New Roman" w:cs="Times New Roman"/>
          <w:sz w:val="24"/>
          <w:szCs w:val="24"/>
        </w:rPr>
        <w:t xml:space="preserve"> </w:t>
      </w:r>
      <w:r w:rsidR="00ED5563">
        <w:rPr>
          <w:rFonts w:ascii="Times New Roman" w:hAnsi="Times New Roman" w:cs="Times New Roman"/>
          <w:sz w:val="24"/>
          <w:szCs w:val="24"/>
        </w:rPr>
        <w:t xml:space="preserve">Instead, the </w:t>
      </w:r>
      <w:r w:rsidRPr="00647954">
        <w:rPr>
          <w:rFonts w:ascii="Times New Roman" w:hAnsi="Times New Roman" w:cs="Times New Roman"/>
          <w:sz w:val="24"/>
          <w:szCs w:val="24"/>
        </w:rPr>
        <w:t xml:space="preserve">focus </w:t>
      </w:r>
      <w:r w:rsidR="00ED5563">
        <w:rPr>
          <w:rFonts w:ascii="Times New Roman" w:hAnsi="Times New Roman" w:cs="Times New Roman"/>
          <w:sz w:val="24"/>
          <w:szCs w:val="24"/>
        </w:rPr>
        <w:t xml:space="preserve">is on </w:t>
      </w:r>
      <w:r w:rsidRPr="00647954">
        <w:rPr>
          <w:rFonts w:ascii="Times New Roman" w:hAnsi="Times New Roman" w:cs="Times New Roman"/>
          <w:sz w:val="24"/>
          <w:szCs w:val="24"/>
        </w:rPr>
        <w:t xml:space="preserve">the content to </w:t>
      </w:r>
      <w:r w:rsidR="00514DC3">
        <w:rPr>
          <w:rFonts w:ascii="Times New Roman" w:hAnsi="Times New Roman" w:cs="Times New Roman"/>
          <w:sz w:val="24"/>
          <w:szCs w:val="24"/>
        </w:rPr>
        <w:t xml:space="preserve">be </w:t>
      </w:r>
      <w:r w:rsidR="00ED5563">
        <w:rPr>
          <w:rFonts w:ascii="Times New Roman" w:hAnsi="Times New Roman" w:cs="Times New Roman"/>
          <w:sz w:val="24"/>
          <w:szCs w:val="24"/>
        </w:rPr>
        <w:t xml:space="preserve">taught, </w:t>
      </w:r>
      <w:r w:rsidRPr="00647954">
        <w:rPr>
          <w:rFonts w:ascii="Times New Roman" w:hAnsi="Times New Roman" w:cs="Times New Roman"/>
          <w:sz w:val="24"/>
          <w:szCs w:val="24"/>
        </w:rPr>
        <w:t xml:space="preserve">how to present it meaningful and </w:t>
      </w:r>
      <w:r w:rsidR="00D81D61">
        <w:rPr>
          <w:rFonts w:ascii="Times New Roman" w:hAnsi="Times New Roman" w:cs="Times New Roman"/>
          <w:sz w:val="24"/>
          <w:szCs w:val="24"/>
        </w:rPr>
        <w:t>memorable</w:t>
      </w:r>
      <w:r w:rsidRPr="00647954">
        <w:rPr>
          <w:rFonts w:ascii="Times New Roman" w:hAnsi="Times New Roman" w:cs="Times New Roman"/>
          <w:sz w:val="24"/>
          <w:szCs w:val="24"/>
        </w:rPr>
        <w:t xml:space="preserve"> way</w:t>
      </w:r>
      <w:r w:rsidR="00ED5563">
        <w:rPr>
          <w:rFonts w:ascii="Times New Roman" w:hAnsi="Times New Roman" w:cs="Times New Roman"/>
          <w:sz w:val="24"/>
          <w:szCs w:val="24"/>
        </w:rPr>
        <w:t>s</w:t>
      </w:r>
      <w:r w:rsidR="00D81D61">
        <w:rPr>
          <w:rFonts w:ascii="Times New Roman" w:hAnsi="Times New Roman" w:cs="Times New Roman"/>
          <w:sz w:val="24"/>
          <w:szCs w:val="24"/>
        </w:rPr>
        <w:t>,</w:t>
      </w:r>
      <w:r w:rsidR="001759A2" w:rsidRPr="00647954">
        <w:rPr>
          <w:rFonts w:ascii="Times New Roman" w:hAnsi="Times New Roman" w:cs="Times New Roman"/>
          <w:sz w:val="24"/>
          <w:szCs w:val="24"/>
        </w:rPr>
        <w:t xml:space="preserve"> and how to measure and evaluate what students have learned</w:t>
      </w:r>
      <w:r w:rsidRPr="006479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90E9E8" w14:textId="6687BF1F" w:rsidR="001759A2" w:rsidRPr="00647954" w:rsidRDefault="003F4D2E" w:rsidP="004B7410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47954">
        <w:rPr>
          <w:rFonts w:ascii="Times New Roman" w:hAnsi="Times New Roman" w:cs="Times New Roman"/>
          <w:sz w:val="24"/>
          <w:szCs w:val="24"/>
        </w:rPr>
        <w:t>This s</w:t>
      </w:r>
      <w:r w:rsidR="001759A2" w:rsidRPr="00647954">
        <w:rPr>
          <w:rFonts w:ascii="Times New Roman" w:hAnsi="Times New Roman" w:cs="Times New Roman"/>
          <w:sz w:val="24"/>
          <w:szCs w:val="24"/>
        </w:rPr>
        <w:t>ymposium</w:t>
      </w:r>
      <w:r w:rsidRPr="00647954">
        <w:rPr>
          <w:rFonts w:ascii="Times New Roman" w:hAnsi="Times New Roman" w:cs="Times New Roman"/>
          <w:sz w:val="24"/>
          <w:szCs w:val="24"/>
        </w:rPr>
        <w:t xml:space="preserve"> </w:t>
      </w:r>
      <w:r w:rsidR="00ED5563">
        <w:rPr>
          <w:rFonts w:ascii="Times New Roman" w:hAnsi="Times New Roman" w:cs="Times New Roman"/>
          <w:sz w:val="24"/>
          <w:szCs w:val="24"/>
        </w:rPr>
        <w:t xml:space="preserve">has </w:t>
      </w:r>
      <w:r w:rsidR="00D81D61">
        <w:rPr>
          <w:rFonts w:ascii="Times New Roman" w:hAnsi="Times New Roman" w:cs="Times New Roman"/>
          <w:sz w:val="24"/>
          <w:szCs w:val="24"/>
        </w:rPr>
        <w:t>a</w:t>
      </w:r>
      <w:r w:rsidR="00ED5563">
        <w:rPr>
          <w:rFonts w:ascii="Times New Roman" w:hAnsi="Times New Roman" w:cs="Times New Roman"/>
          <w:sz w:val="24"/>
          <w:szCs w:val="24"/>
        </w:rPr>
        <w:t xml:space="preserve"> diverse</w:t>
      </w:r>
      <w:r w:rsidR="00D81D61">
        <w:rPr>
          <w:rFonts w:ascii="Times New Roman" w:hAnsi="Times New Roman" w:cs="Times New Roman"/>
          <w:sz w:val="24"/>
          <w:szCs w:val="24"/>
        </w:rPr>
        <w:t xml:space="preserve"> array of faculty in organizing and facilitating roles. It will include e</w:t>
      </w:r>
      <w:r w:rsidRPr="00647954">
        <w:rPr>
          <w:rFonts w:ascii="Times New Roman" w:hAnsi="Times New Roman" w:cs="Times New Roman"/>
          <w:sz w:val="24"/>
          <w:szCs w:val="24"/>
        </w:rPr>
        <w:t>xperienced faculty (over 30 years of experience</w:t>
      </w:r>
      <w:r w:rsidR="00D81D61">
        <w:rPr>
          <w:rFonts w:ascii="Times New Roman" w:hAnsi="Times New Roman" w:cs="Times New Roman"/>
          <w:sz w:val="24"/>
          <w:szCs w:val="24"/>
        </w:rPr>
        <w:t xml:space="preserve"> as a faculty membe</w:t>
      </w:r>
      <w:r w:rsidR="00ED5563">
        <w:rPr>
          <w:rFonts w:ascii="Times New Roman" w:hAnsi="Times New Roman" w:cs="Times New Roman"/>
          <w:sz w:val="24"/>
          <w:szCs w:val="24"/>
        </w:rPr>
        <w:t>r</w:t>
      </w:r>
      <w:r w:rsidRPr="00647954">
        <w:rPr>
          <w:rFonts w:ascii="Times New Roman" w:hAnsi="Times New Roman" w:cs="Times New Roman"/>
          <w:sz w:val="24"/>
          <w:szCs w:val="24"/>
        </w:rPr>
        <w:t>), mid-career faculty (</w:t>
      </w:r>
      <w:r w:rsidR="00514DC3">
        <w:rPr>
          <w:rFonts w:ascii="Times New Roman" w:hAnsi="Times New Roman" w:cs="Times New Roman"/>
          <w:sz w:val="24"/>
          <w:szCs w:val="24"/>
        </w:rPr>
        <w:t xml:space="preserve">10 to </w:t>
      </w:r>
      <w:r w:rsidRPr="00647954">
        <w:rPr>
          <w:rFonts w:ascii="Times New Roman" w:hAnsi="Times New Roman" w:cs="Times New Roman"/>
          <w:sz w:val="24"/>
          <w:szCs w:val="24"/>
        </w:rPr>
        <w:t xml:space="preserve"> 30 years</w:t>
      </w:r>
      <w:r w:rsidR="00D81D61">
        <w:rPr>
          <w:rFonts w:ascii="Times New Roman" w:hAnsi="Times New Roman" w:cs="Times New Roman"/>
          <w:sz w:val="24"/>
          <w:szCs w:val="24"/>
        </w:rPr>
        <w:t xml:space="preserve"> of faculty experience</w:t>
      </w:r>
      <w:r w:rsidRPr="00647954">
        <w:rPr>
          <w:rFonts w:ascii="Times New Roman" w:hAnsi="Times New Roman" w:cs="Times New Roman"/>
          <w:sz w:val="24"/>
          <w:szCs w:val="24"/>
        </w:rPr>
        <w:t>) and relatively new faculty (less than 10 years of experience), all of whom have confronted these questions in one way or another</w:t>
      </w:r>
      <w:r w:rsidR="001759A2" w:rsidRPr="00647954">
        <w:rPr>
          <w:rFonts w:ascii="Times New Roman" w:hAnsi="Times New Roman" w:cs="Times New Roman"/>
          <w:sz w:val="24"/>
          <w:szCs w:val="24"/>
        </w:rPr>
        <w:t>, seldom in a large</w:t>
      </w:r>
      <w:r w:rsidR="00D81D61">
        <w:rPr>
          <w:rFonts w:ascii="Times New Roman" w:hAnsi="Times New Roman" w:cs="Times New Roman"/>
          <w:sz w:val="24"/>
          <w:szCs w:val="24"/>
        </w:rPr>
        <w:t xml:space="preserve"> </w:t>
      </w:r>
      <w:r w:rsidR="001759A2" w:rsidRPr="00647954">
        <w:rPr>
          <w:rFonts w:ascii="Times New Roman" w:hAnsi="Times New Roman" w:cs="Times New Roman"/>
          <w:sz w:val="24"/>
          <w:szCs w:val="24"/>
        </w:rPr>
        <w:t>formal setting</w:t>
      </w:r>
      <w:r w:rsidRPr="00647954">
        <w:rPr>
          <w:rFonts w:ascii="Times New Roman" w:hAnsi="Times New Roman" w:cs="Times New Roman"/>
          <w:sz w:val="24"/>
          <w:szCs w:val="24"/>
        </w:rPr>
        <w:t>.</w:t>
      </w:r>
      <w:r w:rsidR="00AB7F81" w:rsidRPr="00647954">
        <w:rPr>
          <w:rFonts w:ascii="Times New Roman" w:hAnsi="Times New Roman" w:cs="Times New Roman"/>
          <w:sz w:val="24"/>
          <w:szCs w:val="24"/>
        </w:rPr>
        <w:t xml:space="preserve"> </w:t>
      </w:r>
      <w:r w:rsidR="001759A2" w:rsidRPr="00647954">
        <w:rPr>
          <w:rFonts w:ascii="Times New Roman" w:hAnsi="Times New Roman" w:cs="Times New Roman"/>
          <w:sz w:val="24"/>
          <w:szCs w:val="24"/>
        </w:rPr>
        <w:t>After brief comments by these faculty, all attendees can select topics they want to discuss in smaller group settings. The symposium organizers will facilitate the discussions and</w:t>
      </w:r>
      <w:r w:rsidR="00192888">
        <w:rPr>
          <w:rFonts w:ascii="Times New Roman" w:hAnsi="Times New Roman" w:cs="Times New Roman"/>
          <w:sz w:val="24"/>
          <w:szCs w:val="24"/>
        </w:rPr>
        <w:t>,</w:t>
      </w:r>
      <w:r w:rsidR="001759A2" w:rsidRPr="00647954">
        <w:rPr>
          <w:rFonts w:ascii="Times New Roman" w:hAnsi="Times New Roman" w:cs="Times New Roman"/>
          <w:sz w:val="24"/>
          <w:szCs w:val="24"/>
        </w:rPr>
        <w:t xml:space="preserve"> in the last few minutes of the symposium</w:t>
      </w:r>
      <w:r w:rsidR="00192888">
        <w:rPr>
          <w:rFonts w:ascii="Times New Roman" w:hAnsi="Times New Roman" w:cs="Times New Roman"/>
          <w:sz w:val="24"/>
          <w:szCs w:val="24"/>
        </w:rPr>
        <w:t>,</w:t>
      </w:r>
      <w:r w:rsidR="001759A2" w:rsidRPr="00647954">
        <w:rPr>
          <w:rFonts w:ascii="Times New Roman" w:hAnsi="Times New Roman" w:cs="Times New Roman"/>
          <w:sz w:val="24"/>
          <w:szCs w:val="24"/>
        </w:rPr>
        <w:t xml:space="preserve"> summarize the discussions </w:t>
      </w:r>
      <w:r w:rsidR="00192888">
        <w:rPr>
          <w:rFonts w:ascii="Times New Roman" w:hAnsi="Times New Roman" w:cs="Times New Roman"/>
          <w:sz w:val="24"/>
          <w:szCs w:val="24"/>
        </w:rPr>
        <w:t>for</w:t>
      </w:r>
      <w:r w:rsidR="001759A2" w:rsidRPr="00647954">
        <w:rPr>
          <w:rFonts w:ascii="Times New Roman" w:hAnsi="Times New Roman" w:cs="Times New Roman"/>
          <w:sz w:val="24"/>
          <w:szCs w:val="24"/>
        </w:rPr>
        <w:t xml:space="preserve"> all attend</w:t>
      </w:r>
      <w:r w:rsidR="00ED5563">
        <w:rPr>
          <w:rFonts w:ascii="Times New Roman" w:hAnsi="Times New Roman" w:cs="Times New Roman"/>
          <w:sz w:val="24"/>
          <w:szCs w:val="24"/>
        </w:rPr>
        <w:t>ees.</w:t>
      </w:r>
      <w:r w:rsidR="004B7410">
        <w:rPr>
          <w:rFonts w:ascii="Times New Roman" w:hAnsi="Times New Roman" w:cs="Times New Roman"/>
          <w:sz w:val="24"/>
          <w:szCs w:val="24"/>
        </w:rPr>
        <w:t xml:space="preserve"> </w:t>
      </w:r>
      <w:r w:rsidR="001759A2" w:rsidRPr="00647954">
        <w:rPr>
          <w:rFonts w:ascii="Times New Roman" w:hAnsi="Times New Roman" w:cs="Times New Roman"/>
          <w:sz w:val="24"/>
          <w:szCs w:val="24"/>
        </w:rPr>
        <w:t xml:space="preserve">The intent is that the session </w:t>
      </w:r>
      <w:r w:rsidR="00192888">
        <w:rPr>
          <w:rFonts w:ascii="Times New Roman" w:hAnsi="Times New Roman" w:cs="Times New Roman"/>
          <w:sz w:val="24"/>
          <w:szCs w:val="24"/>
        </w:rPr>
        <w:t>will be</w:t>
      </w:r>
      <w:r w:rsidR="001759A2" w:rsidRPr="00647954">
        <w:rPr>
          <w:rFonts w:ascii="Times New Roman" w:hAnsi="Times New Roman" w:cs="Times New Roman"/>
          <w:sz w:val="24"/>
          <w:szCs w:val="24"/>
        </w:rPr>
        <w:t xml:space="preserve"> a springboard to further informal discussions during the remainder of the meeting and throughout the 2023-24 academic year</w:t>
      </w:r>
      <w:r w:rsidR="00E019BF">
        <w:rPr>
          <w:rFonts w:ascii="Times New Roman" w:hAnsi="Times New Roman" w:cs="Times New Roman"/>
          <w:sz w:val="24"/>
          <w:szCs w:val="24"/>
        </w:rPr>
        <w:t xml:space="preserve">, and perhaps </w:t>
      </w:r>
      <w:proofErr w:type="gramStart"/>
      <w:r w:rsidR="00E019BF">
        <w:rPr>
          <w:rFonts w:ascii="Times New Roman" w:hAnsi="Times New Roman" w:cs="Times New Roman"/>
          <w:sz w:val="24"/>
          <w:szCs w:val="24"/>
        </w:rPr>
        <w:t>beyond.</w:t>
      </w:r>
      <w:r w:rsidR="00EC7E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759A2" w:rsidRPr="006479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C813DC" w14:textId="37CD7C12" w:rsidR="003F4D2E" w:rsidRPr="00647954" w:rsidRDefault="00D81D61" w:rsidP="004B7410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</w:t>
      </w:r>
      <w:r w:rsidR="001759A2" w:rsidRPr="00647954">
        <w:rPr>
          <w:rFonts w:ascii="Times New Roman" w:hAnsi="Times New Roman" w:cs="Times New Roman"/>
          <w:sz w:val="24"/>
          <w:szCs w:val="24"/>
        </w:rPr>
        <w:t xml:space="preserve">follow-up discussions </w:t>
      </w:r>
      <w:r>
        <w:rPr>
          <w:rFonts w:ascii="Times New Roman" w:hAnsi="Times New Roman" w:cs="Times New Roman"/>
          <w:sz w:val="24"/>
          <w:szCs w:val="24"/>
        </w:rPr>
        <w:t>will indicate</w:t>
      </w:r>
      <w:r w:rsidR="001759A2" w:rsidRPr="00647954">
        <w:rPr>
          <w:rFonts w:ascii="Times New Roman" w:hAnsi="Times New Roman" w:cs="Times New Roman"/>
          <w:sz w:val="24"/>
          <w:szCs w:val="24"/>
        </w:rPr>
        <w:t xml:space="preserve"> this </w:t>
      </w:r>
      <w:r w:rsidR="00567FA7" w:rsidRPr="00647954">
        <w:rPr>
          <w:rFonts w:ascii="Times New Roman" w:hAnsi="Times New Roman" w:cs="Times New Roman"/>
          <w:sz w:val="24"/>
          <w:szCs w:val="24"/>
        </w:rPr>
        <w:t>symposium-initiated</w:t>
      </w:r>
      <w:r w:rsidR="00D1159A" w:rsidRPr="00647954">
        <w:rPr>
          <w:rFonts w:ascii="Times New Roman" w:hAnsi="Times New Roman" w:cs="Times New Roman"/>
          <w:sz w:val="24"/>
          <w:szCs w:val="24"/>
        </w:rPr>
        <w:t xml:space="preserve"> process </w:t>
      </w:r>
      <w:r w:rsidR="00192888">
        <w:rPr>
          <w:rFonts w:ascii="Times New Roman" w:hAnsi="Times New Roman" w:cs="Times New Roman"/>
          <w:sz w:val="24"/>
          <w:szCs w:val="24"/>
        </w:rPr>
        <w:t>is</w:t>
      </w:r>
      <w:r w:rsidR="00D1159A" w:rsidRPr="00647954">
        <w:rPr>
          <w:rFonts w:ascii="Times New Roman" w:hAnsi="Times New Roman" w:cs="Times New Roman"/>
          <w:sz w:val="24"/>
          <w:szCs w:val="24"/>
        </w:rPr>
        <w:t xml:space="preserve"> becoming a Community of Practice (Wenger, 1998; Wenger, </w:t>
      </w:r>
      <w:proofErr w:type="gramStart"/>
      <w:r w:rsidR="00D1159A" w:rsidRPr="00647954">
        <w:rPr>
          <w:rFonts w:ascii="Times New Roman" w:hAnsi="Times New Roman" w:cs="Times New Roman"/>
          <w:sz w:val="24"/>
          <w:szCs w:val="24"/>
        </w:rPr>
        <w:t>McDermott</w:t>
      </w:r>
      <w:proofErr w:type="gramEnd"/>
      <w:r w:rsidR="00D1159A" w:rsidRPr="00647954">
        <w:rPr>
          <w:rFonts w:ascii="Times New Roman" w:hAnsi="Times New Roman" w:cs="Times New Roman"/>
          <w:sz w:val="24"/>
          <w:szCs w:val="24"/>
        </w:rPr>
        <w:t xml:space="preserve"> and Snyder, 2002). The discussions of topics central</w:t>
      </w:r>
      <w:r>
        <w:rPr>
          <w:rFonts w:ascii="Times New Roman" w:hAnsi="Times New Roman" w:cs="Times New Roman"/>
          <w:sz w:val="24"/>
          <w:szCs w:val="24"/>
        </w:rPr>
        <w:t xml:space="preserve">, but seldom addressed, </w:t>
      </w:r>
      <w:r w:rsidR="00D1159A" w:rsidRPr="00647954">
        <w:rPr>
          <w:rFonts w:ascii="Times New Roman" w:hAnsi="Times New Roman" w:cs="Times New Roman"/>
          <w:sz w:val="24"/>
          <w:szCs w:val="24"/>
        </w:rPr>
        <w:t>to effective courses</w:t>
      </w:r>
      <w:r w:rsidR="00E019BF">
        <w:rPr>
          <w:rFonts w:ascii="Times New Roman" w:hAnsi="Times New Roman" w:cs="Times New Roman"/>
          <w:sz w:val="24"/>
          <w:szCs w:val="24"/>
        </w:rPr>
        <w:t xml:space="preserve"> and teaching</w:t>
      </w:r>
      <w:r w:rsidR="00D1159A" w:rsidRPr="00647954">
        <w:rPr>
          <w:rFonts w:ascii="Times New Roman" w:hAnsi="Times New Roman" w:cs="Times New Roman"/>
          <w:sz w:val="24"/>
          <w:szCs w:val="24"/>
        </w:rPr>
        <w:t xml:space="preserve">, will </w:t>
      </w:r>
      <w:r w:rsidR="00192888">
        <w:rPr>
          <w:rFonts w:ascii="Times New Roman" w:hAnsi="Times New Roman" w:cs="Times New Roman"/>
          <w:sz w:val="24"/>
          <w:szCs w:val="24"/>
        </w:rPr>
        <w:t>facilitate</w:t>
      </w:r>
      <w:r w:rsidR="00D1159A" w:rsidRPr="006479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sharing of experiences, insights, resources</w:t>
      </w:r>
      <w:r w:rsidR="00567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among </w:t>
      </w:r>
      <w:r w:rsidR="00D1159A" w:rsidRPr="00647954">
        <w:rPr>
          <w:rFonts w:ascii="Times New Roman" w:hAnsi="Times New Roman" w:cs="Times New Roman"/>
          <w:sz w:val="24"/>
          <w:szCs w:val="24"/>
        </w:rPr>
        <w:t xml:space="preserve">faculty with common interests </w:t>
      </w:r>
      <w:r w:rsidR="00567FA7">
        <w:rPr>
          <w:rFonts w:ascii="Times New Roman" w:hAnsi="Times New Roman" w:cs="Times New Roman"/>
          <w:sz w:val="24"/>
          <w:szCs w:val="24"/>
        </w:rPr>
        <w:t xml:space="preserve">in which they mentor and influence </w:t>
      </w:r>
      <w:r w:rsidR="00E019BF">
        <w:rPr>
          <w:rFonts w:ascii="Times New Roman" w:hAnsi="Times New Roman" w:cs="Times New Roman"/>
          <w:sz w:val="24"/>
          <w:szCs w:val="24"/>
        </w:rPr>
        <w:t>one an</w:t>
      </w:r>
      <w:r w:rsidR="00567FA7">
        <w:rPr>
          <w:rFonts w:ascii="Times New Roman" w:hAnsi="Times New Roman" w:cs="Times New Roman"/>
          <w:sz w:val="24"/>
          <w:szCs w:val="24"/>
        </w:rPr>
        <w:t>other.</w:t>
      </w:r>
      <w:r w:rsidR="00D1159A" w:rsidRPr="00647954">
        <w:rPr>
          <w:rFonts w:ascii="Times New Roman" w:hAnsi="Times New Roman" w:cs="Times New Roman"/>
          <w:sz w:val="24"/>
          <w:szCs w:val="24"/>
        </w:rPr>
        <w:t xml:space="preserve"> </w:t>
      </w:r>
      <w:r w:rsidR="0040324E" w:rsidRPr="00647954">
        <w:rPr>
          <w:rFonts w:ascii="Times New Roman" w:hAnsi="Times New Roman" w:cs="Times New Roman"/>
          <w:sz w:val="24"/>
          <w:szCs w:val="24"/>
        </w:rPr>
        <w:t xml:space="preserve">In doing so, the </w:t>
      </w:r>
      <w:r w:rsidR="00EC7E2F">
        <w:rPr>
          <w:rFonts w:ascii="Times New Roman" w:hAnsi="Times New Roman" w:cs="Times New Roman"/>
          <w:sz w:val="24"/>
          <w:szCs w:val="24"/>
        </w:rPr>
        <w:t>participating faculty</w:t>
      </w:r>
      <w:r w:rsidR="0040324E" w:rsidRPr="00647954">
        <w:rPr>
          <w:rFonts w:ascii="Times New Roman" w:hAnsi="Times New Roman" w:cs="Times New Roman"/>
          <w:sz w:val="24"/>
          <w:szCs w:val="24"/>
        </w:rPr>
        <w:t xml:space="preserve"> will fulfill </w:t>
      </w:r>
      <w:r w:rsidR="00EC7E2F">
        <w:rPr>
          <w:rFonts w:ascii="Times New Roman" w:hAnsi="Times New Roman" w:cs="Times New Roman"/>
          <w:sz w:val="24"/>
          <w:szCs w:val="24"/>
        </w:rPr>
        <w:t xml:space="preserve">the criteria stated </w:t>
      </w:r>
      <w:r w:rsidR="00192888">
        <w:rPr>
          <w:rFonts w:ascii="Times New Roman" w:hAnsi="Times New Roman" w:cs="Times New Roman"/>
          <w:sz w:val="24"/>
          <w:szCs w:val="24"/>
        </w:rPr>
        <w:t>b</w:t>
      </w:r>
      <w:r w:rsidR="00EC7E2F"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 w:rsidR="0040324E" w:rsidRPr="00647954">
        <w:rPr>
          <w:rFonts w:ascii="Times New Roman" w:eastAsia="Times New Roman" w:hAnsi="Times New Roman" w:cs="Times New Roman"/>
          <w:sz w:val="24"/>
          <w:szCs w:val="24"/>
          <w:highlight w:val="white"/>
        </w:rPr>
        <w:t>Satterly</w:t>
      </w:r>
      <w:proofErr w:type="spellEnd"/>
      <w:r w:rsidR="0040324E" w:rsidRPr="00647954">
        <w:rPr>
          <w:rFonts w:ascii="Times New Roman" w:eastAsia="Times New Roman" w:hAnsi="Times New Roman" w:cs="Times New Roman"/>
          <w:sz w:val="24"/>
          <w:szCs w:val="24"/>
          <w:highlight w:val="white"/>
        </w:rPr>
        <w:t>, Cullen, &amp; Dyson</w:t>
      </w:r>
      <w:r w:rsidR="00E2657D" w:rsidRPr="00647954">
        <w:rPr>
          <w:rFonts w:ascii="Times New Roman" w:eastAsia="Times New Roman" w:hAnsi="Times New Roman" w:cs="Times New Roman"/>
          <w:sz w:val="24"/>
          <w:szCs w:val="24"/>
          <w:highlight w:val="white"/>
        </w:rPr>
        <w:t>’s</w:t>
      </w:r>
      <w:r w:rsidR="0040324E" w:rsidRPr="0064795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(2018</w:t>
      </w:r>
      <w:r w:rsidR="0040324E" w:rsidRPr="0064795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567FA7">
        <w:rPr>
          <w:rFonts w:ascii="Times New Roman" w:eastAsia="Times New Roman" w:hAnsi="Times New Roman" w:cs="Times New Roman"/>
          <w:sz w:val="24"/>
          <w:szCs w:val="24"/>
        </w:rPr>
        <w:t>that a Community of Practice exists when there is</w:t>
      </w:r>
      <w:r w:rsidR="0040324E" w:rsidRPr="00647954">
        <w:rPr>
          <w:rFonts w:ascii="Times New Roman" w:eastAsia="Times New Roman" w:hAnsi="Times New Roman" w:cs="Times New Roman"/>
          <w:sz w:val="24"/>
          <w:szCs w:val="24"/>
        </w:rPr>
        <w:t xml:space="preserve"> a group </w:t>
      </w:r>
      <w:r w:rsidR="00567FA7">
        <w:rPr>
          <w:rFonts w:ascii="Times New Roman" w:eastAsia="Times New Roman" w:hAnsi="Times New Roman" w:cs="Times New Roman"/>
          <w:sz w:val="24"/>
          <w:szCs w:val="24"/>
        </w:rPr>
        <w:t xml:space="preserve">of people </w:t>
      </w:r>
      <w:r w:rsidR="0040324E" w:rsidRPr="00647954">
        <w:rPr>
          <w:rFonts w:ascii="Times New Roman" w:eastAsia="Times New Roman" w:hAnsi="Times New Roman" w:cs="Times New Roman"/>
          <w:sz w:val="24"/>
          <w:szCs w:val="24"/>
        </w:rPr>
        <w:t xml:space="preserve">with the common purpose of improving the quality of teaching and learning of its members. </w:t>
      </w:r>
      <w:r w:rsidR="00D1159A" w:rsidRPr="00647954">
        <w:rPr>
          <w:rFonts w:ascii="Times New Roman" w:hAnsi="Times New Roman" w:cs="Times New Roman"/>
          <w:sz w:val="24"/>
          <w:szCs w:val="24"/>
        </w:rPr>
        <w:t>Rather than having these topics remaining in the background</w:t>
      </w:r>
      <w:r w:rsidR="0040324E" w:rsidRPr="00647954">
        <w:rPr>
          <w:rFonts w:ascii="Times New Roman" w:hAnsi="Times New Roman" w:cs="Times New Roman"/>
          <w:sz w:val="24"/>
          <w:szCs w:val="24"/>
        </w:rPr>
        <w:t>,</w:t>
      </w:r>
      <w:r w:rsidR="00D1159A" w:rsidRPr="00647954">
        <w:rPr>
          <w:rFonts w:ascii="Times New Roman" w:hAnsi="Times New Roman" w:cs="Times New Roman"/>
          <w:sz w:val="24"/>
          <w:szCs w:val="24"/>
        </w:rPr>
        <w:t xml:space="preserve"> usually addressed </w:t>
      </w:r>
      <w:r w:rsidR="00192888">
        <w:rPr>
          <w:rFonts w:ascii="Times New Roman" w:hAnsi="Times New Roman" w:cs="Times New Roman"/>
          <w:sz w:val="24"/>
          <w:szCs w:val="24"/>
        </w:rPr>
        <w:t>o</w:t>
      </w:r>
      <w:r w:rsidR="00D1159A" w:rsidRPr="00647954">
        <w:rPr>
          <w:rFonts w:ascii="Times New Roman" w:hAnsi="Times New Roman" w:cs="Times New Roman"/>
          <w:sz w:val="24"/>
          <w:szCs w:val="24"/>
        </w:rPr>
        <w:t xml:space="preserve">n an individual and </w:t>
      </w:r>
      <w:r w:rsidR="00D1159A" w:rsidRPr="00192888">
        <w:rPr>
          <w:rFonts w:ascii="Times New Roman" w:hAnsi="Times New Roman" w:cs="Times New Roman"/>
          <w:i/>
          <w:iCs/>
          <w:sz w:val="24"/>
          <w:szCs w:val="24"/>
        </w:rPr>
        <w:t>ad hoc</w:t>
      </w:r>
      <w:r w:rsidR="00D1159A" w:rsidRPr="00647954">
        <w:rPr>
          <w:rFonts w:ascii="Times New Roman" w:hAnsi="Times New Roman" w:cs="Times New Roman"/>
          <w:sz w:val="24"/>
          <w:szCs w:val="24"/>
        </w:rPr>
        <w:t xml:space="preserve"> basis, the symposium can establish a group, or set of groups, that continue to </w:t>
      </w:r>
      <w:r w:rsidR="0040324E" w:rsidRPr="00647954">
        <w:rPr>
          <w:rFonts w:ascii="Times New Roman" w:hAnsi="Times New Roman" w:cs="Times New Roman"/>
          <w:sz w:val="24"/>
          <w:szCs w:val="24"/>
        </w:rPr>
        <w:t>examine these topics</w:t>
      </w:r>
      <w:r w:rsidR="001759A2" w:rsidRPr="00647954">
        <w:rPr>
          <w:rFonts w:ascii="Times New Roman" w:hAnsi="Times New Roman" w:cs="Times New Roman"/>
          <w:sz w:val="24"/>
          <w:szCs w:val="24"/>
        </w:rPr>
        <w:t xml:space="preserve"> </w:t>
      </w:r>
      <w:r w:rsidR="00192888">
        <w:rPr>
          <w:rFonts w:ascii="Times New Roman" w:hAnsi="Times New Roman" w:cs="Times New Roman"/>
          <w:sz w:val="24"/>
          <w:szCs w:val="24"/>
        </w:rPr>
        <w:t>using</w:t>
      </w:r>
      <w:r w:rsidR="0040324E" w:rsidRPr="00647954">
        <w:rPr>
          <w:rFonts w:ascii="Times New Roman" w:hAnsi="Times New Roman" w:cs="Times New Roman"/>
          <w:sz w:val="24"/>
          <w:szCs w:val="24"/>
        </w:rPr>
        <w:t xml:space="preserve"> a more deliberate process.  </w:t>
      </w:r>
      <w:r w:rsidR="00567FA7">
        <w:rPr>
          <w:rFonts w:ascii="Times New Roman" w:hAnsi="Times New Roman" w:cs="Times New Roman"/>
          <w:sz w:val="24"/>
          <w:szCs w:val="24"/>
        </w:rPr>
        <w:t xml:space="preserve">The Community will </w:t>
      </w:r>
      <w:r w:rsidR="0040324E" w:rsidRPr="00647954">
        <w:rPr>
          <w:rFonts w:ascii="Times New Roman" w:hAnsi="Times New Roman" w:cs="Times New Roman"/>
          <w:sz w:val="24"/>
          <w:szCs w:val="24"/>
        </w:rPr>
        <w:t>enable the discussion</w:t>
      </w:r>
      <w:r w:rsidR="00EC7E2F">
        <w:rPr>
          <w:rFonts w:ascii="Times New Roman" w:hAnsi="Times New Roman" w:cs="Times New Roman"/>
          <w:sz w:val="24"/>
          <w:szCs w:val="24"/>
        </w:rPr>
        <w:t xml:space="preserve"> </w:t>
      </w:r>
      <w:r w:rsidR="00567FA7">
        <w:rPr>
          <w:rFonts w:ascii="Times New Roman" w:hAnsi="Times New Roman" w:cs="Times New Roman"/>
          <w:sz w:val="24"/>
          <w:szCs w:val="24"/>
        </w:rPr>
        <w:t xml:space="preserve">of these types of topics </w:t>
      </w:r>
      <w:r w:rsidR="00737927" w:rsidRPr="00647954">
        <w:rPr>
          <w:rFonts w:ascii="Times New Roman" w:hAnsi="Times New Roman" w:cs="Times New Roman"/>
          <w:sz w:val="24"/>
          <w:szCs w:val="24"/>
        </w:rPr>
        <w:t>more quickly and</w:t>
      </w:r>
      <w:r w:rsidR="00567FA7">
        <w:rPr>
          <w:rFonts w:ascii="Times New Roman" w:hAnsi="Times New Roman" w:cs="Times New Roman"/>
          <w:sz w:val="24"/>
          <w:szCs w:val="24"/>
        </w:rPr>
        <w:t xml:space="preserve"> their conclusions to be</w:t>
      </w:r>
      <w:r w:rsidR="00737927" w:rsidRPr="00647954">
        <w:rPr>
          <w:rFonts w:ascii="Times New Roman" w:hAnsi="Times New Roman" w:cs="Times New Roman"/>
          <w:sz w:val="24"/>
          <w:szCs w:val="24"/>
        </w:rPr>
        <w:t xml:space="preserve"> disseminated in a broader and more timely fashion.</w:t>
      </w:r>
      <w:r w:rsidR="0040324E" w:rsidRPr="00647954">
        <w:rPr>
          <w:rFonts w:ascii="Times New Roman" w:hAnsi="Times New Roman" w:cs="Times New Roman"/>
          <w:sz w:val="24"/>
          <w:szCs w:val="24"/>
        </w:rPr>
        <w:t xml:space="preserve"> </w:t>
      </w:r>
      <w:r w:rsidR="00AB7F81" w:rsidRPr="00647954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21D15EB" w14:textId="1197DD8A" w:rsidR="000D372D" w:rsidRPr="00647954" w:rsidRDefault="000D372D" w:rsidP="00516AD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7954">
        <w:rPr>
          <w:rFonts w:ascii="Times New Roman" w:hAnsi="Times New Roman" w:cs="Times New Roman"/>
          <w:b/>
          <w:bCs/>
          <w:sz w:val="24"/>
          <w:szCs w:val="24"/>
        </w:rPr>
        <w:t>Teaching Implications</w:t>
      </w:r>
    </w:p>
    <w:p w14:paraId="0102C687" w14:textId="55E7C6D5" w:rsidR="00567FA7" w:rsidRDefault="00E2657D" w:rsidP="004B7410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47954">
        <w:rPr>
          <w:rFonts w:ascii="Times New Roman" w:hAnsi="Times New Roman" w:cs="Times New Roman"/>
          <w:sz w:val="24"/>
          <w:szCs w:val="24"/>
        </w:rPr>
        <w:t>This symposium</w:t>
      </w:r>
      <w:r w:rsidR="00EC7E2F">
        <w:rPr>
          <w:rFonts w:ascii="Times New Roman" w:hAnsi="Times New Roman" w:cs="Times New Roman"/>
          <w:sz w:val="24"/>
          <w:szCs w:val="24"/>
        </w:rPr>
        <w:t xml:space="preserve"> will</w:t>
      </w:r>
      <w:r w:rsidRPr="00647954">
        <w:rPr>
          <w:rFonts w:ascii="Times New Roman" w:hAnsi="Times New Roman" w:cs="Times New Roman"/>
          <w:sz w:val="24"/>
          <w:szCs w:val="24"/>
        </w:rPr>
        <w:t xml:space="preserve"> impact teaching by enabling faculty to</w:t>
      </w:r>
      <w:r w:rsidR="00567FA7">
        <w:rPr>
          <w:rFonts w:ascii="Times New Roman" w:hAnsi="Times New Roman" w:cs="Times New Roman"/>
          <w:sz w:val="24"/>
          <w:szCs w:val="24"/>
        </w:rPr>
        <w:t xml:space="preserve"> review and</w:t>
      </w:r>
      <w:r w:rsidRPr="00647954">
        <w:rPr>
          <w:rFonts w:ascii="Times New Roman" w:hAnsi="Times New Roman" w:cs="Times New Roman"/>
          <w:sz w:val="24"/>
          <w:szCs w:val="24"/>
        </w:rPr>
        <w:t xml:space="preserve"> address these </w:t>
      </w:r>
      <w:r w:rsidR="00EC7E2F">
        <w:rPr>
          <w:rFonts w:ascii="Times New Roman" w:hAnsi="Times New Roman" w:cs="Times New Roman"/>
          <w:sz w:val="24"/>
          <w:szCs w:val="24"/>
        </w:rPr>
        <w:t xml:space="preserve">fundamental </w:t>
      </w:r>
      <w:r w:rsidR="00567FA7">
        <w:rPr>
          <w:rFonts w:ascii="Times New Roman" w:hAnsi="Times New Roman" w:cs="Times New Roman"/>
          <w:sz w:val="24"/>
          <w:szCs w:val="24"/>
        </w:rPr>
        <w:t>topics</w:t>
      </w:r>
      <w:r w:rsidRPr="00647954">
        <w:rPr>
          <w:rFonts w:ascii="Times New Roman" w:hAnsi="Times New Roman" w:cs="Times New Roman"/>
          <w:sz w:val="24"/>
          <w:szCs w:val="24"/>
        </w:rPr>
        <w:t xml:space="preserve"> consciously and comprehensively at the earliest stage of course modification (which should be considered every semester), revision or when developing a new course. </w:t>
      </w:r>
      <w:r w:rsidR="00567FA7">
        <w:rPr>
          <w:rFonts w:ascii="Times New Roman" w:hAnsi="Times New Roman" w:cs="Times New Roman"/>
          <w:sz w:val="24"/>
          <w:szCs w:val="24"/>
        </w:rPr>
        <w:t xml:space="preserve">Some will discover they </w:t>
      </w:r>
      <w:r w:rsidR="00D916B3">
        <w:rPr>
          <w:rFonts w:ascii="Times New Roman" w:hAnsi="Times New Roman" w:cs="Times New Roman"/>
          <w:sz w:val="24"/>
          <w:szCs w:val="24"/>
        </w:rPr>
        <w:t xml:space="preserve">previously </w:t>
      </w:r>
      <w:r w:rsidR="00567FA7">
        <w:rPr>
          <w:rFonts w:ascii="Times New Roman" w:hAnsi="Times New Roman" w:cs="Times New Roman"/>
          <w:sz w:val="24"/>
          <w:szCs w:val="24"/>
        </w:rPr>
        <w:t>have done an excellent analysis; some will discover they had completed some effective analysis while others will realize that they have not done this type of analysis.</w:t>
      </w:r>
      <w:r w:rsidR="00EC7E2F">
        <w:rPr>
          <w:rFonts w:ascii="Times New Roman" w:hAnsi="Times New Roman" w:cs="Times New Roman"/>
          <w:sz w:val="24"/>
          <w:szCs w:val="24"/>
        </w:rPr>
        <w:t xml:space="preserve"> Most will recognize that it was generally accomplished by individual effort, when there were others</w:t>
      </w:r>
      <w:r w:rsidR="00D916B3">
        <w:rPr>
          <w:rFonts w:ascii="Times New Roman" w:hAnsi="Times New Roman" w:cs="Times New Roman"/>
          <w:sz w:val="24"/>
          <w:szCs w:val="24"/>
        </w:rPr>
        <w:t>,</w:t>
      </w:r>
      <w:r w:rsidR="00EC7E2F">
        <w:rPr>
          <w:rFonts w:ascii="Times New Roman" w:hAnsi="Times New Roman" w:cs="Times New Roman"/>
          <w:sz w:val="24"/>
          <w:szCs w:val="24"/>
        </w:rPr>
        <w:t xml:space="preserve"> unknown to them</w:t>
      </w:r>
      <w:r w:rsidR="00D916B3">
        <w:rPr>
          <w:rFonts w:ascii="Times New Roman" w:hAnsi="Times New Roman" w:cs="Times New Roman"/>
          <w:sz w:val="24"/>
          <w:szCs w:val="24"/>
        </w:rPr>
        <w:t>,</w:t>
      </w:r>
      <w:r w:rsidR="00EC7E2F">
        <w:rPr>
          <w:rFonts w:ascii="Times New Roman" w:hAnsi="Times New Roman" w:cs="Times New Roman"/>
          <w:sz w:val="24"/>
          <w:szCs w:val="24"/>
        </w:rPr>
        <w:t xml:space="preserve"> who were grappling with the same topic or had already resolved it for themselves </w:t>
      </w:r>
      <w:r w:rsidR="00D916B3">
        <w:rPr>
          <w:rFonts w:ascii="Times New Roman" w:hAnsi="Times New Roman" w:cs="Times New Roman"/>
          <w:sz w:val="24"/>
          <w:szCs w:val="24"/>
        </w:rPr>
        <w:t xml:space="preserve">and </w:t>
      </w:r>
      <w:r w:rsidR="00EC7E2F">
        <w:rPr>
          <w:rFonts w:ascii="Times New Roman" w:hAnsi="Times New Roman" w:cs="Times New Roman"/>
          <w:sz w:val="24"/>
          <w:szCs w:val="24"/>
        </w:rPr>
        <w:t>no one else knew it.</w:t>
      </w:r>
    </w:p>
    <w:p w14:paraId="0A1AAC30" w14:textId="7C0E70E4" w:rsidR="00E2657D" w:rsidRPr="00647954" w:rsidRDefault="00567FA7" w:rsidP="004B7410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="00EC7E2F">
        <w:rPr>
          <w:rFonts w:ascii="Times New Roman" w:hAnsi="Times New Roman" w:cs="Times New Roman"/>
          <w:sz w:val="24"/>
          <w:szCs w:val="24"/>
        </w:rPr>
        <w:t xml:space="preserve">goes without saying that students do not think like faculty because their role is </w:t>
      </w:r>
      <w:r w:rsidR="00F83EA3">
        <w:rPr>
          <w:rFonts w:ascii="Times New Roman" w:hAnsi="Times New Roman" w:cs="Times New Roman"/>
          <w:sz w:val="24"/>
          <w:szCs w:val="24"/>
        </w:rPr>
        <w:t xml:space="preserve">to </w:t>
      </w:r>
      <w:r w:rsidR="00EC7E2F">
        <w:rPr>
          <w:rFonts w:ascii="Times New Roman" w:hAnsi="Times New Roman" w:cs="Times New Roman"/>
          <w:sz w:val="24"/>
          <w:szCs w:val="24"/>
        </w:rPr>
        <w:t>learn</w:t>
      </w:r>
      <w:r w:rsidR="00526246">
        <w:rPr>
          <w:rFonts w:ascii="Times New Roman" w:hAnsi="Times New Roman" w:cs="Times New Roman"/>
          <w:sz w:val="24"/>
          <w:szCs w:val="24"/>
        </w:rPr>
        <w:t>,</w:t>
      </w:r>
      <w:r w:rsidR="00EC7E2F">
        <w:rPr>
          <w:rFonts w:ascii="Times New Roman" w:hAnsi="Times New Roman" w:cs="Times New Roman"/>
          <w:sz w:val="24"/>
          <w:szCs w:val="24"/>
        </w:rPr>
        <w:t xml:space="preserve"> while faculty roles are to teach and mentor. Much of this difference is based on different levels of knowledge and </w:t>
      </w:r>
      <w:r w:rsidR="00D916B3">
        <w:rPr>
          <w:rFonts w:ascii="Times New Roman" w:hAnsi="Times New Roman" w:cs="Times New Roman"/>
          <w:sz w:val="24"/>
          <w:szCs w:val="24"/>
        </w:rPr>
        <w:t xml:space="preserve">the </w:t>
      </w:r>
      <w:r w:rsidR="00EC7E2F">
        <w:rPr>
          <w:rFonts w:ascii="Times New Roman" w:hAnsi="Times New Roman" w:cs="Times New Roman"/>
          <w:sz w:val="24"/>
          <w:szCs w:val="24"/>
        </w:rPr>
        <w:t xml:space="preserve">different </w:t>
      </w:r>
      <w:r>
        <w:rPr>
          <w:rFonts w:ascii="Times New Roman" w:hAnsi="Times New Roman" w:cs="Times New Roman"/>
          <w:sz w:val="24"/>
          <w:szCs w:val="24"/>
        </w:rPr>
        <w:t xml:space="preserve">perspectives </w:t>
      </w:r>
      <w:r w:rsidR="00EC7E2F">
        <w:rPr>
          <w:rFonts w:ascii="Times New Roman" w:hAnsi="Times New Roman" w:cs="Times New Roman"/>
          <w:sz w:val="24"/>
          <w:szCs w:val="24"/>
        </w:rPr>
        <w:t>tha</w:t>
      </w:r>
      <w:r w:rsidR="00D916B3">
        <w:rPr>
          <w:rFonts w:ascii="Times New Roman" w:hAnsi="Times New Roman" w:cs="Times New Roman"/>
          <w:sz w:val="24"/>
          <w:szCs w:val="24"/>
        </w:rPr>
        <w:t>t</w:t>
      </w:r>
      <w:r w:rsidR="00EC7E2F">
        <w:rPr>
          <w:rFonts w:ascii="Times New Roman" w:hAnsi="Times New Roman" w:cs="Times New Roman"/>
          <w:sz w:val="24"/>
          <w:szCs w:val="24"/>
        </w:rPr>
        <w:t xml:space="preserve"> a faculty membe</w:t>
      </w:r>
      <w:r w:rsidR="00D916B3">
        <w:rPr>
          <w:rFonts w:ascii="Times New Roman" w:hAnsi="Times New Roman" w:cs="Times New Roman"/>
          <w:sz w:val="24"/>
          <w:szCs w:val="24"/>
        </w:rPr>
        <w:t>r</w:t>
      </w:r>
      <w:r w:rsidR="00EC7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may</w:t>
      </w:r>
      <w:r w:rsidR="00D916B3">
        <w:rPr>
          <w:rFonts w:ascii="Times New Roman" w:hAnsi="Times New Roman" w:cs="Times New Roman"/>
          <w:sz w:val="24"/>
          <w:szCs w:val="24"/>
        </w:rPr>
        <w:t xml:space="preserve"> have that</w:t>
      </w:r>
      <w:r>
        <w:rPr>
          <w:rFonts w:ascii="Times New Roman" w:hAnsi="Times New Roman" w:cs="Times New Roman"/>
          <w:sz w:val="24"/>
          <w:szCs w:val="24"/>
        </w:rPr>
        <w:t xml:space="preserve"> impact how </w:t>
      </w:r>
      <w:r w:rsidR="00526246">
        <w:rPr>
          <w:rFonts w:ascii="Times New Roman" w:hAnsi="Times New Roman" w:cs="Times New Roman"/>
          <w:sz w:val="24"/>
          <w:szCs w:val="24"/>
        </w:rPr>
        <w:t>students</w:t>
      </w:r>
      <w:r>
        <w:rPr>
          <w:rFonts w:ascii="Times New Roman" w:hAnsi="Times New Roman" w:cs="Times New Roman"/>
          <w:sz w:val="24"/>
          <w:szCs w:val="24"/>
        </w:rPr>
        <w:t xml:space="preserve"> learn and what they think they should learn. </w:t>
      </w:r>
      <w:r w:rsidR="007E645C" w:rsidRPr="00647954">
        <w:rPr>
          <w:rFonts w:ascii="Times New Roman" w:hAnsi="Times New Roman" w:cs="Times New Roman"/>
          <w:sz w:val="24"/>
          <w:szCs w:val="24"/>
        </w:rPr>
        <w:t xml:space="preserve">While many of the experiences and development of current students has been like ours, </w:t>
      </w:r>
      <w:r w:rsidR="00526246">
        <w:rPr>
          <w:rFonts w:ascii="Times New Roman" w:hAnsi="Times New Roman" w:cs="Times New Roman"/>
          <w:sz w:val="24"/>
          <w:szCs w:val="24"/>
        </w:rPr>
        <w:t xml:space="preserve">some </w:t>
      </w:r>
      <w:r w:rsidR="007E645C" w:rsidRPr="00647954">
        <w:rPr>
          <w:rFonts w:ascii="Times New Roman" w:hAnsi="Times New Roman" w:cs="Times New Roman"/>
          <w:sz w:val="24"/>
          <w:szCs w:val="24"/>
        </w:rPr>
        <w:t xml:space="preserve">have had different experiences that we have not had. </w:t>
      </w:r>
      <w:r w:rsidR="00D916B3">
        <w:rPr>
          <w:rFonts w:ascii="Times New Roman" w:hAnsi="Times New Roman" w:cs="Times New Roman"/>
          <w:sz w:val="24"/>
          <w:szCs w:val="24"/>
        </w:rPr>
        <w:t>S</w:t>
      </w:r>
      <w:r w:rsidR="007E645C" w:rsidRPr="00647954">
        <w:rPr>
          <w:rFonts w:ascii="Times New Roman" w:hAnsi="Times New Roman" w:cs="Times New Roman"/>
          <w:sz w:val="24"/>
          <w:szCs w:val="24"/>
        </w:rPr>
        <w:t xml:space="preserve">tudents </w:t>
      </w:r>
      <w:r w:rsidR="00E2657D" w:rsidRPr="00647954">
        <w:rPr>
          <w:rFonts w:ascii="Times New Roman" w:hAnsi="Times New Roman" w:cs="Times New Roman"/>
          <w:sz w:val="24"/>
          <w:szCs w:val="24"/>
        </w:rPr>
        <w:t>represent</w:t>
      </w:r>
      <w:r w:rsidR="007E645C" w:rsidRPr="00647954">
        <w:rPr>
          <w:rFonts w:ascii="Times New Roman" w:hAnsi="Times New Roman" w:cs="Times New Roman"/>
          <w:sz w:val="24"/>
          <w:szCs w:val="24"/>
        </w:rPr>
        <w:t xml:space="preserve"> </w:t>
      </w:r>
      <w:r w:rsidR="00E2657D" w:rsidRPr="00647954">
        <w:rPr>
          <w:rFonts w:ascii="Times New Roman" w:hAnsi="Times New Roman" w:cs="Times New Roman"/>
          <w:sz w:val="24"/>
          <w:szCs w:val="24"/>
        </w:rPr>
        <w:t xml:space="preserve">a different generation </w:t>
      </w:r>
      <w:r w:rsidR="007E645C" w:rsidRPr="00647954">
        <w:rPr>
          <w:rFonts w:ascii="Times New Roman" w:hAnsi="Times New Roman" w:cs="Times New Roman"/>
          <w:sz w:val="24"/>
          <w:szCs w:val="24"/>
        </w:rPr>
        <w:t xml:space="preserve">than any </w:t>
      </w:r>
      <w:r w:rsidR="00E2657D" w:rsidRPr="00647954">
        <w:rPr>
          <w:rFonts w:ascii="Times New Roman" w:hAnsi="Times New Roman" w:cs="Times New Roman"/>
          <w:sz w:val="24"/>
          <w:szCs w:val="24"/>
        </w:rPr>
        <w:t>faculty member</w:t>
      </w:r>
      <w:r w:rsidR="007E645C" w:rsidRPr="00647954">
        <w:rPr>
          <w:rFonts w:ascii="Times New Roman" w:hAnsi="Times New Roman" w:cs="Times New Roman"/>
          <w:sz w:val="24"/>
          <w:szCs w:val="24"/>
        </w:rPr>
        <w:t xml:space="preserve"> and </w:t>
      </w:r>
      <w:r w:rsidR="00EC7E2F">
        <w:rPr>
          <w:rFonts w:ascii="Times New Roman" w:hAnsi="Times New Roman" w:cs="Times New Roman"/>
          <w:sz w:val="24"/>
          <w:szCs w:val="24"/>
        </w:rPr>
        <w:t xml:space="preserve">often </w:t>
      </w:r>
      <w:r w:rsidR="007E645C" w:rsidRPr="00647954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>ve</w:t>
      </w:r>
      <w:r w:rsidR="007E645C" w:rsidRPr="00647954">
        <w:rPr>
          <w:rFonts w:ascii="Times New Roman" w:hAnsi="Times New Roman" w:cs="Times New Roman"/>
          <w:sz w:val="24"/>
          <w:szCs w:val="24"/>
        </w:rPr>
        <w:t xml:space="preserve"> a wider range of cultures that have shaped them</w:t>
      </w:r>
      <w:r w:rsidR="00E2657D" w:rsidRPr="006479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E2657D" w:rsidRPr="00647954">
        <w:rPr>
          <w:rFonts w:ascii="Times New Roman" w:hAnsi="Times New Roman" w:cs="Times New Roman"/>
          <w:sz w:val="24"/>
          <w:szCs w:val="24"/>
        </w:rPr>
        <w:t xml:space="preserve"> </w:t>
      </w:r>
      <w:r w:rsidR="007E645C" w:rsidRPr="00647954">
        <w:rPr>
          <w:rFonts w:ascii="Times New Roman" w:hAnsi="Times New Roman" w:cs="Times New Roman"/>
          <w:sz w:val="24"/>
          <w:szCs w:val="24"/>
        </w:rPr>
        <w:t>addition, the scope and nature of management theories and practices have evolved</w:t>
      </w:r>
      <w:r w:rsidR="00526246">
        <w:rPr>
          <w:rFonts w:ascii="Times New Roman" w:hAnsi="Times New Roman" w:cs="Times New Roman"/>
          <w:sz w:val="24"/>
          <w:szCs w:val="24"/>
        </w:rPr>
        <w:t>,</w:t>
      </w:r>
      <w:r w:rsidR="007E645C" w:rsidRPr="00647954">
        <w:rPr>
          <w:rFonts w:ascii="Times New Roman" w:hAnsi="Times New Roman" w:cs="Times New Roman"/>
          <w:sz w:val="24"/>
          <w:szCs w:val="24"/>
        </w:rPr>
        <w:t xml:space="preserve"> as well</w:t>
      </w:r>
      <w:r w:rsidR="00526246">
        <w:rPr>
          <w:rFonts w:ascii="Times New Roman" w:hAnsi="Times New Roman" w:cs="Times New Roman"/>
          <w:sz w:val="24"/>
          <w:szCs w:val="24"/>
        </w:rPr>
        <w:t>,</w:t>
      </w:r>
      <w:r w:rsidR="00EC7E2F">
        <w:rPr>
          <w:rFonts w:ascii="Times New Roman" w:hAnsi="Times New Roman" w:cs="Times New Roman"/>
          <w:sz w:val="24"/>
          <w:szCs w:val="24"/>
        </w:rPr>
        <w:t xml:space="preserve"> since we were students, but we had the advantage of being witness to the change</w:t>
      </w:r>
      <w:r w:rsidR="007E645C" w:rsidRPr="00647954">
        <w:rPr>
          <w:rFonts w:ascii="Times New Roman" w:hAnsi="Times New Roman" w:cs="Times New Roman"/>
          <w:sz w:val="24"/>
          <w:szCs w:val="24"/>
        </w:rPr>
        <w:t xml:space="preserve">. </w:t>
      </w:r>
      <w:r w:rsidR="00EC7E2F">
        <w:rPr>
          <w:rFonts w:ascii="Times New Roman" w:hAnsi="Times New Roman" w:cs="Times New Roman"/>
          <w:sz w:val="24"/>
          <w:szCs w:val="24"/>
        </w:rPr>
        <w:t xml:space="preserve">For us management is dynamic, for students </w:t>
      </w:r>
      <w:r w:rsidR="00526246">
        <w:rPr>
          <w:rFonts w:ascii="Times New Roman" w:hAnsi="Times New Roman" w:cs="Times New Roman"/>
          <w:sz w:val="24"/>
          <w:szCs w:val="24"/>
        </w:rPr>
        <w:t xml:space="preserve">it </w:t>
      </w:r>
      <w:r w:rsidR="00EC7E2F">
        <w:rPr>
          <w:rFonts w:ascii="Times New Roman" w:hAnsi="Times New Roman" w:cs="Times New Roman"/>
          <w:sz w:val="24"/>
          <w:szCs w:val="24"/>
        </w:rPr>
        <w:t xml:space="preserve">is </w:t>
      </w:r>
      <w:r w:rsidR="00526246">
        <w:rPr>
          <w:rFonts w:ascii="Times New Roman" w:hAnsi="Times New Roman" w:cs="Times New Roman"/>
          <w:sz w:val="24"/>
          <w:szCs w:val="24"/>
        </w:rPr>
        <w:t>static</w:t>
      </w:r>
      <w:r w:rsidR="00A142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ED4717" w14:textId="542A978D" w:rsidR="00C11C00" w:rsidRDefault="007E645C" w:rsidP="004B7410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47954">
        <w:rPr>
          <w:rFonts w:ascii="Times New Roman" w:hAnsi="Times New Roman" w:cs="Times New Roman"/>
          <w:sz w:val="24"/>
          <w:szCs w:val="24"/>
        </w:rPr>
        <w:t xml:space="preserve">For example, </w:t>
      </w:r>
      <w:r w:rsidR="00526246">
        <w:rPr>
          <w:rFonts w:ascii="Times New Roman" w:hAnsi="Times New Roman" w:cs="Times New Roman"/>
          <w:sz w:val="24"/>
          <w:szCs w:val="24"/>
        </w:rPr>
        <w:t>students’</w:t>
      </w:r>
      <w:r w:rsidRPr="00647954">
        <w:rPr>
          <w:rFonts w:ascii="Times New Roman" w:hAnsi="Times New Roman" w:cs="Times New Roman"/>
          <w:sz w:val="24"/>
          <w:szCs w:val="24"/>
        </w:rPr>
        <w:t xml:space="preserve"> relationships with media </w:t>
      </w:r>
      <w:r w:rsidR="00526246">
        <w:rPr>
          <w:rFonts w:ascii="Times New Roman" w:hAnsi="Times New Roman" w:cs="Times New Roman"/>
          <w:sz w:val="24"/>
          <w:szCs w:val="24"/>
        </w:rPr>
        <w:t>are</w:t>
      </w:r>
      <w:r w:rsidRPr="00647954">
        <w:rPr>
          <w:rFonts w:ascii="Times New Roman" w:hAnsi="Times New Roman" w:cs="Times New Roman"/>
          <w:sz w:val="24"/>
          <w:szCs w:val="24"/>
        </w:rPr>
        <w:t xml:space="preserve"> more intimate and real time than it</w:t>
      </w:r>
      <w:r w:rsidR="005461B8">
        <w:rPr>
          <w:rFonts w:ascii="Times New Roman" w:hAnsi="Times New Roman" w:cs="Times New Roman"/>
          <w:sz w:val="24"/>
          <w:szCs w:val="24"/>
        </w:rPr>
        <w:t xml:space="preserve"> is</w:t>
      </w:r>
      <w:r w:rsidRPr="00647954">
        <w:rPr>
          <w:rFonts w:ascii="Times New Roman" w:hAnsi="Times New Roman" w:cs="Times New Roman"/>
          <w:sz w:val="24"/>
          <w:szCs w:val="24"/>
        </w:rPr>
        <w:t xml:space="preserve"> for many faculty</w:t>
      </w:r>
      <w:r w:rsidR="00A142D4">
        <w:rPr>
          <w:rFonts w:ascii="Times New Roman" w:hAnsi="Times New Roman" w:cs="Times New Roman"/>
          <w:sz w:val="24"/>
          <w:szCs w:val="24"/>
        </w:rPr>
        <w:t xml:space="preserve"> members</w:t>
      </w:r>
      <w:r w:rsidRPr="00647954">
        <w:rPr>
          <w:rFonts w:ascii="Times New Roman" w:hAnsi="Times New Roman" w:cs="Times New Roman"/>
          <w:sz w:val="24"/>
          <w:szCs w:val="24"/>
        </w:rPr>
        <w:t xml:space="preserve">. </w:t>
      </w:r>
      <w:r w:rsidR="00D916B3">
        <w:rPr>
          <w:rFonts w:ascii="Times New Roman" w:hAnsi="Times New Roman" w:cs="Times New Roman"/>
          <w:sz w:val="24"/>
          <w:szCs w:val="24"/>
        </w:rPr>
        <w:t>Students</w:t>
      </w:r>
      <w:r w:rsidRPr="00647954">
        <w:rPr>
          <w:rFonts w:ascii="Times New Roman" w:hAnsi="Times New Roman" w:cs="Times New Roman"/>
          <w:sz w:val="24"/>
          <w:szCs w:val="24"/>
        </w:rPr>
        <w:t xml:space="preserve"> are used to </w:t>
      </w:r>
      <w:r w:rsidR="00FC3A59" w:rsidRPr="00647954">
        <w:rPr>
          <w:rFonts w:ascii="Times New Roman" w:hAnsi="Times New Roman" w:cs="Times New Roman"/>
          <w:sz w:val="24"/>
          <w:szCs w:val="24"/>
        </w:rPr>
        <w:t>141-character</w:t>
      </w:r>
      <w:r w:rsidRPr="00647954">
        <w:rPr>
          <w:rFonts w:ascii="Times New Roman" w:hAnsi="Times New Roman" w:cs="Times New Roman"/>
          <w:sz w:val="24"/>
          <w:szCs w:val="24"/>
        </w:rPr>
        <w:t xml:space="preserve"> messages, visual media messages and succinct</w:t>
      </w:r>
      <w:r w:rsidR="00FC3A59" w:rsidRPr="00647954">
        <w:rPr>
          <w:rFonts w:ascii="Times New Roman" w:hAnsi="Times New Roman" w:cs="Times New Roman"/>
          <w:sz w:val="24"/>
          <w:szCs w:val="24"/>
        </w:rPr>
        <w:t xml:space="preserve"> statements and memes. </w:t>
      </w:r>
      <w:r w:rsidR="00630F16">
        <w:rPr>
          <w:rFonts w:ascii="Times New Roman" w:hAnsi="Times New Roman" w:cs="Times New Roman"/>
          <w:sz w:val="24"/>
          <w:szCs w:val="24"/>
        </w:rPr>
        <w:t>Conversely, we</w:t>
      </w:r>
      <w:r w:rsidR="00D916B3">
        <w:rPr>
          <w:rFonts w:ascii="Times New Roman" w:hAnsi="Times New Roman" w:cs="Times New Roman"/>
          <w:sz w:val="24"/>
          <w:szCs w:val="24"/>
        </w:rPr>
        <w:t xml:space="preserve"> often are </w:t>
      </w:r>
      <w:proofErr w:type="gramStart"/>
      <w:r w:rsidR="00D916B3">
        <w:rPr>
          <w:rFonts w:ascii="Times New Roman" w:hAnsi="Times New Roman" w:cs="Times New Roman"/>
          <w:sz w:val="24"/>
          <w:szCs w:val="24"/>
        </w:rPr>
        <w:t>comfortable</w:t>
      </w:r>
      <w:proofErr w:type="gramEnd"/>
      <w:r w:rsidR="00D916B3">
        <w:rPr>
          <w:rFonts w:ascii="Times New Roman" w:hAnsi="Times New Roman" w:cs="Times New Roman"/>
          <w:sz w:val="24"/>
          <w:szCs w:val="24"/>
        </w:rPr>
        <w:t xml:space="preserve"> </w:t>
      </w:r>
      <w:r w:rsidR="00630F16">
        <w:rPr>
          <w:rFonts w:ascii="Times New Roman" w:hAnsi="Times New Roman" w:cs="Times New Roman"/>
          <w:sz w:val="24"/>
          <w:szCs w:val="24"/>
        </w:rPr>
        <w:t>and use</w:t>
      </w:r>
      <w:r w:rsidR="00D916B3">
        <w:rPr>
          <w:rFonts w:ascii="Times New Roman" w:hAnsi="Times New Roman" w:cs="Times New Roman"/>
          <w:sz w:val="24"/>
          <w:szCs w:val="24"/>
        </w:rPr>
        <w:t xml:space="preserve"> </w:t>
      </w:r>
      <w:r w:rsidR="00630F16">
        <w:rPr>
          <w:rFonts w:ascii="Times New Roman" w:hAnsi="Times New Roman" w:cs="Times New Roman"/>
          <w:sz w:val="24"/>
          <w:szCs w:val="24"/>
        </w:rPr>
        <w:t>elaborate</w:t>
      </w:r>
      <w:r w:rsidR="00D916B3">
        <w:rPr>
          <w:rFonts w:ascii="Times New Roman" w:hAnsi="Times New Roman" w:cs="Times New Roman"/>
          <w:sz w:val="24"/>
          <w:szCs w:val="24"/>
        </w:rPr>
        <w:t xml:space="preserve"> written </w:t>
      </w:r>
      <w:r w:rsidR="00630F16">
        <w:rPr>
          <w:rFonts w:ascii="Times New Roman" w:hAnsi="Times New Roman" w:cs="Times New Roman"/>
          <w:sz w:val="24"/>
          <w:szCs w:val="24"/>
        </w:rPr>
        <w:t xml:space="preserve">articles </w:t>
      </w:r>
      <w:r w:rsidR="00D916B3">
        <w:rPr>
          <w:rFonts w:ascii="Times New Roman" w:hAnsi="Times New Roman" w:cs="Times New Roman"/>
          <w:sz w:val="24"/>
          <w:szCs w:val="24"/>
        </w:rPr>
        <w:t xml:space="preserve">and oral </w:t>
      </w:r>
      <w:r w:rsidR="00630F16">
        <w:rPr>
          <w:rFonts w:ascii="Times New Roman" w:hAnsi="Times New Roman" w:cs="Times New Roman"/>
          <w:sz w:val="24"/>
          <w:szCs w:val="24"/>
        </w:rPr>
        <w:t xml:space="preserve">discussions. </w:t>
      </w:r>
      <w:r w:rsidR="00FC3A59" w:rsidRPr="00647954">
        <w:rPr>
          <w:rFonts w:ascii="Times New Roman" w:hAnsi="Times New Roman" w:cs="Times New Roman"/>
          <w:sz w:val="24"/>
          <w:szCs w:val="24"/>
        </w:rPr>
        <w:t xml:space="preserve">The fundamental topics in this symposium </w:t>
      </w:r>
      <w:r w:rsidR="00C11C00">
        <w:rPr>
          <w:rFonts w:ascii="Times New Roman" w:hAnsi="Times New Roman" w:cs="Times New Roman"/>
          <w:sz w:val="24"/>
          <w:szCs w:val="24"/>
        </w:rPr>
        <w:t xml:space="preserve">provide a background </w:t>
      </w:r>
      <w:r w:rsidR="00A142D4">
        <w:rPr>
          <w:rFonts w:ascii="Times New Roman" w:hAnsi="Times New Roman" w:cs="Times New Roman"/>
          <w:sz w:val="24"/>
          <w:szCs w:val="24"/>
        </w:rPr>
        <w:t xml:space="preserve">to consider </w:t>
      </w:r>
      <w:r w:rsidR="00C11C00">
        <w:rPr>
          <w:rFonts w:ascii="Times New Roman" w:hAnsi="Times New Roman" w:cs="Times New Roman"/>
          <w:sz w:val="24"/>
          <w:szCs w:val="24"/>
        </w:rPr>
        <w:t xml:space="preserve">as we examine </w:t>
      </w:r>
      <w:r w:rsidR="00526246">
        <w:rPr>
          <w:rFonts w:ascii="Times New Roman" w:hAnsi="Times New Roman" w:cs="Times New Roman"/>
          <w:sz w:val="24"/>
          <w:szCs w:val="24"/>
        </w:rPr>
        <w:t>effective</w:t>
      </w:r>
      <w:r w:rsidR="00FC3A59" w:rsidRPr="00647954">
        <w:rPr>
          <w:rFonts w:ascii="Times New Roman" w:hAnsi="Times New Roman" w:cs="Times New Roman"/>
          <w:sz w:val="24"/>
          <w:szCs w:val="24"/>
        </w:rPr>
        <w:t xml:space="preserve"> de</w:t>
      </w:r>
      <w:r w:rsidR="005461B8">
        <w:rPr>
          <w:rFonts w:ascii="Times New Roman" w:hAnsi="Times New Roman" w:cs="Times New Roman"/>
          <w:sz w:val="24"/>
          <w:szCs w:val="24"/>
        </w:rPr>
        <w:t>sign</w:t>
      </w:r>
      <w:r w:rsidR="00FC3A59" w:rsidRPr="00647954">
        <w:rPr>
          <w:rFonts w:ascii="Times New Roman" w:hAnsi="Times New Roman" w:cs="Times New Roman"/>
          <w:sz w:val="24"/>
          <w:szCs w:val="24"/>
        </w:rPr>
        <w:t xml:space="preserve"> and delivery of our courses. </w:t>
      </w:r>
    </w:p>
    <w:p w14:paraId="20B82F48" w14:textId="21D0E7B1" w:rsidR="007E645C" w:rsidRPr="00647954" w:rsidRDefault="00C11C00" w:rsidP="004B7410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example, we generally know what to teach and how to teach to our students, but we seldom consciously determine who are the students who we are</w:t>
      </w:r>
      <w:r w:rsidR="005461B8">
        <w:rPr>
          <w:rFonts w:ascii="Times New Roman" w:hAnsi="Times New Roman" w:cs="Times New Roman"/>
          <w:sz w:val="24"/>
          <w:szCs w:val="24"/>
        </w:rPr>
        <w:t xml:space="preserve"> trying to </w:t>
      </w:r>
      <w:r>
        <w:rPr>
          <w:rFonts w:ascii="Times New Roman" w:hAnsi="Times New Roman" w:cs="Times New Roman"/>
          <w:sz w:val="24"/>
          <w:szCs w:val="24"/>
        </w:rPr>
        <w:t>address</w:t>
      </w:r>
      <w:r w:rsidR="005461B8">
        <w:rPr>
          <w:rFonts w:ascii="Times New Roman" w:hAnsi="Times New Roman" w:cs="Times New Roman"/>
          <w:sz w:val="24"/>
          <w:szCs w:val="24"/>
        </w:rPr>
        <w:t xml:space="preserve"> most strongly</w:t>
      </w:r>
      <w:r>
        <w:rPr>
          <w:rFonts w:ascii="Times New Roman" w:hAnsi="Times New Roman" w:cs="Times New Roman"/>
          <w:sz w:val="24"/>
          <w:szCs w:val="24"/>
        </w:rPr>
        <w:t xml:space="preserve">. When the target market </w:t>
      </w:r>
      <w:r w:rsidR="00526246">
        <w:rPr>
          <w:rFonts w:ascii="Times New Roman" w:hAnsi="Times New Roman" w:cs="Times New Roman"/>
          <w:sz w:val="24"/>
          <w:szCs w:val="24"/>
        </w:rPr>
        <w:t>has been</w:t>
      </w:r>
      <w:r>
        <w:rPr>
          <w:rFonts w:ascii="Times New Roman" w:hAnsi="Times New Roman" w:cs="Times New Roman"/>
          <w:sz w:val="24"/>
          <w:szCs w:val="24"/>
        </w:rPr>
        <w:t xml:space="preserve"> identified, faculty will be able to more systematically identify students who are not in the target </w:t>
      </w:r>
      <w:r w:rsidR="00526246">
        <w:rPr>
          <w:rFonts w:ascii="Times New Roman" w:hAnsi="Times New Roman" w:cs="Times New Roman"/>
          <w:sz w:val="24"/>
          <w:szCs w:val="24"/>
        </w:rPr>
        <w:t xml:space="preserve">market </w:t>
      </w:r>
      <w:r>
        <w:rPr>
          <w:rFonts w:ascii="Times New Roman" w:hAnsi="Times New Roman" w:cs="Times New Roman"/>
          <w:sz w:val="24"/>
          <w:szCs w:val="24"/>
        </w:rPr>
        <w:t xml:space="preserve">and determine how to design the course to serve their needs as well. In turn, this can assist in </w:t>
      </w:r>
      <w:r w:rsidR="00A142D4">
        <w:rPr>
          <w:rFonts w:ascii="Times New Roman" w:hAnsi="Times New Roman" w:cs="Times New Roman"/>
          <w:sz w:val="24"/>
          <w:szCs w:val="24"/>
        </w:rPr>
        <w:t xml:space="preserve">determining </w:t>
      </w:r>
      <w:r>
        <w:rPr>
          <w:rFonts w:ascii="Times New Roman" w:hAnsi="Times New Roman" w:cs="Times New Roman"/>
          <w:sz w:val="24"/>
          <w:szCs w:val="24"/>
        </w:rPr>
        <w:t xml:space="preserve">what students should be able to demonstrate to show competence and </w:t>
      </w:r>
      <w:r w:rsidR="004D79B2">
        <w:rPr>
          <w:rFonts w:ascii="Times New Roman" w:hAnsi="Times New Roman" w:cs="Times New Roman"/>
          <w:sz w:val="24"/>
          <w:szCs w:val="24"/>
        </w:rPr>
        <w:t xml:space="preserve">what grades mean. This is especially important when one recognizes the role grades </w:t>
      </w:r>
      <w:r w:rsidR="00526246">
        <w:rPr>
          <w:rFonts w:ascii="Times New Roman" w:hAnsi="Times New Roman" w:cs="Times New Roman"/>
          <w:sz w:val="24"/>
          <w:szCs w:val="24"/>
        </w:rPr>
        <w:t>play</w:t>
      </w:r>
      <w:r w:rsidR="004D79B2">
        <w:rPr>
          <w:rFonts w:ascii="Times New Roman" w:hAnsi="Times New Roman" w:cs="Times New Roman"/>
          <w:sz w:val="24"/>
          <w:szCs w:val="24"/>
        </w:rPr>
        <w:t xml:space="preserve"> to </w:t>
      </w:r>
      <w:r w:rsidR="00A142D4">
        <w:rPr>
          <w:rFonts w:ascii="Times New Roman" w:hAnsi="Times New Roman" w:cs="Times New Roman"/>
          <w:sz w:val="24"/>
          <w:szCs w:val="24"/>
        </w:rPr>
        <w:t xml:space="preserve">other </w:t>
      </w:r>
      <w:r w:rsidR="004D79B2">
        <w:rPr>
          <w:rFonts w:ascii="Times New Roman" w:hAnsi="Times New Roman" w:cs="Times New Roman"/>
          <w:sz w:val="24"/>
          <w:szCs w:val="24"/>
        </w:rPr>
        <w:t>stakeholders</w:t>
      </w:r>
      <w:r w:rsidR="00526246">
        <w:rPr>
          <w:rFonts w:ascii="Times New Roman" w:hAnsi="Times New Roman" w:cs="Times New Roman"/>
          <w:sz w:val="24"/>
          <w:szCs w:val="24"/>
        </w:rPr>
        <w:t>,</w:t>
      </w:r>
      <w:r w:rsidR="004D79B2">
        <w:rPr>
          <w:rFonts w:ascii="Times New Roman" w:hAnsi="Times New Roman" w:cs="Times New Roman"/>
          <w:sz w:val="24"/>
          <w:szCs w:val="24"/>
        </w:rPr>
        <w:t xml:space="preserve"> in addition to students. What do they signal and mean to administrators, potential employers, graduate </w:t>
      </w:r>
      <w:proofErr w:type="gramStart"/>
      <w:r w:rsidR="004D79B2">
        <w:rPr>
          <w:rFonts w:ascii="Times New Roman" w:hAnsi="Times New Roman" w:cs="Times New Roman"/>
          <w:sz w:val="24"/>
          <w:szCs w:val="24"/>
        </w:rPr>
        <w:t>schools</w:t>
      </w:r>
      <w:proofErr w:type="gramEnd"/>
      <w:r w:rsidR="004D79B2">
        <w:rPr>
          <w:rFonts w:ascii="Times New Roman" w:hAnsi="Times New Roman" w:cs="Times New Roman"/>
          <w:sz w:val="24"/>
          <w:szCs w:val="24"/>
        </w:rPr>
        <w:t xml:space="preserve"> and peers who teach subsequent courses? This topic is important when one considers the impact and meaning of grade inflation to all stakeholders.</w:t>
      </w:r>
      <w:r w:rsidR="003227B6" w:rsidRPr="006479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70B890" w14:textId="7E8957F9" w:rsidR="00C61212" w:rsidRDefault="004D79B2" w:rsidP="004B7410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other topics mentioned above have the same type of depth to them </w:t>
      </w:r>
      <w:r w:rsidR="00B61355">
        <w:rPr>
          <w:rFonts w:ascii="Times New Roman" w:hAnsi="Times New Roman" w:cs="Times New Roman"/>
          <w:sz w:val="24"/>
          <w:szCs w:val="24"/>
        </w:rPr>
        <w:t>that can be developed when th</w:t>
      </w:r>
      <w:r w:rsidR="00630F16">
        <w:rPr>
          <w:rFonts w:ascii="Times New Roman" w:hAnsi="Times New Roman" w:cs="Times New Roman"/>
          <w:sz w:val="24"/>
          <w:szCs w:val="24"/>
        </w:rPr>
        <w:t>ey</w:t>
      </w:r>
      <w:r w:rsidR="00B61355">
        <w:rPr>
          <w:rFonts w:ascii="Times New Roman" w:hAnsi="Times New Roman" w:cs="Times New Roman"/>
          <w:sz w:val="24"/>
          <w:szCs w:val="24"/>
        </w:rPr>
        <w:t xml:space="preserve"> are more carefully examined. They provide more insight in the </w:t>
      </w:r>
      <w:r>
        <w:rPr>
          <w:rFonts w:ascii="Times New Roman" w:hAnsi="Times New Roman" w:cs="Times New Roman"/>
          <w:sz w:val="24"/>
          <w:szCs w:val="24"/>
        </w:rPr>
        <w:t xml:space="preserve">impact of faculty roles in writing letters of recommendation, </w:t>
      </w:r>
      <w:r w:rsidR="005461B8">
        <w:rPr>
          <w:rFonts w:ascii="Times New Roman" w:hAnsi="Times New Roman" w:cs="Times New Roman"/>
          <w:sz w:val="24"/>
          <w:szCs w:val="24"/>
        </w:rPr>
        <w:t xml:space="preserve">helping students understand how our courses can help them in subsequent courses, </w:t>
      </w:r>
      <w:r w:rsidR="00B61355">
        <w:rPr>
          <w:rFonts w:ascii="Times New Roman" w:hAnsi="Times New Roman" w:cs="Times New Roman"/>
          <w:sz w:val="24"/>
          <w:szCs w:val="24"/>
        </w:rPr>
        <w:t>building and sustaining the culture of their school.</w:t>
      </w:r>
    </w:p>
    <w:p w14:paraId="1241D98B" w14:textId="203E3752" w:rsidR="00B61355" w:rsidRPr="004D79B2" w:rsidRDefault="00B61355" w:rsidP="004B7410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symposium will encourage faculty to have a more comprehensive intentional approach to course design</w:t>
      </w:r>
      <w:r w:rsidR="005262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 opposed </w:t>
      </w:r>
      <w:r w:rsidR="00F83EA3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what appears to be</w:t>
      </w:r>
      <w:r w:rsidR="001B0C7B">
        <w:rPr>
          <w:rFonts w:ascii="Times New Roman" w:hAnsi="Times New Roman" w:cs="Times New Roman"/>
          <w:sz w:val="24"/>
          <w:szCs w:val="24"/>
        </w:rPr>
        <w:t xml:space="preserve"> </w:t>
      </w:r>
      <w:r w:rsidR="00526246">
        <w:rPr>
          <w:rFonts w:ascii="Times New Roman" w:hAnsi="Times New Roman" w:cs="Times New Roman"/>
          <w:sz w:val="24"/>
          <w:szCs w:val="24"/>
        </w:rPr>
        <w:t xml:space="preserve">a </w:t>
      </w:r>
      <w:r w:rsidR="001B0C7B">
        <w:rPr>
          <w:rFonts w:ascii="Times New Roman" w:hAnsi="Times New Roman" w:cs="Times New Roman"/>
          <w:sz w:val="24"/>
          <w:szCs w:val="24"/>
        </w:rPr>
        <w:t xml:space="preserve">process that is </w:t>
      </w:r>
      <w:r>
        <w:rPr>
          <w:rFonts w:ascii="Times New Roman" w:hAnsi="Times New Roman" w:cs="Times New Roman"/>
          <w:sz w:val="24"/>
          <w:szCs w:val="24"/>
        </w:rPr>
        <w:t xml:space="preserve">more emergent </w:t>
      </w:r>
      <w:r w:rsidR="001B0C7B">
        <w:rPr>
          <w:rFonts w:ascii="Times New Roman" w:hAnsi="Times New Roman" w:cs="Times New Roman"/>
          <w:sz w:val="24"/>
          <w:szCs w:val="24"/>
        </w:rPr>
        <w:t>and influenced by precedent</w:t>
      </w:r>
      <w:r>
        <w:rPr>
          <w:rFonts w:ascii="Times New Roman" w:hAnsi="Times New Roman" w:cs="Times New Roman"/>
          <w:sz w:val="24"/>
          <w:szCs w:val="24"/>
        </w:rPr>
        <w:t>.</w:t>
      </w:r>
      <w:r w:rsidR="001B0C7B">
        <w:rPr>
          <w:rFonts w:ascii="Times New Roman" w:hAnsi="Times New Roman" w:cs="Times New Roman"/>
          <w:sz w:val="24"/>
          <w:szCs w:val="24"/>
        </w:rPr>
        <w:t xml:space="preserve"> When changes in</w:t>
      </w:r>
      <w:r w:rsidR="00630F16">
        <w:rPr>
          <w:rFonts w:ascii="Times New Roman" w:hAnsi="Times New Roman" w:cs="Times New Roman"/>
          <w:sz w:val="24"/>
          <w:szCs w:val="24"/>
        </w:rPr>
        <w:t xml:space="preserve"> a course’s</w:t>
      </w:r>
      <w:r w:rsidR="001B0C7B">
        <w:rPr>
          <w:rFonts w:ascii="Times New Roman" w:hAnsi="Times New Roman" w:cs="Times New Roman"/>
          <w:sz w:val="24"/>
          <w:szCs w:val="24"/>
        </w:rPr>
        <w:t xml:space="preserve"> design are necessary, they will be developed more quickly and fully than a process that is built solely on precedent.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C7B">
        <w:rPr>
          <w:rFonts w:ascii="Times New Roman" w:hAnsi="Times New Roman" w:cs="Times New Roman"/>
          <w:sz w:val="24"/>
          <w:szCs w:val="24"/>
        </w:rPr>
        <w:t xml:space="preserve">Some faculty will become more proactive and anticipatory than they currently are. </w:t>
      </w:r>
    </w:p>
    <w:p w14:paraId="35A97FD9" w14:textId="0AFA14C9" w:rsidR="00491171" w:rsidRDefault="00491171" w:rsidP="00516AD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7954">
        <w:rPr>
          <w:rFonts w:ascii="Times New Roman" w:hAnsi="Times New Roman" w:cs="Times New Roman"/>
          <w:b/>
          <w:bCs/>
          <w:sz w:val="24"/>
          <w:szCs w:val="24"/>
        </w:rPr>
        <w:t>Symposium Overview</w:t>
      </w:r>
    </w:p>
    <w:p w14:paraId="17A913F8" w14:textId="786FF72C" w:rsidR="00491171" w:rsidRPr="00647954" w:rsidRDefault="00744506" w:rsidP="004B7410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symposium will begin with a very quick set of introductions. The </w:t>
      </w:r>
      <w:r w:rsidR="00BD4C16">
        <w:rPr>
          <w:rFonts w:ascii="Times New Roman" w:hAnsi="Times New Roman" w:cs="Times New Roman"/>
          <w:sz w:val="24"/>
          <w:szCs w:val="24"/>
        </w:rPr>
        <w:t>introduction of the</w:t>
      </w:r>
      <w:r>
        <w:rPr>
          <w:rFonts w:ascii="Times New Roman" w:hAnsi="Times New Roman" w:cs="Times New Roman"/>
          <w:sz w:val="24"/>
          <w:szCs w:val="24"/>
        </w:rPr>
        <w:t xml:space="preserve"> faculty presenters and facilitators</w:t>
      </w:r>
      <w:r w:rsidR="00BD4C16">
        <w:rPr>
          <w:rFonts w:ascii="Times New Roman" w:hAnsi="Times New Roman" w:cs="Times New Roman"/>
          <w:sz w:val="24"/>
          <w:szCs w:val="24"/>
        </w:rPr>
        <w:t xml:space="preserve"> will be first.</w:t>
      </w:r>
      <w:r>
        <w:rPr>
          <w:rFonts w:ascii="Times New Roman" w:hAnsi="Times New Roman" w:cs="Times New Roman"/>
          <w:sz w:val="24"/>
          <w:szCs w:val="24"/>
        </w:rPr>
        <w:t xml:space="preserve"> The second </w:t>
      </w:r>
      <w:r w:rsidR="00BD4C16">
        <w:rPr>
          <w:rFonts w:ascii="Times New Roman" w:hAnsi="Times New Roman" w:cs="Times New Roman"/>
          <w:sz w:val="24"/>
          <w:szCs w:val="24"/>
        </w:rPr>
        <w:t xml:space="preserve">introduction, given by individual faculty members, </w:t>
      </w:r>
      <w:r>
        <w:rPr>
          <w:rFonts w:ascii="Times New Roman" w:hAnsi="Times New Roman" w:cs="Times New Roman"/>
          <w:sz w:val="24"/>
          <w:szCs w:val="24"/>
        </w:rPr>
        <w:t xml:space="preserve">will be of the key topics and </w:t>
      </w:r>
      <w:r w:rsidR="0052624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hy </w:t>
      </w:r>
      <w:r w:rsidR="00630F16">
        <w:rPr>
          <w:rFonts w:ascii="Times New Roman" w:hAnsi="Times New Roman" w:cs="Times New Roman"/>
          <w:sz w:val="24"/>
          <w:szCs w:val="24"/>
        </w:rPr>
        <w:t>it is of interest to that</w:t>
      </w:r>
      <w:r>
        <w:rPr>
          <w:rFonts w:ascii="Times New Roman" w:hAnsi="Times New Roman" w:cs="Times New Roman"/>
          <w:sz w:val="24"/>
          <w:szCs w:val="24"/>
        </w:rPr>
        <w:t xml:space="preserve"> faculty member</w:t>
      </w:r>
      <w:r w:rsidR="00630F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C16">
        <w:rPr>
          <w:rFonts w:ascii="Times New Roman" w:hAnsi="Times New Roman" w:cs="Times New Roman"/>
          <w:sz w:val="24"/>
          <w:szCs w:val="24"/>
        </w:rPr>
        <w:t>Next,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171" w:rsidRPr="00647954">
        <w:rPr>
          <w:rFonts w:ascii="Times New Roman" w:hAnsi="Times New Roman" w:cs="Times New Roman"/>
          <w:sz w:val="24"/>
          <w:szCs w:val="24"/>
        </w:rPr>
        <w:t>attend</w:t>
      </w:r>
      <w:r>
        <w:rPr>
          <w:rFonts w:ascii="Times New Roman" w:hAnsi="Times New Roman" w:cs="Times New Roman"/>
          <w:sz w:val="24"/>
          <w:szCs w:val="24"/>
        </w:rPr>
        <w:t>ees</w:t>
      </w:r>
      <w:r w:rsidR="00491171" w:rsidRPr="00647954">
        <w:rPr>
          <w:rFonts w:ascii="Times New Roman" w:hAnsi="Times New Roman" w:cs="Times New Roman"/>
          <w:sz w:val="24"/>
          <w:szCs w:val="24"/>
        </w:rPr>
        <w:t xml:space="preserve"> will </w:t>
      </w:r>
      <w:r w:rsidR="00BD4C16">
        <w:rPr>
          <w:rFonts w:ascii="Times New Roman" w:hAnsi="Times New Roman" w:cs="Times New Roman"/>
          <w:sz w:val="24"/>
          <w:szCs w:val="24"/>
        </w:rPr>
        <w:t xml:space="preserve">choose to be part of a </w:t>
      </w:r>
      <w:r w:rsidR="00491171" w:rsidRPr="00647954">
        <w:rPr>
          <w:rFonts w:ascii="Times New Roman" w:hAnsi="Times New Roman" w:cs="Times New Roman"/>
          <w:sz w:val="24"/>
          <w:szCs w:val="24"/>
        </w:rPr>
        <w:t>discussion group</w:t>
      </w:r>
      <w:r w:rsidR="00BD4C16">
        <w:rPr>
          <w:rFonts w:ascii="Times New Roman" w:hAnsi="Times New Roman" w:cs="Times New Roman"/>
          <w:sz w:val="24"/>
          <w:szCs w:val="24"/>
        </w:rPr>
        <w:t xml:space="preserve"> for one of the topics.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491171" w:rsidRPr="00647954">
        <w:rPr>
          <w:rFonts w:ascii="Times New Roman" w:hAnsi="Times New Roman" w:cs="Times New Roman"/>
          <w:sz w:val="24"/>
          <w:szCs w:val="24"/>
        </w:rPr>
        <w:t>facilitator</w:t>
      </w:r>
      <w:r>
        <w:rPr>
          <w:rFonts w:ascii="Times New Roman" w:hAnsi="Times New Roman" w:cs="Times New Roman"/>
          <w:sz w:val="24"/>
          <w:szCs w:val="24"/>
        </w:rPr>
        <w:t>s</w:t>
      </w:r>
      <w:r w:rsidR="00491171" w:rsidRPr="00647954">
        <w:rPr>
          <w:rFonts w:ascii="Times New Roman" w:hAnsi="Times New Roman" w:cs="Times New Roman"/>
          <w:sz w:val="24"/>
          <w:szCs w:val="24"/>
        </w:rPr>
        <w:t xml:space="preserve"> will </w:t>
      </w:r>
      <w:r w:rsidR="00BD4C16">
        <w:rPr>
          <w:rFonts w:ascii="Times New Roman" w:hAnsi="Times New Roman" w:cs="Times New Roman"/>
          <w:sz w:val="24"/>
          <w:szCs w:val="24"/>
        </w:rPr>
        <w:t>coordinate</w:t>
      </w:r>
      <w:r w:rsidR="00491171" w:rsidRPr="00647954">
        <w:rPr>
          <w:rFonts w:ascii="Times New Roman" w:hAnsi="Times New Roman" w:cs="Times New Roman"/>
          <w:sz w:val="24"/>
          <w:szCs w:val="24"/>
        </w:rPr>
        <w:t xml:space="preserve"> the discussion and record </w:t>
      </w:r>
      <w:r>
        <w:rPr>
          <w:rFonts w:ascii="Times New Roman" w:hAnsi="Times New Roman" w:cs="Times New Roman"/>
          <w:sz w:val="24"/>
          <w:szCs w:val="24"/>
        </w:rPr>
        <w:t>key parts</w:t>
      </w:r>
      <w:r w:rsidR="00491171" w:rsidRPr="00647954">
        <w:rPr>
          <w:rFonts w:ascii="Times New Roman" w:hAnsi="Times New Roman" w:cs="Times New Roman"/>
          <w:sz w:val="24"/>
          <w:szCs w:val="24"/>
        </w:rPr>
        <w:t xml:space="preserve"> of the discussion</w:t>
      </w:r>
      <w:r w:rsidR="00BD4C16">
        <w:rPr>
          <w:rFonts w:ascii="Times New Roman" w:hAnsi="Times New Roman" w:cs="Times New Roman"/>
          <w:sz w:val="24"/>
          <w:szCs w:val="24"/>
        </w:rPr>
        <w:t xml:space="preserve"> on</w:t>
      </w:r>
      <w:r w:rsidR="00630F16">
        <w:rPr>
          <w:rFonts w:ascii="Times New Roman" w:hAnsi="Times New Roman" w:cs="Times New Roman"/>
          <w:sz w:val="24"/>
          <w:szCs w:val="24"/>
        </w:rPr>
        <w:t xml:space="preserve"> flip charts</w:t>
      </w:r>
      <w:r w:rsidR="00BD4C16">
        <w:rPr>
          <w:rFonts w:ascii="Times New Roman" w:hAnsi="Times New Roman" w:cs="Times New Roman"/>
          <w:sz w:val="24"/>
          <w:szCs w:val="24"/>
        </w:rPr>
        <w:t>.</w:t>
      </w:r>
      <w:r w:rsidR="00491171" w:rsidRPr="00647954">
        <w:rPr>
          <w:rFonts w:ascii="Times New Roman" w:hAnsi="Times New Roman" w:cs="Times New Roman"/>
          <w:sz w:val="24"/>
          <w:szCs w:val="24"/>
        </w:rPr>
        <w:t xml:space="preserve"> At the end, the presenter and facilitator may make summary comment</w:t>
      </w:r>
      <w:r w:rsidR="00F4271F">
        <w:rPr>
          <w:rFonts w:ascii="Times New Roman" w:hAnsi="Times New Roman" w:cs="Times New Roman"/>
          <w:sz w:val="24"/>
          <w:szCs w:val="24"/>
        </w:rPr>
        <w:t>s</w:t>
      </w:r>
      <w:r w:rsidR="00491171" w:rsidRPr="00647954">
        <w:rPr>
          <w:rFonts w:ascii="Times New Roman" w:hAnsi="Times New Roman" w:cs="Times New Roman"/>
          <w:sz w:val="24"/>
          <w:szCs w:val="24"/>
        </w:rPr>
        <w:t>. Th</w:t>
      </w:r>
      <w:r w:rsidR="00BD4C16">
        <w:rPr>
          <w:rFonts w:ascii="Times New Roman" w:hAnsi="Times New Roman" w:cs="Times New Roman"/>
          <w:sz w:val="24"/>
          <w:szCs w:val="24"/>
        </w:rPr>
        <w:t xml:space="preserve">is </w:t>
      </w:r>
      <w:r w:rsidR="00491171" w:rsidRPr="00647954">
        <w:rPr>
          <w:rFonts w:ascii="Times New Roman" w:hAnsi="Times New Roman" w:cs="Times New Roman"/>
          <w:sz w:val="24"/>
          <w:szCs w:val="24"/>
        </w:rPr>
        <w:t>session will be 25 minutes</w:t>
      </w:r>
      <w:r w:rsidR="00BD4C16">
        <w:rPr>
          <w:rFonts w:ascii="Times New Roman" w:hAnsi="Times New Roman" w:cs="Times New Roman"/>
          <w:sz w:val="24"/>
          <w:szCs w:val="24"/>
        </w:rPr>
        <w:t xml:space="preserve"> long</w:t>
      </w:r>
      <w:r w:rsidR="00491171" w:rsidRPr="00647954">
        <w:rPr>
          <w:rFonts w:ascii="Times New Roman" w:hAnsi="Times New Roman" w:cs="Times New Roman"/>
          <w:sz w:val="24"/>
          <w:szCs w:val="24"/>
        </w:rPr>
        <w:t>.</w:t>
      </w:r>
    </w:p>
    <w:p w14:paraId="1ACE21DB" w14:textId="77777777" w:rsidR="00630F16" w:rsidRDefault="00491171" w:rsidP="00630F16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47954">
        <w:rPr>
          <w:rFonts w:ascii="Times New Roman" w:hAnsi="Times New Roman" w:cs="Times New Roman"/>
          <w:sz w:val="24"/>
          <w:szCs w:val="24"/>
        </w:rPr>
        <w:t xml:space="preserve">Next, attendees </w:t>
      </w:r>
      <w:r w:rsidR="00A321EB" w:rsidRPr="00647954">
        <w:rPr>
          <w:rFonts w:ascii="Times New Roman" w:hAnsi="Times New Roman" w:cs="Times New Roman"/>
          <w:sz w:val="24"/>
          <w:szCs w:val="24"/>
        </w:rPr>
        <w:t>will choose whe</w:t>
      </w:r>
      <w:r w:rsidR="00F4271F">
        <w:rPr>
          <w:rFonts w:ascii="Times New Roman" w:hAnsi="Times New Roman" w:cs="Times New Roman"/>
          <w:sz w:val="24"/>
          <w:szCs w:val="24"/>
        </w:rPr>
        <w:t xml:space="preserve">ther to </w:t>
      </w:r>
      <w:r w:rsidRPr="00647954">
        <w:rPr>
          <w:rFonts w:ascii="Times New Roman" w:hAnsi="Times New Roman" w:cs="Times New Roman"/>
          <w:sz w:val="24"/>
          <w:szCs w:val="24"/>
        </w:rPr>
        <w:t xml:space="preserve">move to a </w:t>
      </w:r>
      <w:r w:rsidR="00F4271F">
        <w:rPr>
          <w:rFonts w:ascii="Times New Roman" w:hAnsi="Times New Roman" w:cs="Times New Roman"/>
          <w:sz w:val="24"/>
          <w:szCs w:val="24"/>
        </w:rPr>
        <w:t xml:space="preserve">group </w:t>
      </w:r>
      <w:r w:rsidRPr="00647954">
        <w:rPr>
          <w:rFonts w:ascii="Times New Roman" w:hAnsi="Times New Roman" w:cs="Times New Roman"/>
          <w:sz w:val="24"/>
          <w:szCs w:val="24"/>
        </w:rPr>
        <w:t>discussi</w:t>
      </w:r>
      <w:r w:rsidR="00F4271F">
        <w:rPr>
          <w:rFonts w:ascii="Times New Roman" w:hAnsi="Times New Roman" w:cs="Times New Roman"/>
          <w:sz w:val="24"/>
          <w:szCs w:val="24"/>
        </w:rPr>
        <w:t>ng another</w:t>
      </w:r>
      <w:r w:rsidRPr="00647954">
        <w:rPr>
          <w:rFonts w:ascii="Times New Roman" w:hAnsi="Times New Roman" w:cs="Times New Roman"/>
          <w:sz w:val="24"/>
          <w:szCs w:val="24"/>
        </w:rPr>
        <w:t xml:space="preserve"> </w:t>
      </w:r>
      <w:r w:rsidR="00A321EB" w:rsidRPr="00647954">
        <w:rPr>
          <w:rFonts w:ascii="Times New Roman" w:hAnsi="Times New Roman" w:cs="Times New Roman"/>
          <w:sz w:val="24"/>
          <w:szCs w:val="24"/>
        </w:rPr>
        <w:t>topic or</w:t>
      </w:r>
      <w:r w:rsidRPr="00647954">
        <w:rPr>
          <w:rFonts w:ascii="Times New Roman" w:hAnsi="Times New Roman" w:cs="Times New Roman"/>
          <w:sz w:val="24"/>
          <w:szCs w:val="24"/>
        </w:rPr>
        <w:t xml:space="preserve"> </w:t>
      </w:r>
      <w:r w:rsidR="00A321EB" w:rsidRPr="00647954">
        <w:rPr>
          <w:rFonts w:ascii="Times New Roman" w:hAnsi="Times New Roman" w:cs="Times New Roman"/>
          <w:sz w:val="24"/>
          <w:szCs w:val="24"/>
        </w:rPr>
        <w:t xml:space="preserve">continue </w:t>
      </w:r>
      <w:r w:rsidR="00F4271F">
        <w:rPr>
          <w:rFonts w:ascii="Times New Roman" w:hAnsi="Times New Roman" w:cs="Times New Roman"/>
          <w:sz w:val="24"/>
          <w:szCs w:val="24"/>
        </w:rPr>
        <w:t xml:space="preserve">discussing </w:t>
      </w:r>
      <w:r w:rsidR="00A321EB" w:rsidRPr="00647954">
        <w:rPr>
          <w:rFonts w:ascii="Times New Roman" w:hAnsi="Times New Roman" w:cs="Times New Roman"/>
          <w:sz w:val="24"/>
          <w:szCs w:val="24"/>
        </w:rPr>
        <w:t xml:space="preserve">the original topic. </w:t>
      </w:r>
      <w:r w:rsidR="00E17DAF">
        <w:rPr>
          <w:rFonts w:ascii="Times New Roman" w:hAnsi="Times New Roman" w:cs="Times New Roman"/>
          <w:sz w:val="24"/>
          <w:szCs w:val="24"/>
        </w:rPr>
        <w:t xml:space="preserve">This discussion also </w:t>
      </w:r>
      <w:r w:rsidR="00A321EB" w:rsidRPr="00647954">
        <w:rPr>
          <w:rFonts w:ascii="Times New Roman" w:hAnsi="Times New Roman" w:cs="Times New Roman"/>
          <w:sz w:val="24"/>
          <w:szCs w:val="24"/>
        </w:rPr>
        <w:t xml:space="preserve">will </w:t>
      </w:r>
      <w:r w:rsidR="00E17DAF">
        <w:rPr>
          <w:rFonts w:ascii="Times New Roman" w:hAnsi="Times New Roman" w:cs="Times New Roman"/>
          <w:sz w:val="24"/>
          <w:szCs w:val="24"/>
        </w:rPr>
        <w:t>be</w:t>
      </w:r>
      <w:r w:rsidR="00752477">
        <w:rPr>
          <w:rFonts w:ascii="Times New Roman" w:hAnsi="Times New Roman" w:cs="Times New Roman"/>
          <w:sz w:val="24"/>
          <w:szCs w:val="24"/>
        </w:rPr>
        <w:t xml:space="preserve"> </w:t>
      </w:r>
      <w:r w:rsidR="00A321EB" w:rsidRPr="00647954">
        <w:rPr>
          <w:rFonts w:ascii="Times New Roman" w:hAnsi="Times New Roman" w:cs="Times New Roman"/>
          <w:sz w:val="24"/>
          <w:szCs w:val="24"/>
        </w:rPr>
        <w:t>25 minutes and follow the same process</w:t>
      </w:r>
      <w:r w:rsidR="00F4271F">
        <w:rPr>
          <w:rFonts w:ascii="Times New Roman" w:hAnsi="Times New Roman" w:cs="Times New Roman"/>
          <w:sz w:val="24"/>
          <w:szCs w:val="24"/>
        </w:rPr>
        <w:t xml:space="preserve"> used in the first discussion session</w:t>
      </w:r>
      <w:r w:rsidR="00A321EB" w:rsidRPr="00647954">
        <w:rPr>
          <w:rFonts w:ascii="Times New Roman" w:hAnsi="Times New Roman" w:cs="Times New Roman"/>
          <w:sz w:val="24"/>
          <w:szCs w:val="24"/>
        </w:rPr>
        <w:t xml:space="preserve">. </w:t>
      </w:r>
      <w:r w:rsidR="00752477">
        <w:rPr>
          <w:rFonts w:ascii="Times New Roman" w:hAnsi="Times New Roman" w:cs="Times New Roman"/>
          <w:sz w:val="24"/>
          <w:szCs w:val="24"/>
        </w:rPr>
        <w:t xml:space="preserve">Following </w:t>
      </w:r>
      <w:r w:rsidR="00A321EB" w:rsidRPr="00647954">
        <w:rPr>
          <w:rFonts w:ascii="Times New Roman" w:hAnsi="Times New Roman" w:cs="Times New Roman"/>
          <w:sz w:val="24"/>
          <w:szCs w:val="24"/>
        </w:rPr>
        <w:t xml:space="preserve">this session, everyone will come back </w:t>
      </w:r>
      <w:r w:rsidR="00F80210">
        <w:rPr>
          <w:rFonts w:ascii="Times New Roman" w:hAnsi="Times New Roman" w:cs="Times New Roman"/>
          <w:sz w:val="24"/>
          <w:szCs w:val="24"/>
        </w:rPr>
        <w:t>to</w:t>
      </w:r>
      <w:r w:rsidR="00A321EB" w:rsidRPr="00647954">
        <w:rPr>
          <w:rFonts w:ascii="Times New Roman" w:hAnsi="Times New Roman" w:cs="Times New Roman"/>
          <w:sz w:val="24"/>
          <w:szCs w:val="24"/>
        </w:rPr>
        <w:t xml:space="preserve"> a group</w:t>
      </w:r>
      <w:r w:rsidR="00F4271F">
        <w:rPr>
          <w:rFonts w:ascii="Times New Roman" w:hAnsi="Times New Roman" w:cs="Times New Roman"/>
          <w:sz w:val="24"/>
          <w:szCs w:val="24"/>
        </w:rPr>
        <w:t xml:space="preserve"> of the whole</w:t>
      </w:r>
      <w:r w:rsidR="00A321EB" w:rsidRPr="00647954">
        <w:rPr>
          <w:rFonts w:ascii="Times New Roman" w:hAnsi="Times New Roman" w:cs="Times New Roman"/>
          <w:sz w:val="24"/>
          <w:szCs w:val="24"/>
        </w:rPr>
        <w:t xml:space="preserve">. The facilitators will give </w:t>
      </w:r>
      <w:r w:rsidR="00E17DAF" w:rsidRPr="00647954">
        <w:rPr>
          <w:rFonts w:ascii="Times New Roman" w:hAnsi="Times New Roman" w:cs="Times New Roman"/>
          <w:sz w:val="24"/>
          <w:szCs w:val="24"/>
        </w:rPr>
        <w:t>a summary</w:t>
      </w:r>
      <w:r w:rsidR="00A321EB" w:rsidRPr="00647954">
        <w:rPr>
          <w:rFonts w:ascii="Times New Roman" w:hAnsi="Times New Roman" w:cs="Times New Roman"/>
          <w:sz w:val="24"/>
          <w:szCs w:val="24"/>
        </w:rPr>
        <w:t xml:space="preserve"> of the discussions they facilitated. Follow-up comments and questions from among all attendees will </w:t>
      </w:r>
      <w:r w:rsidR="00F83EA3">
        <w:rPr>
          <w:rFonts w:ascii="Times New Roman" w:hAnsi="Times New Roman" w:cs="Times New Roman"/>
          <w:sz w:val="24"/>
          <w:szCs w:val="24"/>
        </w:rPr>
        <w:t xml:space="preserve">be </w:t>
      </w:r>
      <w:r w:rsidR="00A321EB" w:rsidRPr="00647954">
        <w:rPr>
          <w:rFonts w:ascii="Times New Roman" w:hAnsi="Times New Roman" w:cs="Times New Roman"/>
          <w:sz w:val="24"/>
          <w:szCs w:val="24"/>
        </w:rPr>
        <w:t>requested.</w:t>
      </w:r>
    </w:p>
    <w:p w14:paraId="182826D0" w14:textId="77777777" w:rsidR="00630F16" w:rsidRDefault="00630F16" w:rsidP="00630F16">
      <w:pPr>
        <w:spacing w:after="0" w:line="48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3522373" w14:textId="70F5937D" w:rsidR="0050385D" w:rsidRPr="00647954" w:rsidRDefault="000D372D" w:rsidP="00630F16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7954">
        <w:rPr>
          <w:rFonts w:ascii="Times New Roman" w:hAnsi="Times New Roman" w:cs="Times New Roman"/>
          <w:b/>
          <w:bCs/>
          <w:sz w:val="24"/>
          <w:szCs w:val="24"/>
        </w:rPr>
        <w:t>Session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800"/>
      </w:tblGrid>
      <w:tr w:rsidR="00827FE5" w:rsidRPr="00647954" w14:paraId="48F27C28" w14:textId="77777777" w:rsidTr="00827FE5">
        <w:tc>
          <w:tcPr>
            <w:tcW w:w="4675" w:type="dxa"/>
          </w:tcPr>
          <w:p w14:paraId="6D37CB2E" w14:textId="33746897" w:rsidR="00827FE5" w:rsidRPr="00647954" w:rsidRDefault="00827FE5" w:rsidP="00516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9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Session Activity</w:t>
            </w:r>
          </w:p>
        </w:tc>
        <w:tc>
          <w:tcPr>
            <w:tcW w:w="1800" w:type="dxa"/>
          </w:tcPr>
          <w:p w14:paraId="107A8FFC" w14:textId="78DA0A79" w:rsidR="00827FE5" w:rsidRPr="00647954" w:rsidRDefault="00827FE5" w:rsidP="00516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9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</w:tr>
      <w:tr w:rsidR="00827FE5" w:rsidRPr="00647954" w14:paraId="6ED3CEC9" w14:textId="77777777" w:rsidTr="00827FE5">
        <w:tc>
          <w:tcPr>
            <w:tcW w:w="4675" w:type="dxa"/>
          </w:tcPr>
          <w:p w14:paraId="1991DA8F" w14:textId="6DB07F19" w:rsidR="00827FE5" w:rsidRPr="00647954" w:rsidRDefault="00827FE5" w:rsidP="00516AD5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954">
              <w:rPr>
                <w:rFonts w:ascii="Times New Roman" w:hAnsi="Times New Roman" w:cs="Times New Roman"/>
                <w:sz w:val="24"/>
                <w:szCs w:val="24"/>
              </w:rPr>
              <w:t>Introductions</w:t>
            </w:r>
          </w:p>
        </w:tc>
        <w:tc>
          <w:tcPr>
            <w:tcW w:w="1800" w:type="dxa"/>
          </w:tcPr>
          <w:p w14:paraId="0B7A5321" w14:textId="77777777" w:rsidR="00827FE5" w:rsidRPr="00647954" w:rsidRDefault="00827FE5" w:rsidP="0051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E5" w:rsidRPr="00647954" w14:paraId="7862C814" w14:textId="77777777" w:rsidTr="00827FE5">
        <w:tc>
          <w:tcPr>
            <w:tcW w:w="4675" w:type="dxa"/>
          </w:tcPr>
          <w:p w14:paraId="1F1058C1" w14:textId="74016C20" w:rsidR="00827FE5" w:rsidRPr="00647954" w:rsidRDefault="00827FE5" w:rsidP="00516AD5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954">
              <w:rPr>
                <w:rFonts w:ascii="Times New Roman" w:hAnsi="Times New Roman" w:cs="Times New Roman"/>
                <w:sz w:val="24"/>
                <w:szCs w:val="24"/>
              </w:rPr>
              <w:t>General Themes</w:t>
            </w:r>
            <w:r w:rsidR="00706420" w:rsidRPr="00647954">
              <w:rPr>
                <w:rFonts w:ascii="Times New Roman" w:hAnsi="Times New Roman" w:cs="Times New Roman"/>
                <w:sz w:val="24"/>
                <w:szCs w:val="24"/>
              </w:rPr>
              <w:t xml:space="preserve"> of Symposium</w:t>
            </w:r>
          </w:p>
          <w:p w14:paraId="4EB0DEE5" w14:textId="6BA72E70" w:rsidR="00827FE5" w:rsidRPr="00647954" w:rsidRDefault="00706420" w:rsidP="00516AD5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954">
              <w:rPr>
                <w:rFonts w:ascii="Times New Roman" w:hAnsi="Times New Roman" w:cs="Times New Roman"/>
                <w:sz w:val="24"/>
                <w:szCs w:val="24"/>
              </w:rPr>
              <w:t>Presenters and Facilitators</w:t>
            </w:r>
          </w:p>
        </w:tc>
        <w:tc>
          <w:tcPr>
            <w:tcW w:w="1800" w:type="dxa"/>
          </w:tcPr>
          <w:p w14:paraId="7263C3FD" w14:textId="42FF66DA" w:rsidR="00827FE5" w:rsidRPr="00647954" w:rsidRDefault="00706420" w:rsidP="0051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954">
              <w:rPr>
                <w:rFonts w:ascii="Times New Roman" w:hAnsi="Times New Roman" w:cs="Times New Roman"/>
                <w:sz w:val="24"/>
                <w:szCs w:val="24"/>
              </w:rPr>
              <w:t xml:space="preserve">7 minutes                 </w:t>
            </w:r>
          </w:p>
        </w:tc>
      </w:tr>
      <w:tr w:rsidR="00827FE5" w:rsidRPr="00647954" w14:paraId="109CABE6" w14:textId="77777777" w:rsidTr="00827FE5">
        <w:tc>
          <w:tcPr>
            <w:tcW w:w="4675" w:type="dxa"/>
          </w:tcPr>
          <w:p w14:paraId="20DA2A45" w14:textId="4FA128D0" w:rsidR="00827FE5" w:rsidRPr="00647954" w:rsidRDefault="00827FE5" w:rsidP="00516AD5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954">
              <w:rPr>
                <w:rFonts w:ascii="Times New Roman" w:hAnsi="Times New Roman" w:cs="Times New Roman"/>
                <w:sz w:val="24"/>
                <w:szCs w:val="24"/>
              </w:rPr>
              <w:t>Topic &amp; Importance:</w:t>
            </w:r>
          </w:p>
          <w:p w14:paraId="00A29B2F" w14:textId="7EAF0A7D" w:rsidR="00827FE5" w:rsidRPr="00647954" w:rsidRDefault="00827FE5" w:rsidP="00516AD5">
            <w:pPr>
              <w:pStyle w:val="ListParagraph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954">
              <w:rPr>
                <w:rFonts w:ascii="Times New Roman" w:hAnsi="Times New Roman" w:cs="Times New Roman"/>
                <w:sz w:val="24"/>
                <w:szCs w:val="24"/>
              </w:rPr>
              <w:t>by Individual Presenter</w:t>
            </w:r>
          </w:p>
        </w:tc>
        <w:tc>
          <w:tcPr>
            <w:tcW w:w="1800" w:type="dxa"/>
          </w:tcPr>
          <w:p w14:paraId="79280D8C" w14:textId="5C74D90F" w:rsidR="00827FE5" w:rsidRPr="00647954" w:rsidRDefault="00706420" w:rsidP="0051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954">
              <w:rPr>
                <w:rFonts w:ascii="Times New Roman" w:hAnsi="Times New Roman" w:cs="Times New Roman"/>
                <w:sz w:val="24"/>
                <w:szCs w:val="24"/>
              </w:rPr>
              <w:t>2-3 minutes per topic</w:t>
            </w:r>
          </w:p>
        </w:tc>
      </w:tr>
      <w:tr w:rsidR="00827FE5" w:rsidRPr="00647954" w14:paraId="2DF6CCFA" w14:textId="77777777" w:rsidTr="00827FE5">
        <w:tc>
          <w:tcPr>
            <w:tcW w:w="4675" w:type="dxa"/>
          </w:tcPr>
          <w:p w14:paraId="657B551E" w14:textId="07AD63B2" w:rsidR="00827FE5" w:rsidRPr="00647954" w:rsidRDefault="00827FE5" w:rsidP="00516AD5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954">
              <w:rPr>
                <w:rFonts w:ascii="Times New Roman" w:hAnsi="Times New Roman" w:cs="Times New Roman"/>
                <w:sz w:val="24"/>
                <w:szCs w:val="24"/>
              </w:rPr>
              <w:t>Discussion Groups I</w:t>
            </w:r>
          </w:p>
        </w:tc>
        <w:tc>
          <w:tcPr>
            <w:tcW w:w="1800" w:type="dxa"/>
          </w:tcPr>
          <w:p w14:paraId="477D5370" w14:textId="2043131E" w:rsidR="00827FE5" w:rsidRPr="00647954" w:rsidRDefault="00706420" w:rsidP="0051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954">
              <w:rPr>
                <w:rFonts w:ascii="Times New Roman" w:hAnsi="Times New Roman" w:cs="Times New Roman"/>
                <w:sz w:val="24"/>
                <w:szCs w:val="24"/>
              </w:rPr>
              <w:t>25 minutes</w:t>
            </w:r>
          </w:p>
        </w:tc>
      </w:tr>
      <w:tr w:rsidR="00827FE5" w:rsidRPr="00647954" w14:paraId="0F6C0CA4" w14:textId="77777777" w:rsidTr="00827FE5">
        <w:tc>
          <w:tcPr>
            <w:tcW w:w="4675" w:type="dxa"/>
          </w:tcPr>
          <w:p w14:paraId="70224BC3" w14:textId="126147C0" w:rsidR="00827FE5" w:rsidRPr="00647954" w:rsidRDefault="00827FE5" w:rsidP="00516AD5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954">
              <w:rPr>
                <w:rFonts w:ascii="Times New Roman" w:hAnsi="Times New Roman" w:cs="Times New Roman"/>
                <w:sz w:val="24"/>
                <w:szCs w:val="24"/>
              </w:rPr>
              <w:t>Discussion Groups II</w:t>
            </w:r>
          </w:p>
        </w:tc>
        <w:tc>
          <w:tcPr>
            <w:tcW w:w="1800" w:type="dxa"/>
          </w:tcPr>
          <w:p w14:paraId="6EC179D7" w14:textId="0579B6B4" w:rsidR="00827FE5" w:rsidRPr="00647954" w:rsidRDefault="00706420" w:rsidP="0051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954">
              <w:rPr>
                <w:rFonts w:ascii="Times New Roman" w:hAnsi="Times New Roman" w:cs="Times New Roman"/>
                <w:sz w:val="24"/>
                <w:szCs w:val="24"/>
              </w:rPr>
              <w:t>25 minutes</w:t>
            </w:r>
          </w:p>
        </w:tc>
      </w:tr>
      <w:tr w:rsidR="00827FE5" w:rsidRPr="00647954" w14:paraId="031AA7A2" w14:textId="77777777" w:rsidTr="00827FE5">
        <w:tc>
          <w:tcPr>
            <w:tcW w:w="4675" w:type="dxa"/>
          </w:tcPr>
          <w:p w14:paraId="3F2DB9D5" w14:textId="52ED7FF4" w:rsidR="00827FE5" w:rsidRPr="00647954" w:rsidRDefault="00827FE5" w:rsidP="00516AD5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954">
              <w:rPr>
                <w:rFonts w:ascii="Times New Roman" w:hAnsi="Times New Roman" w:cs="Times New Roman"/>
                <w:sz w:val="24"/>
                <w:szCs w:val="24"/>
              </w:rPr>
              <w:t>Debrief &amp; Summary</w:t>
            </w:r>
          </w:p>
        </w:tc>
        <w:tc>
          <w:tcPr>
            <w:tcW w:w="1800" w:type="dxa"/>
          </w:tcPr>
          <w:p w14:paraId="583EFA71" w14:textId="207EBBDF" w:rsidR="00827FE5" w:rsidRPr="00647954" w:rsidRDefault="00706420" w:rsidP="0051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954">
              <w:rPr>
                <w:rFonts w:ascii="Times New Roman" w:hAnsi="Times New Roman" w:cs="Times New Roman"/>
                <w:sz w:val="24"/>
                <w:szCs w:val="24"/>
              </w:rPr>
              <w:t>15 minutes</w:t>
            </w:r>
          </w:p>
        </w:tc>
      </w:tr>
    </w:tbl>
    <w:p w14:paraId="2022F5B4" w14:textId="0D258CB1" w:rsidR="00827FE5" w:rsidRDefault="00827FE5" w:rsidP="00516AD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E11A05" w14:textId="77777777" w:rsidR="00514DC3" w:rsidRDefault="00514DC3" w:rsidP="00516AD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4932B81" w14:textId="3FF4C973" w:rsidR="00BD4C16" w:rsidRDefault="00BD4C16" w:rsidP="00516AD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111F5960" w14:textId="0CB17069" w:rsidR="00BD4C16" w:rsidRDefault="00BD4C16" w:rsidP="00516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Satterly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B. A., Cullen, J., &amp; Dyson, D. A. (2018). The intergenerational mentoring model: an alternative to traditional and reverse models of mentoring.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Mentoring &amp; Tutoring: Partnership in Learning, 26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(4), 441-454. doi:10.1080/13611267.2018.1530172</w:t>
      </w:r>
    </w:p>
    <w:p w14:paraId="0E3225FE" w14:textId="77777777" w:rsidR="00BD4C16" w:rsidRDefault="00BD4C16" w:rsidP="00516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44B9103" w14:textId="3203A2C5" w:rsidR="0050385D" w:rsidRPr="00647954" w:rsidRDefault="00BD4C16" w:rsidP="00516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Wenger, E., McDermott, R., &amp; Snyder, W. M. (2002).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Cultivating Communities of Practice: A    Guide to Managing Knowledge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Boston: Harvard Business School.</w:t>
      </w:r>
    </w:p>
    <w:sectPr w:rsidR="0050385D" w:rsidRPr="006479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3A0E6" w14:textId="77777777" w:rsidR="00E31E0A" w:rsidRDefault="00E31E0A" w:rsidP="006B58AE">
      <w:pPr>
        <w:spacing w:after="0" w:line="240" w:lineRule="auto"/>
      </w:pPr>
      <w:r>
        <w:separator/>
      </w:r>
    </w:p>
  </w:endnote>
  <w:endnote w:type="continuationSeparator" w:id="0">
    <w:p w14:paraId="3466DE05" w14:textId="77777777" w:rsidR="00E31E0A" w:rsidRDefault="00E31E0A" w:rsidP="006B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A07BB" w14:textId="77777777" w:rsidR="00E31E0A" w:rsidRDefault="00E31E0A" w:rsidP="006B58AE">
      <w:pPr>
        <w:spacing w:after="0" w:line="240" w:lineRule="auto"/>
      </w:pPr>
      <w:r>
        <w:separator/>
      </w:r>
    </w:p>
  </w:footnote>
  <w:footnote w:type="continuationSeparator" w:id="0">
    <w:p w14:paraId="39967BD0" w14:textId="77777777" w:rsidR="00E31E0A" w:rsidRDefault="00E31E0A" w:rsidP="006B5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4ADE" w14:textId="0A4CF900" w:rsidR="006B58AE" w:rsidRPr="006B58AE" w:rsidRDefault="006B58AE" w:rsidP="006B58AE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Emergent Topics in Course Design </w:t>
    </w:r>
    <w:r w:rsidRPr="006B58AE">
      <w:rPr>
        <w:rFonts w:ascii="Times New Roman" w:hAnsi="Times New Roman" w:cs="Times New Roman"/>
        <w:sz w:val="24"/>
        <w:szCs w:val="24"/>
      </w:rPr>
      <w:fldChar w:fldCharType="begin"/>
    </w:r>
    <w:r w:rsidRPr="006B58AE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6B58AE">
      <w:rPr>
        <w:rFonts w:ascii="Times New Roman" w:hAnsi="Times New Roman" w:cs="Times New Roman"/>
        <w:sz w:val="24"/>
        <w:szCs w:val="24"/>
      </w:rPr>
      <w:fldChar w:fldCharType="separate"/>
    </w:r>
    <w:r w:rsidRPr="006B58AE">
      <w:rPr>
        <w:rFonts w:ascii="Times New Roman" w:hAnsi="Times New Roman" w:cs="Times New Roman"/>
        <w:noProof/>
        <w:sz w:val="24"/>
        <w:szCs w:val="24"/>
      </w:rPr>
      <w:t>1</w:t>
    </w:r>
    <w:r w:rsidRPr="006B58AE">
      <w:rPr>
        <w:rFonts w:ascii="Times New Roman" w:hAnsi="Times New Roman" w:cs="Times New Roman"/>
        <w:noProof/>
        <w:sz w:val="24"/>
        <w:szCs w:val="24"/>
      </w:rPr>
      <w:fldChar w:fldCharType="end"/>
    </w:r>
  </w:p>
  <w:p w14:paraId="6B8AF935" w14:textId="77777777" w:rsidR="006B58AE" w:rsidRDefault="006B58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506E9"/>
    <w:multiLevelType w:val="hybridMultilevel"/>
    <w:tmpl w:val="7F484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81B61"/>
    <w:multiLevelType w:val="hybridMultilevel"/>
    <w:tmpl w:val="AB3EE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21FD7"/>
    <w:multiLevelType w:val="hybridMultilevel"/>
    <w:tmpl w:val="04A69D06"/>
    <w:lvl w:ilvl="0" w:tplc="E31EB44A">
      <w:start w:val="1"/>
      <w:numFmt w:val="lowerLetter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num w:numId="1" w16cid:durableId="192112225">
    <w:abstractNumId w:val="1"/>
  </w:num>
  <w:num w:numId="2" w16cid:durableId="1347558711">
    <w:abstractNumId w:val="2"/>
  </w:num>
  <w:num w:numId="3" w16cid:durableId="53477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EF4"/>
    <w:rsid w:val="000138C0"/>
    <w:rsid w:val="000874AF"/>
    <w:rsid w:val="000D372D"/>
    <w:rsid w:val="001759A2"/>
    <w:rsid w:val="00192888"/>
    <w:rsid w:val="001B0C7B"/>
    <w:rsid w:val="00231547"/>
    <w:rsid w:val="00295C58"/>
    <w:rsid w:val="002B65E1"/>
    <w:rsid w:val="003227B6"/>
    <w:rsid w:val="003F4D2E"/>
    <w:rsid w:val="0040324E"/>
    <w:rsid w:val="0042230C"/>
    <w:rsid w:val="00491171"/>
    <w:rsid w:val="004B600B"/>
    <w:rsid w:val="004B7410"/>
    <w:rsid w:val="004D79B2"/>
    <w:rsid w:val="004F3F3B"/>
    <w:rsid w:val="0050385D"/>
    <w:rsid w:val="00514DC3"/>
    <w:rsid w:val="00516AD5"/>
    <w:rsid w:val="00526246"/>
    <w:rsid w:val="005269A9"/>
    <w:rsid w:val="005461B8"/>
    <w:rsid w:val="00556EF4"/>
    <w:rsid w:val="00567FA7"/>
    <w:rsid w:val="00630F16"/>
    <w:rsid w:val="00647954"/>
    <w:rsid w:val="006B58AE"/>
    <w:rsid w:val="00706420"/>
    <w:rsid w:val="00737927"/>
    <w:rsid w:val="00744506"/>
    <w:rsid w:val="00752477"/>
    <w:rsid w:val="00776C0B"/>
    <w:rsid w:val="007A2CA5"/>
    <w:rsid w:val="007C431E"/>
    <w:rsid w:val="007E645C"/>
    <w:rsid w:val="00827FE5"/>
    <w:rsid w:val="0088783E"/>
    <w:rsid w:val="008F4AAB"/>
    <w:rsid w:val="00950EB2"/>
    <w:rsid w:val="00992469"/>
    <w:rsid w:val="009D4DDF"/>
    <w:rsid w:val="00A142D4"/>
    <w:rsid w:val="00A321EB"/>
    <w:rsid w:val="00A4408E"/>
    <w:rsid w:val="00AB7F81"/>
    <w:rsid w:val="00B53AD8"/>
    <w:rsid w:val="00B61355"/>
    <w:rsid w:val="00BD4C16"/>
    <w:rsid w:val="00C11C00"/>
    <w:rsid w:val="00C51EBB"/>
    <w:rsid w:val="00C61212"/>
    <w:rsid w:val="00CB66A2"/>
    <w:rsid w:val="00D1159A"/>
    <w:rsid w:val="00D45484"/>
    <w:rsid w:val="00D66120"/>
    <w:rsid w:val="00D81D61"/>
    <w:rsid w:val="00D916B3"/>
    <w:rsid w:val="00E019BF"/>
    <w:rsid w:val="00E17DAF"/>
    <w:rsid w:val="00E2657D"/>
    <w:rsid w:val="00E31E0A"/>
    <w:rsid w:val="00E818E4"/>
    <w:rsid w:val="00EC1D33"/>
    <w:rsid w:val="00EC7E2F"/>
    <w:rsid w:val="00ED5563"/>
    <w:rsid w:val="00EE6B2D"/>
    <w:rsid w:val="00EF2E39"/>
    <w:rsid w:val="00F1399A"/>
    <w:rsid w:val="00F4271F"/>
    <w:rsid w:val="00F600EA"/>
    <w:rsid w:val="00F606BA"/>
    <w:rsid w:val="00F72B84"/>
    <w:rsid w:val="00F80210"/>
    <w:rsid w:val="00F83EA3"/>
    <w:rsid w:val="00FB34E2"/>
    <w:rsid w:val="00FC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287F5"/>
  <w15:chartTrackingRefBased/>
  <w15:docId w15:val="{D4D2ED3E-4742-4BBB-B664-9B1D3106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7F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8AE"/>
  </w:style>
  <w:style w:type="paragraph" w:styleId="Footer">
    <w:name w:val="footer"/>
    <w:basedOn w:val="Normal"/>
    <w:link w:val="FooterChar"/>
    <w:uiPriority w:val="99"/>
    <w:unhideWhenUsed/>
    <w:rsid w:val="006B5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Flynn, E James</dc:creator>
  <cp:keywords/>
  <dc:description/>
  <cp:lastModifiedBy>Flynn, E James</cp:lastModifiedBy>
  <cp:revision>2</cp:revision>
  <dcterms:created xsi:type="dcterms:W3CDTF">2023-01-23T16:02:00Z</dcterms:created>
  <dcterms:modified xsi:type="dcterms:W3CDTF">2023-01-23T16:02:00Z</dcterms:modified>
</cp:coreProperties>
</file>