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62F3" w:rsidRPr="004A589B" w:rsidRDefault="00F86719" w:rsidP="001633D9">
      <w:pPr>
        <w:spacing w:line="360" w:lineRule="auto"/>
        <w:rPr>
          <w:rFonts w:ascii="Times New Roman" w:hAnsi="Times New Roman" w:cs="Times New Roman"/>
          <w:b/>
          <w:lang w:val="en-US"/>
        </w:rPr>
      </w:pPr>
      <w:r w:rsidRPr="004A589B">
        <w:rPr>
          <w:rFonts w:ascii="Times New Roman" w:hAnsi="Times New Roman" w:cs="Times New Roman"/>
          <w:b/>
          <w:lang w:val="en-US"/>
        </w:rPr>
        <w:t xml:space="preserve">MOBTS Oceania Conference </w:t>
      </w:r>
      <w:r w:rsidR="004762F3" w:rsidRPr="004A589B">
        <w:rPr>
          <w:rFonts w:ascii="Times New Roman" w:hAnsi="Times New Roman" w:cs="Times New Roman"/>
          <w:b/>
          <w:lang w:val="en-US"/>
        </w:rPr>
        <w:t>27 January – 29 January 2021</w:t>
      </w:r>
    </w:p>
    <w:p w:rsidR="004762F3" w:rsidRPr="004A589B" w:rsidRDefault="004762F3" w:rsidP="001633D9">
      <w:pPr>
        <w:spacing w:line="360" w:lineRule="auto"/>
        <w:rPr>
          <w:rFonts w:ascii="Times New Roman" w:hAnsi="Times New Roman" w:cs="Times New Roman"/>
          <w:b/>
          <w:lang w:val="en-US"/>
        </w:rPr>
      </w:pPr>
    </w:p>
    <w:p w:rsidR="00F86719" w:rsidRPr="004A589B" w:rsidRDefault="00F86719" w:rsidP="001633D9">
      <w:pPr>
        <w:spacing w:line="360" w:lineRule="auto"/>
        <w:rPr>
          <w:rFonts w:ascii="Times New Roman" w:hAnsi="Times New Roman" w:cs="Times New Roman"/>
          <w:b/>
          <w:lang w:val="en-US"/>
        </w:rPr>
      </w:pPr>
      <w:r w:rsidRPr="004A589B">
        <w:rPr>
          <w:rFonts w:ascii="Times New Roman" w:hAnsi="Times New Roman" w:cs="Times New Roman"/>
          <w:b/>
          <w:lang w:val="en-US"/>
        </w:rPr>
        <w:t>Submission</w:t>
      </w:r>
      <w:r w:rsidR="004762F3" w:rsidRPr="004A589B">
        <w:rPr>
          <w:rFonts w:ascii="Times New Roman" w:hAnsi="Times New Roman" w:cs="Times New Roman"/>
          <w:b/>
          <w:lang w:val="en-US"/>
        </w:rPr>
        <w:t xml:space="preserve"> for Session Format - </w:t>
      </w:r>
      <w:r w:rsidRPr="004A589B">
        <w:rPr>
          <w:rFonts w:ascii="Times New Roman" w:hAnsi="Times New Roman" w:cs="Times New Roman"/>
          <w:b/>
          <w:lang w:val="en-US"/>
        </w:rPr>
        <w:t>Activity / Exercise</w:t>
      </w:r>
    </w:p>
    <w:p w:rsidR="004E5F65" w:rsidRPr="004A589B" w:rsidRDefault="004E5F65" w:rsidP="001633D9">
      <w:pPr>
        <w:spacing w:line="360" w:lineRule="auto"/>
        <w:rPr>
          <w:rFonts w:ascii="Times New Roman" w:hAnsi="Times New Roman" w:cs="Times New Roman"/>
          <w:b/>
          <w:lang w:val="en-US"/>
        </w:rPr>
      </w:pPr>
    </w:p>
    <w:p w:rsidR="004E5F65" w:rsidRPr="004A589B" w:rsidRDefault="004E5F65" w:rsidP="004A589B">
      <w:pPr>
        <w:spacing w:line="360" w:lineRule="auto"/>
        <w:ind w:left="1440" w:hanging="1440"/>
        <w:rPr>
          <w:rFonts w:ascii="Times New Roman" w:hAnsi="Times New Roman" w:cs="Times New Roman"/>
          <w:b/>
          <w:lang w:val="en-US"/>
        </w:rPr>
      </w:pPr>
      <w:r w:rsidRPr="004A589B">
        <w:rPr>
          <w:rFonts w:ascii="Times New Roman" w:hAnsi="Times New Roman" w:cs="Times New Roman"/>
          <w:b/>
          <w:lang w:val="en-US"/>
        </w:rPr>
        <w:t>Session Title:</w:t>
      </w:r>
      <w:r w:rsidR="00492551" w:rsidRPr="004A589B">
        <w:rPr>
          <w:rFonts w:ascii="Times New Roman" w:hAnsi="Times New Roman" w:cs="Times New Roman"/>
          <w:b/>
          <w:lang w:val="en-US"/>
        </w:rPr>
        <w:t xml:space="preserve"> </w:t>
      </w:r>
      <w:r w:rsidR="004A589B" w:rsidRPr="004A589B">
        <w:rPr>
          <w:rFonts w:ascii="Times New Roman" w:hAnsi="Times New Roman" w:cs="Times New Roman"/>
          <w:b/>
          <w:lang w:val="en-US"/>
        </w:rPr>
        <w:tab/>
        <w:t>Virtual Action Learning to Enhance Student Engagement – An example of application at the post-graduate level</w:t>
      </w:r>
    </w:p>
    <w:p w:rsidR="00F86719" w:rsidRPr="004A589B" w:rsidRDefault="00F86719" w:rsidP="001633D9">
      <w:pPr>
        <w:spacing w:line="360" w:lineRule="auto"/>
        <w:rPr>
          <w:rFonts w:ascii="Times New Roman" w:hAnsi="Times New Roman" w:cs="Times New Roman"/>
          <w:b/>
          <w:lang w:val="en-US"/>
        </w:rPr>
      </w:pPr>
    </w:p>
    <w:p w:rsidR="00F86719" w:rsidRPr="004A589B" w:rsidRDefault="00F86719" w:rsidP="001633D9">
      <w:pPr>
        <w:spacing w:line="360" w:lineRule="auto"/>
        <w:rPr>
          <w:rFonts w:ascii="Times New Roman" w:hAnsi="Times New Roman" w:cs="Times New Roman"/>
          <w:b/>
          <w:lang w:val="en-US"/>
        </w:rPr>
      </w:pPr>
      <w:r w:rsidRPr="004A589B">
        <w:rPr>
          <w:rFonts w:ascii="Times New Roman" w:hAnsi="Times New Roman" w:cs="Times New Roman"/>
          <w:b/>
          <w:lang w:val="en-US"/>
        </w:rPr>
        <w:t>Abstract</w:t>
      </w:r>
      <w:r w:rsidR="004E5F65" w:rsidRPr="004A589B">
        <w:rPr>
          <w:rFonts w:ascii="Times New Roman" w:hAnsi="Times New Roman" w:cs="Times New Roman"/>
          <w:b/>
          <w:lang w:val="en-US"/>
        </w:rPr>
        <w:t>:</w:t>
      </w:r>
    </w:p>
    <w:p w:rsidR="001633D9" w:rsidRPr="004A589B" w:rsidRDefault="001633D9" w:rsidP="001633D9">
      <w:pPr>
        <w:spacing w:line="360" w:lineRule="auto"/>
        <w:rPr>
          <w:rFonts w:ascii="Times New Roman" w:hAnsi="Times New Roman" w:cs="Times New Roman"/>
          <w:lang w:val="en-US"/>
        </w:rPr>
      </w:pPr>
    </w:p>
    <w:p w:rsidR="00F86719" w:rsidRPr="004A589B" w:rsidRDefault="00F152D9" w:rsidP="001633D9">
      <w:pPr>
        <w:spacing w:line="360" w:lineRule="auto"/>
        <w:rPr>
          <w:rFonts w:ascii="Times New Roman" w:hAnsi="Times New Roman" w:cs="Times New Roman"/>
          <w:lang w:val="en-US"/>
        </w:rPr>
      </w:pPr>
      <w:r w:rsidRPr="004A589B">
        <w:rPr>
          <w:rFonts w:ascii="Times New Roman" w:hAnsi="Times New Roman" w:cs="Times New Roman"/>
          <w:lang w:val="en-US"/>
        </w:rPr>
        <w:t xml:space="preserve">One of the </w:t>
      </w:r>
      <w:r w:rsidR="004762F3" w:rsidRPr="004A589B">
        <w:rPr>
          <w:rFonts w:ascii="Times New Roman" w:hAnsi="Times New Roman" w:cs="Times New Roman"/>
          <w:lang w:val="en-US"/>
        </w:rPr>
        <w:t>challenges facing</w:t>
      </w:r>
      <w:r w:rsidR="001725DE" w:rsidRPr="004A589B">
        <w:rPr>
          <w:rFonts w:ascii="Times New Roman" w:hAnsi="Times New Roman" w:cs="Times New Roman"/>
          <w:lang w:val="en-US"/>
        </w:rPr>
        <w:t xml:space="preserve"> higher e</w:t>
      </w:r>
      <w:r w:rsidR="004762F3" w:rsidRPr="004A589B">
        <w:rPr>
          <w:rFonts w:ascii="Times New Roman" w:hAnsi="Times New Roman" w:cs="Times New Roman"/>
          <w:lang w:val="en-US"/>
        </w:rPr>
        <w:t>ducation</w:t>
      </w:r>
      <w:r w:rsidR="002F1E57">
        <w:rPr>
          <w:rFonts w:ascii="Times New Roman" w:hAnsi="Times New Roman" w:cs="Times New Roman"/>
          <w:lang w:val="en-US"/>
        </w:rPr>
        <w:t xml:space="preserve"> in a post </w:t>
      </w:r>
      <w:r w:rsidR="004A589B">
        <w:rPr>
          <w:rFonts w:ascii="Times New Roman" w:hAnsi="Times New Roman" w:cs="Times New Roman"/>
          <w:lang w:val="en-US"/>
        </w:rPr>
        <w:t>Covid</w:t>
      </w:r>
      <w:r w:rsidR="002F1E57">
        <w:rPr>
          <w:rFonts w:ascii="Times New Roman" w:hAnsi="Times New Roman" w:cs="Times New Roman"/>
          <w:lang w:val="en-US"/>
        </w:rPr>
        <w:t>-</w:t>
      </w:r>
      <w:r w:rsidR="004A589B">
        <w:rPr>
          <w:rFonts w:ascii="Times New Roman" w:hAnsi="Times New Roman" w:cs="Times New Roman"/>
          <w:lang w:val="en-US"/>
        </w:rPr>
        <w:t>19</w:t>
      </w:r>
      <w:r w:rsidR="004762F3" w:rsidRPr="004A589B">
        <w:rPr>
          <w:rFonts w:ascii="Times New Roman" w:hAnsi="Times New Roman" w:cs="Times New Roman"/>
          <w:lang w:val="en-US"/>
        </w:rPr>
        <w:t xml:space="preserve"> environment</w:t>
      </w:r>
      <w:r w:rsidRPr="004A589B">
        <w:rPr>
          <w:rFonts w:ascii="Times New Roman" w:hAnsi="Times New Roman" w:cs="Times New Roman"/>
          <w:lang w:val="en-US"/>
        </w:rPr>
        <w:t xml:space="preserve"> is student engagement</w:t>
      </w:r>
      <w:r w:rsidR="00E04790" w:rsidRPr="004A589B">
        <w:rPr>
          <w:rFonts w:ascii="Times New Roman" w:hAnsi="Times New Roman" w:cs="Times New Roman"/>
          <w:lang w:val="en-US"/>
        </w:rPr>
        <w:t xml:space="preserve">, especially when faced with </w:t>
      </w:r>
      <w:r w:rsidR="009A74B5" w:rsidRPr="004A589B">
        <w:rPr>
          <w:rFonts w:ascii="Times New Roman" w:hAnsi="Times New Roman" w:cs="Times New Roman"/>
          <w:lang w:val="en-US"/>
        </w:rPr>
        <w:t xml:space="preserve">virtual teaching </w:t>
      </w:r>
      <w:r w:rsidR="009E055C">
        <w:rPr>
          <w:rFonts w:ascii="Times New Roman" w:hAnsi="Times New Roman" w:cs="Times New Roman"/>
          <w:lang w:val="en-US"/>
        </w:rPr>
        <w:t>and learning demands</w:t>
      </w:r>
      <w:r w:rsidR="009A74B5" w:rsidRPr="004A589B">
        <w:rPr>
          <w:rFonts w:ascii="Times New Roman" w:hAnsi="Times New Roman" w:cs="Times New Roman"/>
          <w:lang w:val="en-US"/>
        </w:rPr>
        <w:t xml:space="preserve">. </w:t>
      </w:r>
      <w:r w:rsidRPr="004A589B">
        <w:rPr>
          <w:rFonts w:ascii="Times New Roman" w:hAnsi="Times New Roman" w:cs="Times New Roman"/>
          <w:lang w:val="en-US"/>
        </w:rPr>
        <w:t xml:space="preserve">A return </w:t>
      </w:r>
      <w:r w:rsidR="001725DE" w:rsidRPr="004A589B">
        <w:rPr>
          <w:rFonts w:ascii="Times New Roman" w:hAnsi="Times New Roman" w:cs="Times New Roman"/>
          <w:lang w:val="en-US"/>
        </w:rPr>
        <w:t xml:space="preserve">to face-to-face </w:t>
      </w:r>
      <w:r w:rsidRPr="004A589B">
        <w:rPr>
          <w:rFonts w:ascii="Times New Roman" w:hAnsi="Times New Roman" w:cs="Times New Roman"/>
          <w:lang w:val="en-US"/>
        </w:rPr>
        <w:t xml:space="preserve">teaching </w:t>
      </w:r>
      <w:r w:rsidR="004A589B">
        <w:rPr>
          <w:rFonts w:ascii="Times New Roman" w:hAnsi="Times New Roman" w:cs="Times New Roman"/>
          <w:lang w:val="en-US"/>
        </w:rPr>
        <w:t xml:space="preserve">may </w:t>
      </w:r>
      <w:r w:rsidRPr="004A589B">
        <w:rPr>
          <w:rFonts w:ascii="Times New Roman" w:hAnsi="Times New Roman" w:cs="Times New Roman"/>
          <w:lang w:val="en-US"/>
        </w:rPr>
        <w:t xml:space="preserve">involve blended teaching, </w:t>
      </w:r>
      <w:r w:rsidR="00FA3913" w:rsidRPr="004A589B">
        <w:rPr>
          <w:rFonts w:ascii="Times New Roman" w:hAnsi="Times New Roman" w:cs="Times New Roman"/>
          <w:lang w:val="en-US"/>
        </w:rPr>
        <w:t>resulting in</w:t>
      </w:r>
      <w:r w:rsidRPr="004A589B">
        <w:rPr>
          <w:rFonts w:ascii="Times New Roman" w:hAnsi="Times New Roman" w:cs="Times New Roman"/>
          <w:lang w:val="en-US"/>
        </w:rPr>
        <w:t xml:space="preserve"> student engagement </w:t>
      </w:r>
      <w:r w:rsidR="00FA3913" w:rsidRPr="004A589B">
        <w:rPr>
          <w:rFonts w:ascii="Times New Roman" w:hAnsi="Times New Roman" w:cs="Times New Roman"/>
          <w:lang w:val="en-US"/>
        </w:rPr>
        <w:t>continuing to be an</w:t>
      </w:r>
      <w:r w:rsidRPr="004A589B">
        <w:rPr>
          <w:rFonts w:ascii="Times New Roman" w:hAnsi="Times New Roman" w:cs="Times New Roman"/>
          <w:lang w:val="en-US"/>
        </w:rPr>
        <w:t xml:space="preserve"> ongoing challenge </w:t>
      </w:r>
      <w:r w:rsidR="00FA3913" w:rsidRPr="004A589B">
        <w:rPr>
          <w:rFonts w:ascii="Times New Roman" w:hAnsi="Times New Roman" w:cs="Times New Roman"/>
          <w:lang w:val="en-US"/>
        </w:rPr>
        <w:t>within higher education into the future</w:t>
      </w:r>
      <w:r w:rsidRPr="004A589B">
        <w:rPr>
          <w:rFonts w:ascii="Times New Roman" w:hAnsi="Times New Roman" w:cs="Times New Roman"/>
          <w:lang w:val="en-US"/>
        </w:rPr>
        <w:t xml:space="preserve">. </w:t>
      </w:r>
      <w:r w:rsidR="0038302D" w:rsidRPr="004A589B">
        <w:rPr>
          <w:rFonts w:ascii="Times New Roman" w:hAnsi="Times New Roman" w:cs="Times New Roman"/>
          <w:lang w:val="en-US"/>
        </w:rPr>
        <w:t>As</w:t>
      </w:r>
      <w:r w:rsidR="001725DE" w:rsidRPr="004A589B">
        <w:rPr>
          <w:rFonts w:ascii="Times New Roman" w:hAnsi="Times New Roman" w:cs="Times New Roman"/>
          <w:lang w:val="en-US"/>
        </w:rPr>
        <w:t xml:space="preserve"> experiential learning provides fertile ground for </w:t>
      </w:r>
      <w:r w:rsidRPr="004A589B">
        <w:rPr>
          <w:rFonts w:ascii="Times New Roman" w:hAnsi="Times New Roman" w:cs="Times New Roman"/>
          <w:lang w:val="en-US"/>
        </w:rPr>
        <w:t>teaching</w:t>
      </w:r>
      <w:r w:rsidR="001725DE" w:rsidRPr="004A589B">
        <w:rPr>
          <w:rFonts w:ascii="Times New Roman" w:hAnsi="Times New Roman" w:cs="Times New Roman"/>
          <w:lang w:val="en-US"/>
        </w:rPr>
        <w:t xml:space="preserve"> innovation, a return to traditional action learning, albeit in a virtual environment, should be </w:t>
      </w:r>
      <w:r w:rsidRPr="004A589B">
        <w:rPr>
          <w:rFonts w:ascii="Times New Roman" w:hAnsi="Times New Roman" w:cs="Times New Roman"/>
          <w:lang w:val="en-US"/>
        </w:rPr>
        <w:t>a key focus</w:t>
      </w:r>
      <w:r w:rsidR="001725DE" w:rsidRPr="004A589B">
        <w:rPr>
          <w:rFonts w:ascii="Times New Roman" w:hAnsi="Times New Roman" w:cs="Times New Roman"/>
          <w:lang w:val="en-US"/>
        </w:rPr>
        <w:t>.</w:t>
      </w:r>
      <w:r w:rsidR="004E5F65" w:rsidRPr="004A589B">
        <w:rPr>
          <w:rFonts w:ascii="Times New Roman" w:hAnsi="Times New Roman" w:cs="Times New Roman"/>
          <w:lang w:val="en-US"/>
        </w:rPr>
        <w:t xml:space="preserve"> This exercise presents an application of virtual action learning in a post-graduate unit at the </w:t>
      </w:r>
      <w:r w:rsidR="0038302D" w:rsidRPr="004A589B">
        <w:rPr>
          <w:rFonts w:ascii="Times New Roman" w:hAnsi="Times New Roman" w:cs="Times New Roman"/>
          <w:lang w:val="en-US"/>
        </w:rPr>
        <w:t xml:space="preserve">Sydney-based </w:t>
      </w:r>
      <w:r w:rsidR="004E5F65" w:rsidRPr="004A589B">
        <w:rPr>
          <w:rFonts w:ascii="Times New Roman" w:hAnsi="Times New Roman" w:cs="Times New Roman"/>
          <w:lang w:val="en-US"/>
        </w:rPr>
        <w:t>National Institute for Management and Commerce</w:t>
      </w:r>
      <w:r w:rsidR="0038302D" w:rsidRPr="004A589B">
        <w:rPr>
          <w:rFonts w:ascii="Times New Roman" w:hAnsi="Times New Roman" w:cs="Times New Roman"/>
          <w:lang w:val="en-US"/>
        </w:rPr>
        <w:t xml:space="preserve"> (“IMC”)</w:t>
      </w:r>
      <w:r w:rsidR="004E5F65" w:rsidRPr="004A589B">
        <w:rPr>
          <w:rFonts w:ascii="Times New Roman" w:hAnsi="Times New Roman" w:cs="Times New Roman"/>
          <w:lang w:val="en-US"/>
        </w:rPr>
        <w:t xml:space="preserve">. </w:t>
      </w:r>
    </w:p>
    <w:p w:rsidR="004A589B" w:rsidRPr="004A589B" w:rsidRDefault="004A589B" w:rsidP="001633D9">
      <w:pPr>
        <w:spacing w:line="360" w:lineRule="auto"/>
        <w:rPr>
          <w:rFonts w:ascii="Times New Roman" w:hAnsi="Times New Roman" w:cs="Times New Roman"/>
          <w:lang w:val="en-US"/>
        </w:rPr>
      </w:pPr>
    </w:p>
    <w:p w:rsidR="004A589B" w:rsidRPr="004A589B" w:rsidRDefault="004A589B" w:rsidP="001633D9">
      <w:pPr>
        <w:spacing w:line="360" w:lineRule="auto"/>
        <w:rPr>
          <w:rFonts w:ascii="Times New Roman" w:hAnsi="Times New Roman" w:cs="Times New Roman"/>
          <w:lang w:val="en-US"/>
        </w:rPr>
      </w:pPr>
      <w:r w:rsidRPr="004A589B">
        <w:rPr>
          <w:rFonts w:ascii="Times New Roman" w:hAnsi="Times New Roman" w:cs="Times New Roman"/>
          <w:b/>
          <w:lang w:val="en-US"/>
        </w:rPr>
        <w:t>Key Words:</w:t>
      </w:r>
      <w:r w:rsidRPr="004A589B">
        <w:rPr>
          <w:rFonts w:ascii="Times New Roman" w:hAnsi="Times New Roman" w:cs="Times New Roman"/>
          <w:b/>
          <w:lang w:val="en-US"/>
        </w:rPr>
        <w:tab/>
      </w:r>
      <w:r w:rsidRPr="004A589B">
        <w:rPr>
          <w:rFonts w:ascii="Times New Roman" w:hAnsi="Times New Roman" w:cs="Times New Roman"/>
          <w:lang w:val="en-US"/>
        </w:rPr>
        <w:t>Action learning; Student engagement; Virtual teaching</w:t>
      </w:r>
    </w:p>
    <w:p w:rsidR="004762F3" w:rsidRPr="004A589B" w:rsidRDefault="004762F3" w:rsidP="001633D9">
      <w:pPr>
        <w:spacing w:line="360" w:lineRule="auto"/>
        <w:rPr>
          <w:rFonts w:ascii="Times New Roman" w:hAnsi="Times New Roman" w:cs="Times New Roman"/>
          <w:b/>
          <w:lang w:val="en-US"/>
        </w:rPr>
      </w:pPr>
    </w:p>
    <w:p w:rsidR="00F86719" w:rsidRDefault="00F86719" w:rsidP="001633D9">
      <w:pPr>
        <w:spacing w:line="360" w:lineRule="auto"/>
        <w:rPr>
          <w:rFonts w:ascii="Times New Roman" w:hAnsi="Times New Roman" w:cs="Times New Roman"/>
          <w:b/>
          <w:lang w:val="en-US"/>
        </w:rPr>
      </w:pPr>
      <w:r w:rsidRPr="004A589B">
        <w:rPr>
          <w:rFonts w:ascii="Times New Roman" w:hAnsi="Times New Roman" w:cs="Times New Roman"/>
          <w:b/>
          <w:lang w:val="en-US"/>
        </w:rPr>
        <w:t>Introduction</w:t>
      </w:r>
      <w:r w:rsidR="004A589B">
        <w:rPr>
          <w:rFonts w:ascii="Times New Roman" w:hAnsi="Times New Roman" w:cs="Times New Roman"/>
          <w:b/>
          <w:lang w:val="en-US"/>
        </w:rPr>
        <w:t>:</w:t>
      </w:r>
    </w:p>
    <w:p w:rsidR="004A589B" w:rsidRDefault="004A589B" w:rsidP="001633D9">
      <w:pPr>
        <w:spacing w:line="360" w:lineRule="auto"/>
        <w:rPr>
          <w:rFonts w:ascii="Times New Roman" w:hAnsi="Times New Roman" w:cs="Times New Roman"/>
          <w:b/>
          <w:lang w:val="en-US"/>
        </w:rPr>
      </w:pPr>
    </w:p>
    <w:p w:rsidR="004A589B" w:rsidRDefault="000E0C9B" w:rsidP="001633D9">
      <w:pPr>
        <w:spacing w:line="360" w:lineRule="auto"/>
        <w:rPr>
          <w:rFonts w:ascii="Times New Roman" w:hAnsi="Times New Roman" w:cs="Times New Roman"/>
          <w:lang w:val="en-US"/>
        </w:rPr>
      </w:pPr>
      <w:r>
        <w:rPr>
          <w:rFonts w:ascii="Times New Roman" w:hAnsi="Times New Roman" w:cs="Times New Roman"/>
          <w:lang w:val="en-US"/>
        </w:rPr>
        <w:t xml:space="preserve">Given how fundamental student engagement is to higher education learning and teaching, many now face the key challenge </w:t>
      </w:r>
      <w:r w:rsidR="00376982">
        <w:rPr>
          <w:rFonts w:ascii="Times New Roman" w:hAnsi="Times New Roman" w:cs="Times New Roman"/>
          <w:lang w:val="en-US"/>
        </w:rPr>
        <w:t xml:space="preserve">of developing </w:t>
      </w:r>
      <w:r w:rsidR="002F1E57">
        <w:rPr>
          <w:rFonts w:ascii="Times New Roman" w:hAnsi="Times New Roman" w:cs="Times New Roman"/>
          <w:lang w:val="en-US"/>
        </w:rPr>
        <w:t xml:space="preserve">innovative approaches to designing and delivering course content </w:t>
      </w:r>
      <w:r>
        <w:rPr>
          <w:rFonts w:ascii="Times New Roman" w:hAnsi="Times New Roman" w:cs="Times New Roman"/>
          <w:lang w:val="en-US"/>
        </w:rPr>
        <w:t xml:space="preserve">and delivery </w:t>
      </w:r>
      <w:r w:rsidR="002F1E57">
        <w:rPr>
          <w:rFonts w:ascii="Times New Roman" w:hAnsi="Times New Roman" w:cs="Times New Roman"/>
          <w:lang w:val="en-US"/>
        </w:rPr>
        <w:t xml:space="preserve">in a manner that is consistent with a decline in </w:t>
      </w:r>
      <w:r>
        <w:rPr>
          <w:rFonts w:ascii="Times New Roman" w:hAnsi="Times New Roman" w:cs="Times New Roman"/>
          <w:lang w:val="en-US"/>
        </w:rPr>
        <w:t xml:space="preserve">traditional </w:t>
      </w:r>
      <w:r w:rsidR="002F1E57">
        <w:rPr>
          <w:rFonts w:ascii="Times New Roman" w:hAnsi="Times New Roman" w:cs="Times New Roman"/>
          <w:lang w:val="en-US"/>
        </w:rPr>
        <w:t>face-to-face teaching for the foreseeable future</w:t>
      </w:r>
      <w:r w:rsidR="00376982">
        <w:rPr>
          <w:rFonts w:ascii="Times New Roman" w:hAnsi="Times New Roman" w:cs="Times New Roman"/>
          <w:lang w:val="en-US"/>
        </w:rPr>
        <w:t>.</w:t>
      </w:r>
      <w:r w:rsidR="002F1E57">
        <w:rPr>
          <w:rFonts w:ascii="Times New Roman" w:hAnsi="Times New Roman" w:cs="Times New Roman"/>
          <w:lang w:val="en-US"/>
        </w:rPr>
        <w:t xml:space="preserve"> </w:t>
      </w:r>
      <w:r>
        <w:rPr>
          <w:rFonts w:ascii="Times New Roman" w:hAnsi="Times New Roman" w:cs="Times New Roman"/>
          <w:lang w:val="en-US"/>
        </w:rPr>
        <w:t xml:space="preserve">The interdependencies of teacher, student, and content have been radically altered by </w:t>
      </w:r>
      <w:r w:rsidR="00637D39">
        <w:rPr>
          <w:rFonts w:ascii="Times New Roman" w:hAnsi="Times New Roman" w:cs="Times New Roman"/>
          <w:lang w:val="en-US"/>
        </w:rPr>
        <w:t xml:space="preserve">developments in </w:t>
      </w:r>
      <w:r>
        <w:rPr>
          <w:rFonts w:ascii="Times New Roman" w:hAnsi="Times New Roman" w:cs="Times New Roman"/>
          <w:lang w:val="en-US"/>
        </w:rPr>
        <w:t xml:space="preserve">technology and rising expectations from students themselves, </w:t>
      </w:r>
      <w:r w:rsidR="00C73F2D">
        <w:rPr>
          <w:rFonts w:ascii="Times New Roman" w:hAnsi="Times New Roman" w:cs="Times New Roman"/>
          <w:lang w:val="en-US"/>
        </w:rPr>
        <w:t xml:space="preserve">regulators and </w:t>
      </w:r>
      <w:r>
        <w:rPr>
          <w:rFonts w:ascii="Times New Roman" w:hAnsi="Times New Roman" w:cs="Times New Roman"/>
          <w:lang w:val="en-US"/>
        </w:rPr>
        <w:t>governments</w:t>
      </w:r>
      <w:r w:rsidR="00C73F2D">
        <w:rPr>
          <w:rFonts w:ascii="Times New Roman" w:hAnsi="Times New Roman" w:cs="Times New Roman"/>
          <w:lang w:val="en-US"/>
        </w:rPr>
        <w:t>,</w:t>
      </w:r>
      <w:r>
        <w:rPr>
          <w:rFonts w:ascii="Times New Roman" w:hAnsi="Times New Roman" w:cs="Times New Roman"/>
          <w:lang w:val="en-US"/>
        </w:rPr>
        <w:t xml:space="preserve"> and communities, including employers. </w:t>
      </w:r>
      <w:r w:rsidR="002F1E57">
        <w:rPr>
          <w:rFonts w:ascii="Times New Roman" w:hAnsi="Times New Roman" w:cs="Times New Roman"/>
          <w:lang w:val="en-US"/>
        </w:rPr>
        <w:t xml:space="preserve">In the case of Business Schools, this is also occurring at a time when their relevance is </w:t>
      </w:r>
      <w:r w:rsidR="009261AC">
        <w:rPr>
          <w:rFonts w:ascii="Times New Roman" w:hAnsi="Times New Roman" w:cs="Times New Roman"/>
          <w:lang w:val="en-US"/>
        </w:rPr>
        <w:t xml:space="preserve">increasingly </w:t>
      </w:r>
      <w:r w:rsidR="002F1E57">
        <w:rPr>
          <w:rFonts w:ascii="Times New Roman" w:hAnsi="Times New Roman" w:cs="Times New Roman"/>
          <w:lang w:val="en-US"/>
        </w:rPr>
        <w:t>being questioned</w:t>
      </w:r>
      <w:r w:rsidR="001D0CDE">
        <w:rPr>
          <w:rFonts w:ascii="Times New Roman" w:hAnsi="Times New Roman" w:cs="Times New Roman"/>
          <w:lang w:val="en-US"/>
        </w:rPr>
        <w:t xml:space="preserve"> </w:t>
      </w:r>
      <w:r w:rsidR="001D0CDE">
        <w:rPr>
          <w:rFonts w:ascii="Times New Roman" w:hAnsi="Times New Roman" w:cs="Times New Roman"/>
          <w:lang w:val="en-US"/>
        </w:rPr>
        <w:fldChar w:fldCharType="begin"/>
      </w:r>
      <w:r w:rsidR="001D0CDE">
        <w:rPr>
          <w:rFonts w:ascii="Times New Roman" w:hAnsi="Times New Roman" w:cs="Times New Roman"/>
          <w:lang w:val="en-US"/>
        </w:rPr>
        <w:instrText xml:space="preserve"> ADDIN EN.CITE &lt;EndNote&gt;&lt;Cite&gt;&lt;Author&gt;Bennis&lt;/Author&gt;&lt;Year&gt;2005&lt;/Year&gt;&lt;RecNum&gt;987&lt;/RecNum&gt;&lt;DisplayText&gt;(Bennis &amp;amp; O’Toole, 2005)&lt;/DisplayText&gt;&lt;record&gt;&lt;rec-number&gt;987&lt;/rec-number&gt;&lt;foreign-keys&gt;&lt;key app="EN" db-id="z9f52pp9yrdt21edz9o5apt0fet02xe5vaxf" timestamp="1579470881" guid="e8650e23-d000-452d-aabf-f8e8ab4db127"&gt;987&lt;/key&gt;&lt;/foreign-keys&gt;&lt;ref-type name="Journal Article"&gt;17&lt;/ref-type&gt;&lt;contributors&gt;&lt;authors&gt;&lt;author&gt;Bennis, WG&lt;/author&gt;&lt;author&gt;O’Toole, Jim&lt;/author&gt;&lt;/authors&gt;&lt;/contributors&gt;&lt;titles&gt;&lt;title&gt;How business schools have lost their way&lt;/title&gt;&lt;secondary-title&gt;Harvard Business Review&lt;/secondary-title&gt;&lt;/titles&gt;&lt;periodical&gt;&lt;full-title&gt;Harvard Business Review&lt;/full-title&gt;&lt;/periodical&gt;&lt;pages&gt;96-104&lt;/pages&gt;&lt;volume&gt;83&lt;/volume&gt;&lt;number&gt;5&lt;/number&gt;&lt;dates&gt;&lt;year&gt;2005&lt;/year&gt;&lt;/dates&gt;&lt;urls&gt;&lt;/urls&gt;&lt;/record&gt;&lt;/Cite&gt;&lt;/EndNote&gt;</w:instrText>
      </w:r>
      <w:r w:rsidR="001D0CDE">
        <w:rPr>
          <w:rFonts w:ascii="Times New Roman" w:hAnsi="Times New Roman" w:cs="Times New Roman"/>
          <w:lang w:val="en-US"/>
        </w:rPr>
        <w:fldChar w:fldCharType="separate"/>
      </w:r>
      <w:r w:rsidR="001D0CDE">
        <w:rPr>
          <w:rFonts w:ascii="Times New Roman" w:hAnsi="Times New Roman" w:cs="Times New Roman"/>
          <w:noProof/>
          <w:lang w:val="en-US"/>
        </w:rPr>
        <w:t>(Bennis &amp; O’Toole, 2005)</w:t>
      </w:r>
      <w:r w:rsidR="001D0CDE">
        <w:rPr>
          <w:rFonts w:ascii="Times New Roman" w:hAnsi="Times New Roman" w:cs="Times New Roman"/>
          <w:lang w:val="en-US"/>
        </w:rPr>
        <w:fldChar w:fldCharType="end"/>
      </w:r>
      <w:r w:rsidR="00376982">
        <w:rPr>
          <w:rFonts w:ascii="Times New Roman" w:hAnsi="Times New Roman" w:cs="Times New Roman"/>
          <w:lang w:val="en-US"/>
        </w:rPr>
        <w:t xml:space="preserve">, </w:t>
      </w:r>
      <w:r w:rsidR="00DF7162">
        <w:rPr>
          <w:rFonts w:ascii="Times New Roman" w:hAnsi="Times New Roman" w:cs="Times New Roman"/>
          <w:lang w:val="en-US"/>
        </w:rPr>
        <w:t xml:space="preserve">especially </w:t>
      </w:r>
      <w:r w:rsidR="00376982">
        <w:rPr>
          <w:rFonts w:ascii="Times New Roman" w:hAnsi="Times New Roman" w:cs="Times New Roman"/>
          <w:lang w:val="en-US"/>
        </w:rPr>
        <w:t xml:space="preserve">given the </w:t>
      </w:r>
      <w:r w:rsidR="002F1E57">
        <w:rPr>
          <w:rFonts w:ascii="Times New Roman" w:hAnsi="Times New Roman" w:cs="Times New Roman"/>
          <w:lang w:val="en-US"/>
        </w:rPr>
        <w:t xml:space="preserve">widening gap in the research-practitioner </w:t>
      </w:r>
      <w:r w:rsidR="00967DD8">
        <w:rPr>
          <w:rFonts w:ascii="Times New Roman" w:hAnsi="Times New Roman" w:cs="Times New Roman"/>
          <w:lang w:val="en-US"/>
        </w:rPr>
        <w:t>divide</w:t>
      </w:r>
      <w:r w:rsidR="001D0CDE">
        <w:rPr>
          <w:rFonts w:ascii="Times New Roman" w:hAnsi="Times New Roman" w:cs="Times New Roman"/>
          <w:lang w:val="en-US"/>
        </w:rPr>
        <w:t xml:space="preserve"> </w:t>
      </w:r>
      <w:r w:rsidR="001D0CDE">
        <w:rPr>
          <w:rFonts w:ascii="Times New Roman" w:hAnsi="Times New Roman" w:cs="Times New Roman"/>
          <w:lang w:val="en-US"/>
        </w:rPr>
        <w:fldChar w:fldCharType="begin"/>
      </w:r>
      <w:r w:rsidR="000D1510">
        <w:rPr>
          <w:rFonts w:ascii="Times New Roman" w:hAnsi="Times New Roman" w:cs="Times New Roman"/>
          <w:lang w:val="en-US"/>
        </w:rPr>
        <w:instrText xml:space="preserve"> ADDIN EN.CITE &lt;EndNote&gt;&lt;Cite&gt;&lt;Author&gt;Banks&lt;/Author&gt;&lt;Year&gt;2016&lt;/Year&gt;&lt;RecNum&gt;990&lt;/RecNum&gt;&lt;DisplayText&gt;(Banks et al., 2016; Rosenbaum &amp;amp; More, 2019)&lt;/DisplayText&gt;&lt;record&gt;&lt;rec-number&gt;990&lt;/rec-number&gt;&lt;foreign-keys&gt;&lt;key app="EN" db-id="z9f52pp9yrdt21edz9o5apt0fet02xe5vaxf" timestamp="1579471898" guid="0ca3e2da-83df-4308-ac5e-2c73b165031b"&gt;990&lt;/key&gt;&lt;/foreign-keys&gt;&lt;ref-type name="Journal Article"&gt;17&lt;/ref-type&gt;&lt;contributors&gt;&lt;authors&gt;&lt;author&gt;Banks, G.&lt;/author&gt;&lt;author&gt;Pollack, J.&lt;/author&gt;&lt;author&gt;Bochantin, J.&lt;/author&gt;&lt;author&gt;Kirkman, B.&lt;/author&gt;&lt;author&gt;Whelpley, C.&lt;/author&gt;&lt;author&gt;O’’Boyle, E.&lt;/author&gt;&lt;/authors&gt;&lt;/contributors&gt;&lt;titles&gt;&lt;title&gt;Management’s Science-Practitioner Gap: A Grand Challenge for All Stakeholders&lt;/title&gt;&lt;secondary-title&gt;Academy of Management Journal&lt;/secondary-title&gt;&lt;/titles&gt;&lt;periodical&gt;&lt;full-title&gt;Academy of Management Journal&lt;/full-title&gt;&lt;/periodical&gt;&lt;pages&gt;2205-2231&lt;/pages&gt;&lt;volume&gt;59&lt;/volume&gt;&lt;number&gt;6&lt;/number&gt;&lt;section&gt;2205&lt;/section&gt;&lt;dates&gt;&lt;year&gt;2016&lt;/year&gt;&lt;/dates&gt;&lt;urls&gt;&lt;/urls&gt;&lt;/record&gt;&lt;/Cite&gt;&lt;Cite&gt;&lt;Author&gt;Rosenbaum&lt;/Author&gt;&lt;Year&gt;2019&lt;/Year&gt;&lt;RecNum&gt;1106&lt;/RecNum&gt;&lt;record&gt;&lt;rec-number&gt;1106&lt;/rec-number&gt;&lt;foreign-keys&gt;&lt;key app="EN" db-id="z9f52pp9yrdt21edz9o5apt0fet02xe5vaxf" timestamp="1603583794" guid="a972f8d1-8c77-43ba-9a4a-0b1aaf3d31b0"&gt;1106&lt;/key&gt;&lt;/foreign-keys&gt;&lt;ref-type name="Conference Paper"&gt;47&lt;/ref-type&gt;&lt;contributors&gt;&lt;authors&gt;&lt;author&gt;Rosenbaum, D&lt;/author&gt;&lt;author&gt;More, Elizabeth&lt;/author&gt;&lt;/authors&gt;&lt;/contributors&gt;&lt;titles&gt;&lt;title&gt;Collaborating in research for pragmatic impact: An example of collaborative change management research in the nonprofit sector&lt;/title&gt;&lt;secondary-title&gt;TEQSA 4th Annual Conference&lt;/secondary-title&gt;&lt;/titles&gt;&lt;dates&gt;&lt;year&gt;2019&lt;/year&gt;&lt;/dates&gt;&lt;pub-location&gt;Melbourne&lt;/pub-location&gt;&lt;urls&gt;&lt;/urls&gt;&lt;/record&gt;&lt;/Cite&gt;&lt;/EndNote&gt;</w:instrText>
      </w:r>
      <w:r w:rsidR="001D0CDE">
        <w:rPr>
          <w:rFonts w:ascii="Times New Roman" w:hAnsi="Times New Roman" w:cs="Times New Roman"/>
          <w:lang w:val="en-US"/>
        </w:rPr>
        <w:fldChar w:fldCharType="separate"/>
      </w:r>
      <w:r w:rsidR="000D1510">
        <w:rPr>
          <w:rFonts w:ascii="Times New Roman" w:hAnsi="Times New Roman" w:cs="Times New Roman"/>
          <w:noProof/>
          <w:lang w:val="en-US"/>
        </w:rPr>
        <w:t>(Banks et al., 2016; Rosenbaum &amp; More, 2019)</w:t>
      </w:r>
      <w:r w:rsidR="001D0CDE">
        <w:rPr>
          <w:rFonts w:ascii="Times New Roman" w:hAnsi="Times New Roman" w:cs="Times New Roman"/>
          <w:lang w:val="en-US"/>
        </w:rPr>
        <w:fldChar w:fldCharType="end"/>
      </w:r>
      <w:r w:rsidR="00967DD8">
        <w:rPr>
          <w:rFonts w:ascii="Times New Roman" w:hAnsi="Times New Roman" w:cs="Times New Roman"/>
          <w:lang w:val="en-US"/>
        </w:rPr>
        <w:t>.</w:t>
      </w:r>
    </w:p>
    <w:p w:rsidR="000E0C9B" w:rsidRDefault="000E0C9B" w:rsidP="001633D9">
      <w:pPr>
        <w:spacing w:line="360" w:lineRule="auto"/>
        <w:rPr>
          <w:rFonts w:ascii="Times New Roman" w:hAnsi="Times New Roman" w:cs="Times New Roman"/>
          <w:lang w:val="en-US"/>
        </w:rPr>
      </w:pPr>
    </w:p>
    <w:p w:rsidR="000E0C9B" w:rsidRDefault="000E0C9B" w:rsidP="001633D9">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These disruptions of the status quo demand a refocus and revitalized perspective on student engagement to enhance student learning, listening better to student voices, and ensuring the best of pedagogical approaches for </w:t>
      </w:r>
      <w:r w:rsidR="002318D8">
        <w:rPr>
          <w:rFonts w:ascii="Times New Roman" w:hAnsi="Times New Roman" w:cs="Times New Roman"/>
          <w:lang w:val="en-US"/>
        </w:rPr>
        <w:t>enrolment, retention, progression and successful learning outcomes through to graduation, career, and lifelong learning.</w:t>
      </w:r>
      <w:r w:rsidR="00E37E31">
        <w:rPr>
          <w:rFonts w:ascii="Times New Roman" w:hAnsi="Times New Roman" w:cs="Times New Roman"/>
          <w:lang w:val="en-US"/>
        </w:rPr>
        <w:t xml:space="preserve"> </w:t>
      </w:r>
    </w:p>
    <w:p w:rsidR="00273CEF" w:rsidRDefault="00273CEF" w:rsidP="001633D9">
      <w:pPr>
        <w:spacing w:line="360" w:lineRule="auto"/>
        <w:rPr>
          <w:rFonts w:ascii="Times New Roman" w:hAnsi="Times New Roman" w:cs="Times New Roman"/>
          <w:lang w:val="en-US"/>
        </w:rPr>
      </w:pPr>
    </w:p>
    <w:p w:rsidR="00507DA7" w:rsidRDefault="00273CEF" w:rsidP="00507DA7">
      <w:pPr>
        <w:spacing w:line="360" w:lineRule="auto"/>
        <w:rPr>
          <w:rFonts w:ascii="Times New Roman" w:hAnsi="Times New Roman" w:cs="Times New Roman"/>
          <w:lang w:val="en-US"/>
        </w:rPr>
      </w:pPr>
      <w:r>
        <w:rPr>
          <w:rFonts w:ascii="Times New Roman" w:hAnsi="Times New Roman" w:cs="Times New Roman"/>
          <w:lang w:val="en-US"/>
        </w:rPr>
        <w:t xml:space="preserve">One </w:t>
      </w:r>
      <w:r w:rsidR="00290C8F">
        <w:rPr>
          <w:rFonts w:ascii="Times New Roman" w:hAnsi="Times New Roman" w:cs="Times New Roman"/>
          <w:lang w:val="en-US"/>
        </w:rPr>
        <w:t xml:space="preserve">worthwhile approach, </w:t>
      </w:r>
      <w:r w:rsidR="00590806">
        <w:rPr>
          <w:rFonts w:ascii="Times New Roman" w:hAnsi="Times New Roman" w:cs="Times New Roman"/>
          <w:lang w:val="en-US"/>
        </w:rPr>
        <w:t xml:space="preserve">and </w:t>
      </w:r>
      <w:r w:rsidR="00112D05">
        <w:rPr>
          <w:rFonts w:ascii="Times New Roman" w:hAnsi="Times New Roman" w:cs="Times New Roman"/>
          <w:lang w:val="en-US"/>
        </w:rPr>
        <w:t>the subject of this Conference A</w:t>
      </w:r>
      <w:r w:rsidR="00590806">
        <w:rPr>
          <w:rFonts w:ascii="Times New Roman" w:hAnsi="Times New Roman" w:cs="Times New Roman"/>
          <w:lang w:val="en-US"/>
        </w:rPr>
        <w:t xml:space="preserve">ctivity, is the development of action learning as an approach to both the design and delivery of </w:t>
      </w:r>
      <w:r w:rsidR="00164DA3">
        <w:rPr>
          <w:rFonts w:ascii="Times New Roman" w:hAnsi="Times New Roman" w:cs="Times New Roman"/>
          <w:lang w:val="en-US"/>
        </w:rPr>
        <w:t xml:space="preserve">undergraduate and postgraduate </w:t>
      </w:r>
      <w:r w:rsidR="00590806">
        <w:rPr>
          <w:rFonts w:ascii="Times New Roman" w:hAnsi="Times New Roman" w:cs="Times New Roman"/>
          <w:lang w:val="en-US"/>
        </w:rPr>
        <w:t>course content. If successful</w:t>
      </w:r>
      <w:r w:rsidR="00290C8F">
        <w:rPr>
          <w:rFonts w:ascii="Times New Roman" w:hAnsi="Times New Roman" w:cs="Times New Roman"/>
          <w:lang w:val="en-US"/>
        </w:rPr>
        <w:t>ly deployed</w:t>
      </w:r>
      <w:r w:rsidR="00590806">
        <w:rPr>
          <w:rFonts w:ascii="Times New Roman" w:hAnsi="Times New Roman" w:cs="Times New Roman"/>
          <w:lang w:val="en-US"/>
        </w:rPr>
        <w:t xml:space="preserve"> in both </w:t>
      </w:r>
      <w:r w:rsidR="00290C8F">
        <w:rPr>
          <w:rFonts w:ascii="Times New Roman" w:hAnsi="Times New Roman" w:cs="Times New Roman"/>
          <w:lang w:val="en-US"/>
        </w:rPr>
        <w:t>face-to-face and virtual formats</w:t>
      </w:r>
      <w:r w:rsidR="009D1B86">
        <w:rPr>
          <w:rFonts w:ascii="Times New Roman" w:hAnsi="Times New Roman" w:cs="Times New Roman"/>
          <w:lang w:val="en-US"/>
        </w:rPr>
        <w:t>,</w:t>
      </w:r>
      <w:r w:rsidR="00290C8F">
        <w:rPr>
          <w:rFonts w:ascii="Times New Roman" w:hAnsi="Times New Roman" w:cs="Times New Roman"/>
          <w:lang w:val="en-US"/>
        </w:rPr>
        <w:t xml:space="preserve"> it can support the necessary</w:t>
      </w:r>
      <w:r w:rsidR="00507DA7">
        <w:rPr>
          <w:rFonts w:ascii="Times New Roman" w:hAnsi="Times New Roman" w:cs="Times New Roman"/>
          <w:lang w:val="en-US"/>
        </w:rPr>
        <w:t xml:space="preserve"> collaborative approach to problem solving as well as the learning that underpins</w:t>
      </w:r>
      <w:r w:rsidR="00290C8F">
        <w:rPr>
          <w:rFonts w:ascii="Times New Roman" w:hAnsi="Times New Roman" w:cs="Times New Roman"/>
          <w:lang w:val="en-US"/>
        </w:rPr>
        <w:t xml:space="preserve"> it</w:t>
      </w:r>
      <w:r w:rsidR="00507DA7">
        <w:rPr>
          <w:rFonts w:ascii="Times New Roman" w:hAnsi="Times New Roman" w:cs="Times New Roman"/>
          <w:lang w:val="en-US"/>
        </w:rPr>
        <w:t xml:space="preserve"> </w:t>
      </w:r>
      <w:r w:rsidR="00507DA7">
        <w:rPr>
          <w:rFonts w:ascii="Times New Roman" w:hAnsi="Times New Roman" w:cs="Times New Roman"/>
          <w:lang w:val="en-US"/>
        </w:rPr>
        <w:fldChar w:fldCharType="begin"/>
      </w:r>
      <w:r w:rsidR="00507DA7">
        <w:rPr>
          <w:rFonts w:ascii="Times New Roman" w:hAnsi="Times New Roman" w:cs="Times New Roman"/>
          <w:lang w:val="en-US"/>
        </w:rPr>
        <w:instrText xml:space="preserve"> ADDIN EN.CITE &lt;EndNote&gt;&lt;Cite&gt;&lt;Author&gt;Mumford&lt;/Author&gt;&lt;Year&gt;1997&lt;/Year&gt;&lt;RecNum&gt;853&lt;/RecNum&gt;&lt;DisplayText&gt;(Mumford, 1997)&lt;/DisplayText&gt;&lt;record&gt;&lt;rec-number&gt;853&lt;/rec-number&gt;&lt;foreign-keys&gt;&lt;key app="EN" db-id="z9f52pp9yrdt21edz9o5apt0fet02xe5vaxf" timestamp="1570665707" guid="1789d1d2-597b-42ca-8809-b24e1d037df4"&gt;853&lt;/key&gt;&lt;/foreign-keys&gt;&lt;ref-type name="Journal Article"&gt;17&lt;/ref-type&gt;&lt;contributors&gt;&lt;authors&gt;&lt;author&gt;Mumford, Alan&lt;/author&gt;&lt;/authors&gt;&lt;/contributors&gt;&lt;titles&gt;&lt;title&gt;Action learning as a vehicle for learning&lt;/title&gt;&lt;secondary-title&gt;Action learning at work&lt;/secondary-title&gt;&lt;/titles&gt;&lt;periodical&gt;&lt;full-title&gt;Action learning at work&lt;/full-title&gt;&lt;/periodical&gt;&lt;pages&gt;3-24&lt;/pages&gt;&lt;dates&gt;&lt;year&gt;1997&lt;/year&gt;&lt;/dates&gt;&lt;urls&gt;&lt;/urls&gt;&lt;/record&gt;&lt;/Cite&gt;&lt;/EndNote&gt;</w:instrText>
      </w:r>
      <w:r w:rsidR="00507DA7">
        <w:rPr>
          <w:rFonts w:ascii="Times New Roman" w:hAnsi="Times New Roman" w:cs="Times New Roman"/>
          <w:lang w:val="en-US"/>
        </w:rPr>
        <w:fldChar w:fldCharType="separate"/>
      </w:r>
      <w:r w:rsidR="00507DA7">
        <w:rPr>
          <w:rFonts w:ascii="Times New Roman" w:hAnsi="Times New Roman" w:cs="Times New Roman"/>
          <w:noProof/>
          <w:lang w:val="en-US"/>
        </w:rPr>
        <w:t>(Mumford, 1997)</w:t>
      </w:r>
      <w:r w:rsidR="00507DA7">
        <w:rPr>
          <w:rFonts w:ascii="Times New Roman" w:hAnsi="Times New Roman" w:cs="Times New Roman"/>
          <w:lang w:val="en-US"/>
        </w:rPr>
        <w:fldChar w:fldCharType="end"/>
      </w:r>
      <w:r w:rsidR="00290C8F">
        <w:rPr>
          <w:rFonts w:ascii="Times New Roman" w:hAnsi="Times New Roman" w:cs="Times New Roman"/>
          <w:lang w:val="en-US"/>
        </w:rPr>
        <w:t>. A</w:t>
      </w:r>
      <w:r w:rsidR="00507DA7">
        <w:rPr>
          <w:rFonts w:ascii="Times New Roman" w:hAnsi="Times New Roman" w:cs="Times New Roman"/>
          <w:lang w:val="en-US"/>
        </w:rPr>
        <w:t>ction learning</w:t>
      </w:r>
      <w:r w:rsidR="00FB2F9F">
        <w:rPr>
          <w:rFonts w:ascii="Times New Roman" w:hAnsi="Times New Roman" w:cs="Times New Roman"/>
          <w:lang w:val="en-US"/>
        </w:rPr>
        <w:t xml:space="preserve"> </w:t>
      </w:r>
      <w:r w:rsidR="00FB2F9F">
        <w:rPr>
          <w:rFonts w:ascii="Times New Roman" w:hAnsi="Times New Roman" w:cs="Times New Roman"/>
          <w:lang w:val="en-US"/>
        </w:rPr>
        <w:fldChar w:fldCharType="begin"/>
      </w:r>
      <w:r w:rsidR="00FB2F9F">
        <w:rPr>
          <w:rFonts w:ascii="Times New Roman" w:hAnsi="Times New Roman" w:cs="Times New Roman"/>
          <w:lang w:val="en-US"/>
        </w:rPr>
        <w:instrText xml:space="preserve"> ADDIN EN.CITE &lt;EndNote&gt;&lt;Cite&gt;&lt;Author&gt;Coghlan&lt;/Author&gt;&lt;Year&gt;2012&lt;/Year&gt;&lt;RecNum&gt;837&lt;/RecNum&gt;&lt;DisplayText&gt;(Coghlan &amp;amp; Rigg, 2012)&lt;/DisplayText&gt;&lt;record&gt;&lt;rec-number&gt;837&lt;/rec-number&gt;&lt;foreign-keys&gt;&lt;key app="EN" db-id="z9f52pp9yrdt21edz9o5apt0fet02xe5vaxf" timestamp="1570665707" guid="b33f4d49-e1c7-4e2b-874f-8833e311b102"&gt;837&lt;/key&gt;&lt;/foreign-keys&gt;&lt;ref-type name="Book Section"&gt;5&lt;/ref-type&gt;&lt;contributors&gt;&lt;authors&gt;&lt;author&gt;Coghlan, David&lt;/author&gt;&lt;author&gt;Rigg, Clare&lt;/author&gt;&lt;/authors&gt;&lt;/contributors&gt;&lt;titles&gt;&lt;title&gt;Action learning as praxis in learning and changing&lt;/title&gt;&lt;secondary-title&gt;Research in organizational change and development&lt;/secondary-title&gt;&lt;/titles&gt;&lt;periodical&gt;&lt;full-title&gt;Research in organizational change and development&lt;/full-title&gt;&lt;/periodical&gt;&lt;pages&gt;59-89&lt;/pages&gt;&lt;dates&gt;&lt;year&gt;2012&lt;/year&gt;&lt;/dates&gt;&lt;publisher&gt;Emerald Group Publishing Limited&lt;/publisher&gt;&lt;isbn&gt;0897-3016&lt;/isbn&gt;&lt;urls&gt;&lt;/urls&gt;&lt;/record&gt;&lt;/Cite&gt;&lt;/EndNote&gt;</w:instrText>
      </w:r>
      <w:r w:rsidR="00FB2F9F">
        <w:rPr>
          <w:rFonts w:ascii="Times New Roman" w:hAnsi="Times New Roman" w:cs="Times New Roman"/>
          <w:lang w:val="en-US"/>
        </w:rPr>
        <w:fldChar w:fldCharType="separate"/>
      </w:r>
      <w:r w:rsidR="00FB2F9F">
        <w:rPr>
          <w:rFonts w:ascii="Times New Roman" w:hAnsi="Times New Roman" w:cs="Times New Roman"/>
          <w:noProof/>
          <w:lang w:val="en-US"/>
        </w:rPr>
        <w:t>(Coghlan &amp; Rigg, 2012)</w:t>
      </w:r>
      <w:r w:rsidR="00FB2F9F">
        <w:rPr>
          <w:rFonts w:ascii="Times New Roman" w:hAnsi="Times New Roman" w:cs="Times New Roman"/>
          <w:lang w:val="en-US"/>
        </w:rPr>
        <w:fldChar w:fldCharType="end"/>
      </w:r>
      <w:r w:rsidR="00507DA7">
        <w:rPr>
          <w:rFonts w:ascii="Times New Roman" w:hAnsi="Times New Roman" w:cs="Times New Roman"/>
          <w:lang w:val="en-US"/>
        </w:rPr>
        <w:t xml:space="preserve"> provides</w:t>
      </w:r>
      <w:r w:rsidR="00FB2F9F">
        <w:rPr>
          <w:rFonts w:ascii="Times New Roman" w:hAnsi="Times New Roman" w:cs="Times New Roman"/>
          <w:lang w:val="en-US"/>
        </w:rPr>
        <w:t xml:space="preserve"> a platform for maximising student engagement, given the active involvement of students in the process of questioning and reflection</w:t>
      </w:r>
      <w:r w:rsidR="00F13BA6">
        <w:rPr>
          <w:rFonts w:ascii="Times New Roman" w:hAnsi="Times New Roman" w:cs="Times New Roman"/>
          <w:lang w:val="en-US"/>
        </w:rPr>
        <w:t>,</w:t>
      </w:r>
      <w:r w:rsidR="00FB2F9F">
        <w:rPr>
          <w:rFonts w:ascii="Times New Roman" w:hAnsi="Times New Roman" w:cs="Times New Roman"/>
          <w:lang w:val="en-US"/>
        </w:rPr>
        <w:t xml:space="preserve"> to achieve understanding that informs solution development</w:t>
      </w:r>
      <w:r w:rsidR="00290C8F">
        <w:rPr>
          <w:rFonts w:ascii="Times New Roman" w:hAnsi="Times New Roman" w:cs="Times New Roman"/>
          <w:lang w:val="en-US"/>
        </w:rPr>
        <w:t xml:space="preserve"> and</w:t>
      </w:r>
      <w:r w:rsidR="00BA2411">
        <w:rPr>
          <w:rFonts w:ascii="Times New Roman" w:hAnsi="Times New Roman" w:cs="Times New Roman"/>
          <w:lang w:val="en-US"/>
        </w:rPr>
        <w:t>,</w:t>
      </w:r>
      <w:r w:rsidR="00290C8F">
        <w:rPr>
          <w:rFonts w:ascii="Times New Roman" w:hAnsi="Times New Roman" w:cs="Times New Roman"/>
          <w:lang w:val="en-US"/>
        </w:rPr>
        <w:t xml:space="preserve"> hence, learning</w:t>
      </w:r>
      <w:r w:rsidR="00FB2F9F">
        <w:rPr>
          <w:rFonts w:ascii="Times New Roman" w:hAnsi="Times New Roman" w:cs="Times New Roman"/>
          <w:lang w:val="en-US"/>
        </w:rPr>
        <w:t xml:space="preserve">. The essence here </w:t>
      </w:r>
      <w:r w:rsidR="00886D3D">
        <w:rPr>
          <w:rFonts w:ascii="Times New Roman" w:hAnsi="Times New Roman" w:cs="Times New Roman"/>
          <w:lang w:val="en-US"/>
        </w:rPr>
        <w:t xml:space="preserve">resides in </w:t>
      </w:r>
      <w:r w:rsidR="00FB2F9F">
        <w:rPr>
          <w:rFonts w:ascii="Times New Roman" w:hAnsi="Times New Roman" w:cs="Times New Roman"/>
          <w:lang w:val="en-US"/>
        </w:rPr>
        <w:t>the basis for the origins of action learning, namely, L = P+Q</w:t>
      </w:r>
      <w:r w:rsidR="002C6881">
        <w:rPr>
          <w:rFonts w:ascii="Times New Roman" w:hAnsi="Times New Roman" w:cs="Times New Roman"/>
          <w:lang w:val="en-US"/>
        </w:rPr>
        <w:t xml:space="preserve"> </w:t>
      </w:r>
      <w:r w:rsidR="00F705C3">
        <w:rPr>
          <w:rFonts w:ascii="Times New Roman" w:hAnsi="Times New Roman" w:cs="Times New Roman"/>
          <w:lang w:val="en-US"/>
        </w:rPr>
        <w:t xml:space="preserve"> </w:t>
      </w:r>
      <w:r w:rsidR="00F705C3">
        <w:rPr>
          <w:rFonts w:ascii="Times New Roman" w:hAnsi="Times New Roman" w:cs="Times New Roman"/>
          <w:lang w:val="en-US"/>
        </w:rPr>
        <w:fldChar w:fldCharType="begin"/>
      </w:r>
      <w:r w:rsidR="001D0CDE">
        <w:rPr>
          <w:rFonts w:ascii="Times New Roman" w:hAnsi="Times New Roman" w:cs="Times New Roman"/>
          <w:lang w:val="en-US"/>
        </w:rPr>
        <w:instrText xml:space="preserve"> ADDIN EN.CITE &lt;EndNote&gt;&lt;Cite&gt;&lt;Author&gt;Revans&lt;/Author&gt;&lt;Year&gt;1982&lt;/Year&gt;&lt;RecNum&gt;1101&lt;/RecNum&gt;&lt;DisplayText&gt;(Revans, 1982)&lt;/DisplayText&gt;&lt;record&gt;&lt;rec-number&gt;1101&lt;/rec-number&gt;&lt;foreign-keys&gt;&lt;key app="EN" db-id="z9f52pp9yrdt21edz9o5apt0fet02xe5vaxf" timestamp="1602915362" guid="eac6cab3-96ea-4900-8abf-32878148290a"&gt;1101&lt;/key&gt;&lt;/foreign-keys&gt;&lt;ref-type name="Journal Article"&gt;17&lt;/ref-type&gt;&lt;contributors&gt;&lt;authors&gt;&lt;author&gt;Revans, Reginald W&lt;/author&gt;&lt;/authors&gt;&lt;/contributors&gt;&lt;titles&gt;&lt;title&gt;What is action learning?&lt;/title&gt;&lt;secondary-title&gt;Journal of management development&lt;/secondary-title&gt;&lt;/titles&gt;&lt;periodical&gt;&lt;full-title&gt;Journal of Management Development&lt;/full-title&gt;&lt;/periodical&gt;&lt;dates&gt;&lt;year&gt;1982&lt;/year&gt;&lt;/dates&gt;&lt;isbn&gt;0262-1711&lt;/isbn&gt;&lt;urls&gt;&lt;/urls&gt;&lt;/record&gt;&lt;/Cite&gt;&lt;/EndNote&gt;</w:instrText>
      </w:r>
      <w:r w:rsidR="00F705C3">
        <w:rPr>
          <w:rFonts w:ascii="Times New Roman" w:hAnsi="Times New Roman" w:cs="Times New Roman"/>
          <w:lang w:val="en-US"/>
        </w:rPr>
        <w:fldChar w:fldCharType="separate"/>
      </w:r>
      <w:r w:rsidR="00F705C3">
        <w:rPr>
          <w:rFonts w:ascii="Times New Roman" w:hAnsi="Times New Roman" w:cs="Times New Roman"/>
          <w:noProof/>
          <w:lang w:val="en-US"/>
        </w:rPr>
        <w:t>(Revans, 1982)</w:t>
      </w:r>
      <w:r w:rsidR="00F705C3">
        <w:rPr>
          <w:rFonts w:ascii="Times New Roman" w:hAnsi="Times New Roman" w:cs="Times New Roman"/>
          <w:lang w:val="en-US"/>
        </w:rPr>
        <w:fldChar w:fldCharType="end"/>
      </w:r>
      <w:r w:rsidR="00F705C3">
        <w:rPr>
          <w:rFonts w:ascii="Times New Roman" w:hAnsi="Times New Roman" w:cs="Times New Roman"/>
          <w:lang w:val="en-US"/>
        </w:rPr>
        <w:t xml:space="preserve">, where L = learning, P = programmed knowledge, and Q = insightful questions. The extension of this </w:t>
      </w:r>
      <w:r w:rsidR="00376982">
        <w:rPr>
          <w:rFonts w:ascii="Times New Roman" w:hAnsi="Times New Roman" w:cs="Times New Roman"/>
          <w:lang w:val="en-US"/>
        </w:rPr>
        <w:t>original</w:t>
      </w:r>
      <w:r w:rsidR="00F705C3">
        <w:rPr>
          <w:rFonts w:ascii="Times New Roman" w:hAnsi="Times New Roman" w:cs="Times New Roman"/>
          <w:lang w:val="en-US"/>
        </w:rPr>
        <w:t xml:space="preserve"> </w:t>
      </w:r>
      <w:r w:rsidR="00376982">
        <w:rPr>
          <w:rFonts w:ascii="Times New Roman" w:hAnsi="Times New Roman" w:cs="Times New Roman"/>
          <w:lang w:val="en-US"/>
        </w:rPr>
        <w:t xml:space="preserve">equation to include R, for reflection, </w:t>
      </w:r>
      <w:r w:rsidR="00290C8F">
        <w:rPr>
          <w:rFonts w:ascii="Times New Roman" w:hAnsi="Times New Roman" w:cs="Times New Roman"/>
          <w:lang w:val="en-US"/>
        </w:rPr>
        <w:t xml:space="preserve">subsequently </w:t>
      </w:r>
      <w:r w:rsidR="00376982">
        <w:rPr>
          <w:rFonts w:ascii="Times New Roman" w:hAnsi="Times New Roman" w:cs="Times New Roman"/>
          <w:lang w:val="en-US"/>
        </w:rPr>
        <w:t xml:space="preserve">followed </w:t>
      </w:r>
      <w:r w:rsidR="00376982">
        <w:rPr>
          <w:rFonts w:ascii="Times New Roman" w:hAnsi="Times New Roman" w:cs="Times New Roman"/>
          <w:lang w:val="en-US"/>
        </w:rPr>
        <w:fldChar w:fldCharType="begin"/>
      </w:r>
      <w:r w:rsidR="001D0CDE">
        <w:rPr>
          <w:rFonts w:ascii="Times New Roman" w:hAnsi="Times New Roman" w:cs="Times New Roman"/>
          <w:lang w:val="en-US"/>
        </w:rPr>
        <w:instrText xml:space="preserve"> ADDIN EN.CITE &lt;EndNote&gt;&lt;Cite&gt;&lt;Author&gt;Marquardt&lt;/Author&gt;&lt;Year&gt;2009&lt;/Year&gt;&lt;RecNum&gt;1102&lt;/RecNum&gt;&lt;DisplayText&gt;(Marquardt, Leonard, Freedman, &amp;amp; Hill, 2009)&lt;/DisplayText&gt;&lt;record&gt;&lt;rec-number&gt;1102&lt;/rec-number&gt;&lt;foreign-keys&gt;&lt;key app="EN" db-id="z9f52pp9yrdt21edz9o5apt0fet02xe5vaxf" timestamp="1602915573" guid="ba5a131b-dab9-4766-97a0-14db7188087b"&gt;1102&lt;/key&gt;&lt;/foreign-keys&gt;&lt;ref-type name="Generic"&gt;13&lt;/ref-type&gt;&lt;contributors&gt;&lt;authors&gt;&lt;author&gt;Marquardt, MJ&lt;/author&gt;&lt;author&gt;Leonard, HS&lt;/author&gt;&lt;author&gt;Freedman, AM&lt;/author&gt;&lt;author&gt;Hill, CC&lt;/author&gt;&lt;/authors&gt;&lt;/contributors&gt;&lt;titles&gt;&lt;title&gt;Action learning for developing leaders and organizations: Principles, strategies, and cases. American Psychological Association&lt;/title&gt;&lt;/titles&gt;&lt;dates&gt;&lt;year&gt;2009&lt;/year&gt;&lt;/dates&gt;&lt;urls&gt;&lt;/urls&gt;&lt;/record&gt;&lt;/Cite&gt;&lt;/EndNote&gt;</w:instrText>
      </w:r>
      <w:r w:rsidR="00376982">
        <w:rPr>
          <w:rFonts w:ascii="Times New Roman" w:hAnsi="Times New Roman" w:cs="Times New Roman"/>
          <w:lang w:val="en-US"/>
        </w:rPr>
        <w:fldChar w:fldCharType="separate"/>
      </w:r>
      <w:r w:rsidR="00376982">
        <w:rPr>
          <w:rFonts w:ascii="Times New Roman" w:hAnsi="Times New Roman" w:cs="Times New Roman"/>
          <w:noProof/>
          <w:lang w:val="en-US"/>
        </w:rPr>
        <w:t>(Marquardt, Leonard, Freedman, &amp; Hill, 2009)</w:t>
      </w:r>
      <w:r w:rsidR="00376982">
        <w:rPr>
          <w:rFonts w:ascii="Times New Roman" w:hAnsi="Times New Roman" w:cs="Times New Roman"/>
          <w:lang w:val="en-US"/>
        </w:rPr>
        <w:fldChar w:fldCharType="end"/>
      </w:r>
      <w:r w:rsidR="00376982">
        <w:rPr>
          <w:rFonts w:ascii="Times New Roman" w:hAnsi="Times New Roman" w:cs="Times New Roman"/>
          <w:lang w:val="en-US"/>
        </w:rPr>
        <w:t>.</w:t>
      </w:r>
    </w:p>
    <w:p w:rsidR="002A3C54" w:rsidRDefault="002A3C54" w:rsidP="00507DA7">
      <w:pPr>
        <w:spacing w:line="360" w:lineRule="auto"/>
        <w:rPr>
          <w:rFonts w:ascii="Times New Roman" w:hAnsi="Times New Roman" w:cs="Times New Roman"/>
          <w:lang w:val="en-US"/>
        </w:rPr>
      </w:pPr>
    </w:p>
    <w:p w:rsidR="002A3C54" w:rsidRDefault="00401CBC" w:rsidP="00507DA7">
      <w:pPr>
        <w:spacing w:line="360" w:lineRule="auto"/>
        <w:rPr>
          <w:rFonts w:ascii="Times New Roman" w:hAnsi="Times New Roman" w:cs="Times New Roman"/>
          <w:lang w:val="en-US"/>
        </w:rPr>
      </w:pPr>
      <w:r>
        <w:rPr>
          <w:rFonts w:ascii="Times New Roman" w:hAnsi="Times New Roman" w:cs="Times New Roman"/>
          <w:lang w:val="en-US"/>
        </w:rPr>
        <w:t>This e</w:t>
      </w:r>
      <w:r w:rsidR="0074400C">
        <w:rPr>
          <w:rFonts w:ascii="Times New Roman" w:hAnsi="Times New Roman" w:cs="Times New Roman"/>
          <w:lang w:val="en-US"/>
        </w:rPr>
        <w:t>xercise evidences an approach to action learning in a virtual environment</w:t>
      </w:r>
      <w:r w:rsidR="00E37E31">
        <w:rPr>
          <w:rFonts w:ascii="Times New Roman" w:hAnsi="Times New Roman" w:cs="Times New Roman"/>
          <w:lang w:val="en-US"/>
        </w:rPr>
        <w:t xml:space="preserve"> and picks up on recent themes in redesigning traditional classroom practice to enhance student engagement in blended learning (</w:t>
      </w:r>
      <w:proofErr w:type="spellStart"/>
      <w:r w:rsidR="00E37E31">
        <w:rPr>
          <w:rFonts w:ascii="Times New Roman" w:hAnsi="Times New Roman" w:cs="Times New Roman"/>
          <w:lang w:val="en-US"/>
        </w:rPr>
        <w:t>Shohel</w:t>
      </w:r>
      <w:proofErr w:type="spellEnd"/>
      <w:r w:rsidR="00E37E31">
        <w:rPr>
          <w:rFonts w:ascii="Times New Roman" w:hAnsi="Times New Roman" w:cs="Times New Roman"/>
          <w:lang w:val="en-US"/>
        </w:rPr>
        <w:t xml:space="preserve"> et al, 2020)</w:t>
      </w:r>
      <w:r w:rsidR="0074400C">
        <w:rPr>
          <w:rFonts w:ascii="Times New Roman" w:hAnsi="Times New Roman" w:cs="Times New Roman"/>
          <w:lang w:val="en-US"/>
        </w:rPr>
        <w:t xml:space="preserve">. It seeks to engage students by combining acquired questioning skills and interrogating available information sourced from lectures and referenced source materials. This is augmented by the process of formally reflecting on both the responses to those insightful </w:t>
      </w:r>
      <w:r>
        <w:rPr>
          <w:rFonts w:ascii="Times New Roman" w:hAnsi="Times New Roman" w:cs="Times New Roman"/>
          <w:lang w:val="en-US"/>
        </w:rPr>
        <w:t>questions, as</w:t>
      </w:r>
      <w:r w:rsidR="0074400C">
        <w:rPr>
          <w:rFonts w:ascii="Times New Roman" w:hAnsi="Times New Roman" w:cs="Times New Roman"/>
          <w:lang w:val="en-US"/>
        </w:rPr>
        <w:t xml:space="preserve"> well as the analysis of available knowledge, all </w:t>
      </w:r>
      <w:r w:rsidR="00041471">
        <w:rPr>
          <w:rFonts w:ascii="Times New Roman" w:hAnsi="Times New Roman" w:cs="Times New Roman"/>
          <w:lang w:val="en-US"/>
        </w:rPr>
        <w:t>endeavoring to answer</w:t>
      </w:r>
      <w:r w:rsidR="0074400C">
        <w:rPr>
          <w:rFonts w:ascii="Times New Roman" w:hAnsi="Times New Roman" w:cs="Times New Roman"/>
          <w:lang w:val="en-US"/>
        </w:rPr>
        <w:t xml:space="preserve"> the unique challenges that ar</w:t>
      </w:r>
      <w:r>
        <w:rPr>
          <w:rFonts w:ascii="Times New Roman" w:hAnsi="Times New Roman" w:cs="Times New Roman"/>
          <w:lang w:val="en-US"/>
        </w:rPr>
        <w:t xml:space="preserve">e placed before them. These challenges are </w:t>
      </w:r>
      <w:r w:rsidR="0074400C">
        <w:rPr>
          <w:rFonts w:ascii="Times New Roman" w:hAnsi="Times New Roman" w:cs="Times New Roman"/>
          <w:lang w:val="en-US"/>
        </w:rPr>
        <w:t xml:space="preserve">indicative of real-world issues identified in the key areas of the Unit, in this case, ‘Leadership and Ethical Behaviour’, being the compulsory unit within all of the postgraduate programs at the IMC.  </w:t>
      </w:r>
    </w:p>
    <w:p w:rsidR="00D4401B" w:rsidRDefault="00D4401B" w:rsidP="00507DA7">
      <w:pPr>
        <w:spacing w:line="360" w:lineRule="auto"/>
        <w:rPr>
          <w:rFonts w:ascii="Times New Roman" w:hAnsi="Times New Roman" w:cs="Times New Roman"/>
          <w:lang w:val="en-US"/>
        </w:rPr>
      </w:pPr>
    </w:p>
    <w:p w:rsidR="00D4401B" w:rsidRDefault="00D4401B" w:rsidP="00507DA7">
      <w:pPr>
        <w:spacing w:line="360" w:lineRule="auto"/>
        <w:rPr>
          <w:rFonts w:ascii="Times New Roman" w:hAnsi="Times New Roman" w:cs="Times New Roman"/>
          <w:b/>
          <w:lang w:val="en-US"/>
        </w:rPr>
      </w:pPr>
      <w:r w:rsidRPr="00D4401B">
        <w:rPr>
          <w:rFonts w:ascii="Times New Roman" w:hAnsi="Times New Roman" w:cs="Times New Roman"/>
          <w:b/>
          <w:lang w:val="en-US"/>
        </w:rPr>
        <w:t>Theoretical Foundations / Teaching Implications</w:t>
      </w:r>
      <w:r>
        <w:rPr>
          <w:rFonts w:ascii="Times New Roman" w:hAnsi="Times New Roman" w:cs="Times New Roman"/>
          <w:b/>
          <w:lang w:val="en-US"/>
        </w:rPr>
        <w:t>:</w:t>
      </w:r>
    </w:p>
    <w:p w:rsidR="00D4401B" w:rsidRDefault="00D4401B" w:rsidP="00507DA7">
      <w:pPr>
        <w:spacing w:line="360" w:lineRule="auto"/>
        <w:rPr>
          <w:rFonts w:ascii="Times New Roman" w:hAnsi="Times New Roman" w:cs="Times New Roman"/>
          <w:b/>
          <w:lang w:val="en-US"/>
        </w:rPr>
      </w:pPr>
    </w:p>
    <w:p w:rsidR="00D4401B" w:rsidRDefault="00D4401B" w:rsidP="00507DA7">
      <w:pPr>
        <w:spacing w:line="360" w:lineRule="auto"/>
        <w:rPr>
          <w:rFonts w:ascii="Times New Roman" w:hAnsi="Times New Roman" w:cs="Times New Roman"/>
          <w:lang w:val="en-US"/>
        </w:rPr>
      </w:pPr>
      <w:r>
        <w:rPr>
          <w:rFonts w:ascii="Times New Roman" w:hAnsi="Times New Roman" w:cs="Times New Roman"/>
          <w:lang w:val="en-US"/>
        </w:rPr>
        <w:t>The theoretical foundations upon which this exercise is predicated include the following:</w:t>
      </w:r>
    </w:p>
    <w:p w:rsidR="00D4401B" w:rsidRDefault="00D4401B" w:rsidP="00D4401B">
      <w:pPr>
        <w:pStyle w:val="ListParagraph"/>
        <w:numPr>
          <w:ilvl w:val="0"/>
          <w:numId w:val="2"/>
        </w:numPr>
        <w:spacing w:line="360" w:lineRule="auto"/>
        <w:rPr>
          <w:rFonts w:ascii="Times New Roman" w:hAnsi="Times New Roman" w:cs="Times New Roman"/>
          <w:lang w:val="en-US"/>
        </w:rPr>
      </w:pPr>
      <w:r>
        <w:rPr>
          <w:rFonts w:ascii="Times New Roman" w:hAnsi="Times New Roman" w:cs="Times New Roman"/>
          <w:lang w:val="en-US"/>
        </w:rPr>
        <w:t>Collaborative problem solving as a means of accentuating learning</w:t>
      </w:r>
      <w:r w:rsidR="00911D5B">
        <w:rPr>
          <w:rFonts w:ascii="Times New Roman" w:hAnsi="Times New Roman" w:cs="Times New Roman"/>
          <w:lang w:val="en-US"/>
        </w:rPr>
        <w:t xml:space="preserve"> </w:t>
      </w:r>
      <w:r w:rsidR="00DB0464">
        <w:rPr>
          <w:rFonts w:ascii="Times New Roman" w:hAnsi="Times New Roman" w:cs="Times New Roman"/>
          <w:lang w:val="en-US"/>
        </w:rPr>
        <w:fldChar w:fldCharType="begin"/>
      </w:r>
      <w:r w:rsidR="00DB0464">
        <w:rPr>
          <w:rFonts w:ascii="Times New Roman" w:hAnsi="Times New Roman" w:cs="Times New Roman"/>
          <w:lang w:val="en-US"/>
        </w:rPr>
        <w:instrText xml:space="preserve"> ADDIN EN.CITE &lt;EndNote&gt;&lt;Cite&gt;&lt;Author&gt;Mumford&lt;/Author&gt;&lt;Year&gt;1997&lt;/Year&gt;&lt;RecNum&gt;853&lt;/RecNum&gt;&lt;DisplayText&gt;(Mumford, 1997)&lt;/DisplayText&gt;&lt;record&gt;&lt;rec-number&gt;853&lt;/rec-number&gt;&lt;foreign-keys&gt;&lt;key app="EN" db-id="z9f52pp9yrdt21edz9o5apt0fet02xe5vaxf" timestamp="1570665707" guid="1789d1d2-597b-42ca-8809-b24e1d037df4"&gt;853&lt;/key&gt;&lt;/foreign-keys&gt;&lt;ref-type name="Journal Article"&gt;17&lt;/ref-type&gt;&lt;contributors&gt;&lt;authors&gt;&lt;author&gt;Mumford, Alan&lt;/author&gt;&lt;/authors&gt;&lt;/contributors&gt;&lt;titles&gt;&lt;title&gt;Action learning as a vehicle for learning&lt;/title&gt;&lt;secondary-title&gt;Action learning at work&lt;/secondary-title&gt;&lt;/titles&gt;&lt;periodical&gt;&lt;full-title&gt;Action learning at work&lt;/full-title&gt;&lt;/periodical&gt;&lt;pages&gt;3-24&lt;/pages&gt;&lt;dates&gt;&lt;year&gt;1997&lt;/year&gt;&lt;/dates&gt;&lt;urls&gt;&lt;/urls&gt;&lt;/record&gt;&lt;/Cite&gt;&lt;/EndNote&gt;</w:instrText>
      </w:r>
      <w:r w:rsidR="00DB0464">
        <w:rPr>
          <w:rFonts w:ascii="Times New Roman" w:hAnsi="Times New Roman" w:cs="Times New Roman"/>
          <w:lang w:val="en-US"/>
        </w:rPr>
        <w:fldChar w:fldCharType="separate"/>
      </w:r>
      <w:r w:rsidR="00DB0464">
        <w:rPr>
          <w:rFonts w:ascii="Times New Roman" w:hAnsi="Times New Roman" w:cs="Times New Roman"/>
          <w:noProof/>
          <w:lang w:val="en-US"/>
        </w:rPr>
        <w:t>(Mumford, 1997)</w:t>
      </w:r>
      <w:r w:rsidR="00DB0464">
        <w:rPr>
          <w:rFonts w:ascii="Times New Roman" w:hAnsi="Times New Roman" w:cs="Times New Roman"/>
          <w:lang w:val="en-US"/>
        </w:rPr>
        <w:fldChar w:fldCharType="end"/>
      </w:r>
    </w:p>
    <w:p w:rsidR="00D4401B" w:rsidRDefault="00D4401B" w:rsidP="00D4401B">
      <w:pPr>
        <w:pStyle w:val="ListParagraph"/>
        <w:numPr>
          <w:ilvl w:val="0"/>
          <w:numId w:val="2"/>
        </w:numPr>
        <w:spacing w:line="360" w:lineRule="auto"/>
        <w:rPr>
          <w:rFonts w:ascii="Times New Roman" w:hAnsi="Times New Roman" w:cs="Times New Roman"/>
          <w:lang w:val="en-US"/>
        </w:rPr>
      </w:pPr>
      <w:r>
        <w:rPr>
          <w:rFonts w:ascii="Times New Roman" w:hAnsi="Times New Roman" w:cs="Times New Roman"/>
          <w:lang w:val="en-US"/>
        </w:rPr>
        <w:lastRenderedPageBreak/>
        <w:t>Action Learning as a means of maximising student engagement</w:t>
      </w:r>
      <w:r w:rsidR="00DB0464">
        <w:rPr>
          <w:rFonts w:ascii="Times New Roman" w:hAnsi="Times New Roman" w:cs="Times New Roman"/>
          <w:lang w:val="en-US"/>
        </w:rPr>
        <w:t xml:space="preserve"> </w:t>
      </w:r>
      <w:r w:rsidR="00DB0464">
        <w:rPr>
          <w:rFonts w:ascii="Times New Roman" w:hAnsi="Times New Roman" w:cs="Times New Roman"/>
          <w:lang w:val="en-US"/>
        </w:rPr>
        <w:fldChar w:fldCharType="begin"/>
      </w:r>
      <w:r w:rsidR="00DB0464">
        <w:rPr>
          <w:rFonts w:ascii="Times New Roman" w:hAnsi="Times New Roman" w:cs="Times New Roman"/>
          <w:lang w:val="en-US"/>
        </w:rPr>
        <w:instrText xml:space="preserve"> ADDIN EN.CITE &lt;EndNote&gt;&lt;Cite&gt;&lt;Author&gt;Revans&lt;/Author&gt;&lt;Year&gt;1982&lt;/Year&gt;&lt;RecNum&gt;1101&lt;/RecNum&gt;&lt;DisplayText&gt;(Revans, 1982)&lt;/DisplayText&gt;&lt;record&gt;&lt;rec-number&gt;1101&lt;/rec-number&gt;&lt;foreign-keys&gt;&lt;key app="EN" db-id="z9f52pp9yrdt21edz9o5apt0fet02xe5vaxf" timestamp="1602915362" guid="eac6cab3-96ea-4900-8abf-32878148290a"&gt;1101&lt;/key&gt;&lt;/foreign-keys&gt;&lt;ref-type name="Journal Article"&gt;17&lt;/ref-type&gt;&lt;contributors&gt;&lt;authors&gt;&lt;author&gt;Revans, Reginald W&lt;/author&gt;&lt;/authors&gt;&lt;/contributors&gt;&lt;titles&gt;&lt;title&gt;What is action learning?&lt;/title&gt;&lt;secondary-title&gt;Journal of management development&lt;/secondary-title&gt;&lt;/titles&gt;&lt;periodical&gt;&lt;full-title&gt;Journal of Management Development&lt;/full-title&gt;&lt;/periodical&gt;&lt;dates&gt;&lt;year&gt;1982&lt;/year&gt;&lt;/dates&gt;&lt;isbn&gt;0262-1711&lt;/isbn&gt;&lt;urls&gt;&lt;/urls&gt;&lt;/record&gt;&lt;/Cite&gt;&lt;/EndNote&gt;</w:instrText>
      </w:r>
      <w:r w:rsidR="00DB0464">
        <w:rPr>
          <w:rFonts w:ascii="Times New Roman" w:hAnsi="Times New Roman" w:cs="Times New Roman"/>
          <w:lang w:val="en-US"/>
        </w:rPr>
        <w:fldChar w:fldCharType="separate"/>
      </w:r>
      <w:r w:rsidR="00DB0464">
        <w:rPr>
          <w:rFonts w:ascii="Times New Roman" w:hAnsi="Times New Roman" w:cs="Times New Roman"/>
          <w:noProof/>
          <w:lang w:val="en-US"/>
        </w:rPr>
        <w:t>(Revans, 1982)</w:t>
      </w:r>
      <w:r w:rsidR="00DB0464">
        <w:rPr>
          <w:rFonts w:ascii="Times New Roman" w:hAnsi="Times New Roman" w:cs="Times New Roman"/>
          <w:lang w:val="en-US"/>
        </w:rPr>
        <w:fldChar w:fldCharType="end"/>
      </w:r>
    </w:p>
    <w:p w:rsidR="00D4401B" w:rsidRDefault="00FC5CBA" w:rsidP="00D4401B">
      <w:pPr>
        <w:pStyle w:val="ListParagraph"/>
        <w:numPr>
          <w:ilvl w:val="0"/>
          <w:numId w:val="2"/>
        </w:numPr>
        <w:spacing w:line="360" w:lineRule="auto"/>
        <w:rPr>
          <w:rFonts w:ascii="Times New Roman" w:hAnsi="Times New Roman" w:cs="Times New Roman"/>
          <w:lang w:val="en-US"/>
        </w:rPr>
      </w:pPr>
      <w:r>
        <w:rPr>
          <w:rFonts w:ascii="Times New Roman" w:hAnsi="Times New Roman" w:cs="Times New Roman"/>
          <w:lang w:val="en-US"/>
        </w:rPr>
        <w:t>Blended</w:t>
      </w:r>
      <w:r w:rsidR="00D4401B">
        <w:rPr>
          <w:rFonts w:ascii="Times New Roman" w:hAnsi="Times New Roman" w:cs="Times New Roman"/>
          <w:lang w:val="en-US"/>
        </w:rPr>
        <w:t xml:space="preserve"> learning as a </w:t>
      </w:r>
      <w:r>
        <w:rPr>
          <w:rFonts w:ascii="Times New Roman" w:hAnsi="Times New Roman" w:cs="Times New Roman"/>
          <w:lang w:val="en-US"/>
        </w:rPr>
        <w:t>mechanism to address current tertiary education challenges</w:t>
      </w:r>
      <w:r w:rsidR="00DB0464">
        <w:rPr>
          <w:rFonts w:ascii="Times New Roman" w:hAnsi="Times New Roman" w:cs="Times New Roman"/>
          <w:lang w:val="en-US"/>
        </w:rPr>
        <w:t xml:space="preserve"> </w:t>
      </w:r>
      <w:r w:rsidR="00DB0464">
        <w:rPr>
          <w:rFonts w:ascii="Times New Roman" w:hAnsi="Times New Roman" w:cs="Times New Roman"/>
          <w:lang w:val="en-US"/>
        </w:rPr>
        <w:fldChar w:fldCharType="begin"/>
      </w:r>
      <w:r w:rsidR="00DB0464">
        <w:rPr>
          <w:rFonts w:ascii="Times New Roman" w:hAnsi="Times New Roman" w:cs="Times New Roman"/>
          <w:lang w:val="en-US"/>
        </w:rPr>
        <w:instrText xml:space="preserve"> ADDIN EN.CITE &lt;EndNote&gt;&lt;Cite&gt;&lt;Author&gt;Shohel&lt;/Author&gt;&lt;Year&gt;2020&lt;/Year&gt;&lt;RecNum&gt;1105&lt;/RecNum&gt;&lt;DisplayText&gt;(Shohel, Cann, &amp;amp; Atherton, 2020)&lt;/DisplayText&gt;&lt;record&gt;&lt;rec-number&gt;1105&lt;/rec-number&gt;&lt;foreign-keys&gt;&lt;key app="EN" db-id="z9f52pp9yrdt21edz9o5apt0fet02xe5vaxf" timestamp="1603583536" guid="3c5168cf-7f6e-4556-91c5-f4457d8c33a4"&gt;1105&lt;/key&gt;&lt;/foreign-keys&gt;&lt;ref-type name="Journal Article"&gt;17&lt;/ref-type&gt;&lt;contributors&gt;&lt;authors&gt;&lt;author&gt;Shohel, M Mahruf C&lt;/author&gt;&lt;author&gt;Cann, Rosemary&lt;/author&gt;&lt;author&gt;Atherton, Stephen&lt;/author&gt;&lt;/authors&gt;&lt;/contributors&gt;&lt;titles&gt;&lt;title&gt;Enhancing student engagement using a blended learning approach: Case studies of first-year undergraduate students&lt;/title&gt;&lt;secondary-title&gt;International Journal of Mobile and Blended Learning (IJMBL)&lt;/secondary-title&gt;&lt;/titles&gt;&lt;periodical&gt;&lt;full-title&gt;International Journal of Mobile and Blended Learning (IJMBL)&lt;/full-title&gt;&lt;/periodical&gt;&lt;pages&gt;51-68&lt;/pages&gt;&lt;volume&gt;12&lt;/volume&gt;&lt;number&gt;4&lt;/number&gt;&lt;dates&gt;&lt;year&gt;2020&lt;/year&gt;&lt;/dates&gt;&lt;urls&gt;&lt;/urls&gt;&lt;/record&gt;&lt;/Cite&gt;&lt;/EndNote&gt;</w:instrText>
      </w:r>
      <w:r w:rsidR="00DB0464">
        <w:rPr>
          <w:rFonts w:ascii="Times New Roman" w:hAnsi="Times New Roman" w:cs="Times New Roman"/>
          <w:lang w:val="en-US"/>
        </w:rPr>
        <w:fldChar w:fldCharType="separate"/>
      </w:r>
      <w:r w:rsidR="00DB0464">
        <w:rPr>
          <w:rFonts w:ascii="Times New Roman" w:hAnsi="Times New Roman" w:cs="Times New Roman"/>
          <w:noProof/>
          <w:lang w:val="en-US"/>
        </w:rPr>
        <w:t>(Shohel, Cann, &amp; Atherton, 2020)</w:t>
      </w:r>
      <w:r w:rsidR="00DB0464">
        <w:rPr>
          <w:rFonts w:ascii="Times New Roman" w:hAnsi="Times New Roman" w:cs="Times New Roman"/>
          <w:lang w:val="en-US"/>
        </w:rPr>
        <w:fldChar w:fldCharType="end"/>
      </w:r>
    </w:p>
    <w:p w:rsidR="00DB0464" w:rsidRDefault="00DB0464" w:rsidP="00DB0464">
      <w:pPr>
        <w:spacing w:line="360" w:lineRule="auto"/>
        <w:rPr>
          <w:rFonts w:ascii="Times New Roman" w:hAnsi="Times New Roman" w:cs="Times New Roman"/>
          <w:lang w:val="en-US"/>
        </w:rPr>
      </w:pPr>
      <w:r>
        <w:rPr>
          <w:rFonts w:ascii="Times New Roman" w:hAnsi="Times New Roman" w:cs="Times New Roman"/>
          <w:lang w:val="en-US"/>
        </w:rPr>
        <w:t xml:space="preserve">This session contributes to effective teaching and learning in the field of management by identifying a particular approach to the design and delivery of subject matter content. Its focus on collaboration among a student cohort </w:t>
      </w:r>
      <w:r w:rsidR="00041471">
        <w:rPr>
          <w:rFonts w:ascii="Times New Roman" w:hAnsi="Times New Roman" w:cs="Times New Roman"/>
          <w:lang w:val="en-US"/>
        </w:rPr>
        <w:t>i</w:t>
      </w:r>
      <w:r>
        <w:rPr>
          <w:rFonts w:ascii="Times New Roman" w:hAnsi="Times New Roman" w:cs="Times New Roman"/>
          <w:lang w:val="en-US"/>
        </w:rPr>
        <w:t>s the basis for learning a range of appropriate soft skills in the pursuit of learning about ethical leadership and its underlying skills</w:t>
      </w:r>
      <w:r w:rsidR="00041471">
        <w:rPr>
          <w:rFonts w:ascii="Times New Roman" w:hAnsi="Times New Roman" w:cs="Times New Roman"/>
          <w:lang w:val="en-US"/>
        </w:rPr>
        <w:t>. The approach</w:t>
      </w:r>
      <w:r>
        <w:rPr>
          <w:rFonts w:ascii="Times New Roman" w:hAnsi="Times New Roman" w:cs="Times New Roman"/>
          <w:lang w:val="en-US"/>
        </w:rPr>
        <w:t xml:space="preserve"> engages students in the art of questioning to achieve deeper understanding of both the subject </w:t>
      </w:r>
      <w:r w:rsidR="00041471">
        <w:rPr>
          <w:rFonts w:ascii="Times New Roman" w:hAnsi="Times New Roman" w:cs="Times New Roman"/>
          <w:lang w:val="en-US"/>
        </w:rPr>
        <w:t>and</w:t>
      </w:r>
      <w:r>
        <w:rPr>
          <w:rFonts w:ascii="Times New Roman" w:hAnsi="Times New Roman" w:cs="Times New Roman"/>
          <w:lang w:val="en-US"/>
        </w:rPr>
        <w:t xml:space="preserve"> </w:t>
      </w:r>
      <w:proofErr w:type="gramStart"/>
      <w:r>
        <w:rPr>
          <w:rFonts w:ascii="Times New Roman" w:hAnsi="Times New Roman" w:cs="Times New Roman"/>
          <w:lang w:val="en-US"/>
        </w:rPr>
        <w:t>themselves</w:t>
      </w:r>
      <w:proofErr w:type="gramEnd"/>
      <w:r>
        <w:rPr>
          <w:rFonts w:ascii="Times New Roman" w:hAnsi="Times New Roman" w:cs="Times New Roman"/>
          <w:lang w:val="en-US"/>
        </w:rPr>
        <w:t xml:space="preserve"> as learners. When combined with reflection, it enables them to apply those deeper insights to problem resolution. The art of collaboration</w:t>
      </w:r>
      <w:r w:rsidR="00C725FB">
        <w:rPr>
          <w:rFonts w:ascii="Times New Roman" w:hAnsi="Times New Roman" w:cs="Times New Roman"/>
          <w:lang w:val="en-US"/>
        </w:rPr>
        <w:t>,</w:t>
      </w:r>
      <w:r>
        <w:rPr>
          <w:rFonts w:ascii="Times New Roman" w:hAnsi="Times New Roman" w:cs="Times New Roman"/>
          <w:lang w:val="en-US"/>
        </w:rPr>
        <w:t xml:space="preserve"> at this level, connects well with the realities they will face in management positions, where effective group interactions are becoming widely accepted as the norm for organisational problem solving. </w:t>
      </w:r>
      <w:r w:rsidR="00C725FB">
        <w:rPr>
          <w:rFonts w:ascii="Times New Roman" w:hAnsi="Times New Roman" w:cs="Times New Roman"/>
          <w:lang w:val="en-US"/>
        </w:rPr>
        <w:t>It is suggested that the</w:t>
      </w:r>
      <w:r w:rsidR="008900E5">
        <w:rPr>
          <w:rFonts w:ascii="Times New Roman" w:hAnsi="Times New Roman" w:cs="Times New Roman"/>
          <w:lang w:val="en-US"/>
        </w:rPr>
        <w:t xml:space="preserve"> predominant focus on effective student engagement that the approach identified in this exercise</w:t>
      </w:r>
      <w:r w:rsidR="00C725FB">
        <w:rPr>
          <w:rFonts w:ascii="Times New Roman" w:hAnsi="Times New Roman" w:cs="Times New Roman"/>
          <w:lang w:val="en-US"/>
        </w:rPr>
        <w:t>,</w:t>
      </w:r>
      <w:r w:rsidR="008900E5">
        <w:rPr>
          <w:rFonts w:ascii="Times New Roman" w:hAnsi="Times New Roman" w:cs="Times New Roman"/>
          <w:lang w:val="en-US"/>
        </w:rPr>
        <w:t xml:space="preserve"> may assist in the </w:t>
      </w:r>
      <w:r w:rsidR="008F1774">
        <w:rPr>
          <w:rFonts w:ascii="Times New Roman" w:hAnsi="Times New Roman" w:cs="Times New Roman"/>
          <w:lang w:val="en-US"/>
        </w:rPr>
        <w:t xml:space="preserve">broader </w:t>
      </w:r>
      <w:r w:rsidR="008900E5">
        <w:rPr>
          <w:rFonts w:ascii="Times New Roman" w:hAnsi="Times New Roman" w:cs="Times New Roman"/>
          <w:lang w:val="en-US"/>
        </w:rPr>
        <w:t>objectives around student engagement</w:t>
      </w:r>
      <w:r w:rsidR="00C725FB">
        <w:rPr>
          <w:rFonts w:ascii="Times New Roman" w:hAnsi="Times New Roman" w:cs="Times New Roman"/>
          <w:lang w:val="en-US"/>
        </w:rPr>
        <w:t>. It does so</w:t>
      </w:r>
      <w:r w:rsidR="008F1774">
        <w:rPr>
          <w:rFonts w:ascii="Times New Roman" w:hAnsi="Times New Roman" w:cs="Times New Roman"/>
          <w:lang w:val="en-US"/>
        </w:rPr>
        <w:t xml:space="preserve"> by providing ways and means of challenging students to apply technical skills, coupled with wide-ranging personal skills, to resolving challenges that are multi-dimensional, requiring </w:t>
      </w:r>
      <w:r w:rsidR="00C725FB">
        <w:rPr>
          <w:rFonts w:ascii="Times New Roman" w:hAnsi="Times New Roman" w:cs="Times New Roman"/>
          <w:lang w:val="en-US"/>
        </w:rPr>
        <w:t xml:space="preserve">a </w:t>
      </w:r>
      <w:r w:rsidR="008F1774">
        <w:rPr>
          <w:rFonts w:ascii="Times New Roman" w:hAnsi="Times New Roman" w:cs="Times New Roman"/>
          <w:lang w:val="en-US"/>
        </w:rPr>
        <w:t>focus on issues of cultural and gender diversity, as well as differing technical backgrounds and experiences.</w:t>
      </w:r>
    </w:p>
    <w:p w:rsidR="008F1774" w:rsidRDefault="008F1774" w:rsidP="00DB0464">
      <w:pPr>
        <w:spacing w:line="360" w:lineRule="auto"/>
        <w:rPr>
          <w:rFonts w:ascii="Times New Roman" w:hAnsi="Times New Roman" w:cs="Times New Roman"/>
          <w:lang w:val="en-US"/>
        </w:rPr>
      </w:pPr>
    </w:p>
    <w:p w:rsidR="00F361D8" w:rsidRDefault="00F361D8" w:rsidP="00DB0464">
      <w:pPr>
        <w:spacing w:line="360" w:lineRule="auto"/>
        <w:rPr>
          <w:rFonts w:ascii="Times New Roman" w:hAnsi="Times New Roman" w:cs="Times New Roman"/>
          <w:lang w:val="en-US"/>
        </w:rPr>
      </w:pPr>
    </w:p>
    <w:p w:rsidR="00F361D8" w:rsidRDefault="00F361D8" w:rsidP="00DB0464">
      <w:pPr>
        <w:spacing w:line="360" w:lineRule="auto"/>
        <w:rPr>
          <w:rFonts w:ascii="Times New Roman" w:hAnsi="Times New Roman" w:cs="Times New Roman"/>
          <w:lang w:val="en-US"/>
        </w:rPr>
      </w:pPr>
    </w:p>
    <w:p w:rsidR="00F361D8" w:rsidRDefault="00F361D8" w:rsidP="00DB0464">
      <w:pPr>
        <w:spacing w:line="360" w:lineRule="auto"/>
        <w:rPr>
          <w:rFonts w:ascii="Times New Roman" w:hAnsi="Times New Roman" w:cs="Times New Roman"/>
          <w:lang w:val="en-US"/>
        </w:rPr>
      </w:pPr>
    </w:p>
    <w:p w:rsidR="00F361D8" w:rsidRDefault="00F361D8" w:rsidP="00DB0464">
      <w:pPr>
        <w:spacing w:line="360" w:lineRule="auto"/>
        <w:rPr>
          <w:rFonts w:ascii="Times New Roman" w:hAnsi="Times New Roman" w:cs="Times New Roman"/>
          <w:lang w:val="en-US"/>
        </w:rPr>
      </w:pPr>
    </w:p>
    <w:p w:rsidR="00F361D8" w:rsidRDefault="00F361D8" w:rsidP="00DB0464">
      <w:pPr>
        <w:spacing w:line="360" w:lineRule="auto"/>
        <w:rPr>
          <w:rFonts w:ascii="Times New Roman" w:hAnsi="Times New Roman" w:cs="Times New Roman"/>
          <w:lang w:val="en-US"/>
        </w:rPr>
      </w:pPr>
    </w:p>
    <w:p w:rsidR="00F361D8" w:rsidRDefault="00F361D8" w:rsidP="00DB0464">
      <w:pPr>
        <w:spacing w:line="360" w:lineRule="auto"/>
        <w:rPr>
          <w:rFonts w:ascii="Times New Roman" w:hAnsi="Times New Roman" w:cs="Times New Roman"/>
          <w:lang w:val="en-US"/>
        </w:rPr>
      </w:pPr>
    </w:p>
    <w:p w:rsidR="00F361D8" w:rsidRDefault="00F361D8" w:rsidP="00DB0464">
      <w:pPr>
        <w:spacing w:line="360" w:lineRule="auto"/>
        <w:rPr>
          <w:rFonts w:ascii="Times New Roman" w:hAnsi="Times New Roman" w:cs="Times New Roman"/>
          <w:lang w:val="en-US"/>
        </w:rPr>
      </w:pPr>
    </w:p>
    <w:p w:rsidR="00F361D8" w:rsidRDefault="00F361D8" w:rsidP="00DB0464">
      <w:pPr>
        <w:spacing w:line="360" w:lineRule="auto"/>
        <w:rPr>
          <w:rFonts w:ascii="Times New Roman" w:hAnsi="Times New Roman" w:cs="Times New Roman"/>
          <w:lang w:val="en-US"/>
        </w:rPr>
      </w:pPr>
    </w:p>
    <w:p w:rsidR="00F361D8" w:rsidRDefault="00F361D8" w:rsidP="00DB0464">
      <w:pPr>
        <w:spacing w:line="360" w:lineRule="auto"/>
        <w:rPr>
          <w:rFonts w:ascii="Times New Roman" w:hAnsi="Times New Roman" w:cs="Times New Roman"/>
          <w:lang w:val="en-US"/>
        </w:rPr>
      </w:pPr>
    </w:p>
    <w:p w:rsidR="00F361D8" w:rsidRDefault="00F361D8" w:rsidP="00DB0464">
      <w:pPr>
        <w:spacing w:line="360" w:lineRule="auto"/>
        <w:rPr>
          <w:rFonts w:ascii="Times New Roman" w:hAnsi="Times New Roman" w:cs="Times New Roman"/>
          <w:lang w:val="en-US"/>
        </w:rPr>
      </w:pPr>
    </w:p>
    <w:p w:rsidR="00F361D8" w:rsidRDefault="00F361D8" w:rsidP="00DB0464">
      <w:pPr>
        <w:spacing w:line="360" w:lineRule="auto"/>
        <w:rPr>
          <w:rFonts w:ascii="Times New Roman" w:hAnsi="Times New Roman" w:cs="Times New Roman"/>
          <w:lang w:val="en-US"/>
        </w:rPr>
      </w:pPr>
    </w:p>
    <w:p w:rsidR="00F361D8" w:rsidRDefault="00F361D8" w:rsidP="00DB0464">
      <w:pPr>
        <w:spacing w:line="360" w:lineRule="auto"/>
        <w:rPr>
          <w:rFonts w:ascii="Times New Roman" w:hAnsi="Times New Roman" w:cs="Times New Roman"/>
          <w:lang w:val="en-US"/>
        </w:rPr>
      </w:pPr>
    </w:p>
    <w:p w:rsidR="00F361D8" w:rsidRDefault="00F361D8" w:rsidP="00DB0464">
      <w:pPr>
        <w:spacing w:line="360" w:lineRule="auto"/>
        <w:rPr>
          <w:rFonts w:ascii="Times New Roman" w:hAnsi="Times New Roman" w:cs="Times New Roman"/>
          <w:lang w:val="en-US"/>
        </w:rPr>
      </w:pPr>
    </w:p>
    <w:p w:rsidR="00F361D8" w:rsidRDefault="00F361D8" w:rsidP="00DB0464">
      <w:pPr>
        <w:spacing w:line="360" w:lineRule="auto"/>
        <w:rPr>
          <w:rFonts w:ascii="Times New Roman" w:hAnsi="Times New Roman" w:cs="Times New Roman"/>
          <w:lang w:val="en-US"/>
        </w:rPr>
      </w:pPr>
    </w:p>
    <w:p w:rsidR="00F361D8" w:rsidRDefault="00F361D8" w:rsidP="00DB0464">
      <w:pPr>
        <w:spacing w:line="360" w:lineRule="auto"/>
        <w:rPr>
          <w:rFonts w:ascii="Times New Roman" w:hAnsi="Times New Roman" w:cs="Times New Roman"/>
          <w:lang w:val="en-US"/>
        </w:rPr>
      </w:pPr>
    </w:p>
    <w:p w:rsidR="00F361D8" w:rsidRPr="00DB0464" w:rsidRDefault="00F361D8" w:rsidP="00DB0464">
      <w:pPr>
        <w:spacing w:line="360" w:lineRule="auto"/>
        <w:rPr>
          <w:rFonts w:ascii="Times New Roman" w:hAnsi="Times New Roman" w:cs="Times New Roman"/>
          <w:lang w:val="en-US"/>
        </w:rPr>
      </w:pPr>
    </w:p>
    <w:p w:rsidR="00DB0464" w:rsidRDefault="00782F30" w:rsidP="00DB0464">
      <w:pPr>
        <w:spacing w:line="360" w:lineRule="auto"/>
        <w:rPr>
          <w:rFonts w:ascii="Times New Roman" w:hAnsi="Times New Roman" w:cs="Times New Roman"/>
          <w:b/>
          <w:lang w:val="en-US"/>
        </w:rPr>
      </w:pPr>
      <w:r>
        <w:rPr>
          <w:rFonts w:ascii="Times New Roman" w:hAnsi="Times New Roman" w:cs="Times New Roman"/>
          <w:b/>
          <w:lang w:val="en-US"/>
        </w:rPr>
        <w:t>Learning Objectives</w:t>
      </w:r>
      <w:r w:rsidR="00F361D8">
        <w:rPr>
          <w:rFonts w:ascii="Times New Roman" w:hAnsi="Times New Roman" w:cs="Times New Roman"/>
          <w:b/>
          <w:lang w:val="en-US"/>
        </w:rPr>
        <w:t xml:space="preserve"> specific to this exercise</w:t>
      </w:r>
      <w:r>
        <w:rPr>
          <w:rFonts w:ascii="Times New Roman" w:hAnsi="Times New Roman" w:cs="Times New Roman"/>
          <w:b/>
          <w:lang w:val="en-US"/>
        </w:rPr>
        <w:t>:</w:t>
      </w:r>
    </w:p>
    <w:p w:rsidR="00790B8F" w:rsidRDefault="00790B8F" w:rsidP="00DB0464">
      <w:pPr>
        <w:spacing w:line="360" w:lineRule="auto"/>
        <w:rPr>
          <w:rFonts w:ascii="Times New Roman" w:hAnsi="Times New Roman" w:cs="Times New Roman"/>
          <w:b/>
          <w:lang w:val="en-US"/>
        </w:rPr>
      </w:pPr>
    </w:p>
    <w:p w:rsidR="00790B8F" w:rsidRDefault="00790B8F" w:rsidP="00790B8F">
      <w:pPr>
        <w:spacing w:line="360" w:lineRule="auto"/>
        <w:rPr>
          <w:rFonts w:ascii="Times New Roman" w:hAnsi="Times New Roman" w:cs="Times New Roman"/>
          <w:lang w:val="en-US"/>
        </w:rPr>
      </w:pPr>
      <w:r w:rsidRPr="00790B8F">
        <w:rPr>
          <w:rFonts w:ascii="Times New Roman" w:hAnsi="Times New Roman" w:cs="Times New Roman"/>
          <w:lang w:val="en-US"/>
        </w:rPr>
        <w:t xml:space="preserve">The </w:t>
      </w:r>
      <w:r w:rsidR="00F361D8">
        <w:rPr>
          <w:rFonts w:ascii="Times New Roman" w:hAnsi="Times New Roman" w:cs="Times New Roman"/>
          <w:lang w:val="en-US"/>
        </w:rPr>
        <w:t xml:space="preserve">overall Unit </w:t>
      </w:r>
      <w:r w:rsidRPr="00790B8F">
        <w:rPr>
          <w:rFonts w:ascii="Times New Roman" w:hAnsi="Times New Roman" w:cs="Times New Roman"/>
          <w:lang w:val="en-US"/>
        </w:rPr>
        <w:t xml:space="preserve">Learning Objectives </w:t>
      </w:r>
      <w:r>
        <w:rPr>
          <w:rFonts w:ascii="Times New Roman" w:hAnsi="Times New Roman" w:cs="Times New Roman"/>
          <w:lang w:val="en-US"/>
        </w:rPr>
        <w:t>are as follows:</w:t>
      </w:r>
    </w:p>
    <w:p w:rsidR="00790B8F" w:rsidRPr="00790B8F" w:rsidRDefault="00790B8F" w:rsidP="00790B8F">
      <w:pPr>
        <w:pStyle w:val="ListParagraph"/>
        <w:numPr>
          <w:ilvl w:val="0"/>
          <w:numId w:val="5"/>
        </w:numPr>
        <w:spacing w:line="360" w:lineRule="auto"/>
        <w:rPr>
          <w:rFonts w:ascii="Times New Roman" w:hAnsi="Times New Roman" w:cs="Times New Roman"/>
          <w:lang w:val="en-US"/>
        </w:rPr>
      </w:pPr>
      <w:r w:rsidRPr="001917CB">
        <w:rPr>
          <w:rFonts w:ascii="Times New Roman" w:hAnsi="Times New Roman" w:cs="Times New Roman"/>
        </w:rPr>
        <w:t>Identify and critique alternative theories of leadership and ethics relevant for business decision-making</w:t>
      </w:r>
      <w:r w:rsidR="003B6424">
        <w:rPr>
          <w:rFonts w:ascii="Times New Roman" w:hAnsi="Times New Roman" w:cs="Times New Roman"/>
        </w:rPr>
        <w:t>.</w:t>
      </w:r>
    </w:p>
    <w:p w:rsidR="00790B8F" w:rsidRPr="001917CB" w:rsidRDefault="00790B8F" w:rsidP="00790B8F">
      <w:pPr>
        <w:pStyle w:val="Default"/>
        <w:numPr>
          <w:ilvl w:val="0"/>
          <w:numId w:val="5"/>
        </w:numPr>
        <w:spacing w:line="360" w:lineRule="auto"/>
        <w:rPr>
          <w:rFonts w:ascii="Times New Roman" w:hAnsi="Times New Roman" w:cs="Times New Roman"/>
        </w:rPr>
      </w:pPr>
      <w:r w:rsidRPr="001917CB">
        <w:rPr>
          <w:rFonts w:ascii="Times New Roman" w:eastAsia="Times New Roman" w:hAnsi="Times New Roman" w:cs="Times New Roman"/>
        </w:rPr>
        <w:t>Analyse different leadership styles and evaluate their potential impact on corporate governance and behaviour.</w:t>
      </w:r>
    </w:p>
    <w:p w:rsidR="00790B8F" w:rsidRPr="001917CB" w:rsidRDefault="00790B8F" w:rsidP="00790B8F">
      <w:pPr>
        <w:pStyle w:val="Default"/>
        <w:numPr>
          <w:ilvl w:val="0"/>
          <w:numId w:val="5"/>
        </w:numPr>
        <w:spacing w:line="360" w:lineRule="auto"/>
        <w:rPr>
          <w:rFonts w:ascii="Times New Roman" w:hAnsi="Times New Roman" w:cs="Times New Roman"/>
        </w:rPr>
      </w:pPr>
      <w:r w:rsidRPr="001917CB">
        <w:rPr>
          <w:rFonts w:ascii="Times New Roman" w:eastAsia="Times New Roman" w:hAnsi="Times New Roman" w:cs="Times New Roman"/>
        </w:rPr>
        <w:t>Evaluate the relationship between leadership techniques and organisation power dynamics to address ethical dilemmas.</w:t>
      </w:r>
    </w:p>
    <w:p w:rsidR="00790B8F" w:rsidRDefault="00790B8F" w:rsidP="00790B8F">
      <w:pPr>
        <w:pStyle w:val="Default"/>
        <w:numPr>
          <w:ilvl w:val="0"/>
          <w:numId w:val="5"/>
        </w:numPr>
        <w:spacing w:line="360" w:lineRule="auto"/>
        <w:rPr>
          <w:rFonts w:ascii="Times New Roman" w:eastAsia="Times New Roman" w:hAnsi="Times New Roman" w:cs="Times New Roman"/>
        </w:rPr>
      </w:pPr>
      <w:r w:rsidRPr="001917CB">
        <w:rPr>
          <w:rFonts w:ascii="Times New Roman" w:eastAsia="Times New Roman" w:hAnsi="Times New Roman" w:cs="Times New Roman"/>
        </w:rPr>
        <w:t>Analyse and resolve ethical dilemmas found by business leaders in commercial settings.</w:t>
      </w:r>
    </w:p>
    <w:p w:rsidR="00F361D8" w:rsidRPr="00F361D8" w:rsidRDefault="00F361D8" w:rsidP="00F361D8">
      <w:pPr>
        <w:pStyle w:val="ListParagraph"/>
        <w:numPr>
          <w:ilvl w:val="0"/>
          <w:numId w:val="5"/>
        </w:numPr>
        <w:spacing w:line="360" w:lineRule="auto"/>
        <w:rPr>
          <w:rFonts w:ascii="Times New Roman" w:hAnsi="Times New Roman" w:cs="Times New Roman"/>
          <w:lang w:val="en-US"/>
        </w:rPr>
      </w:pPr>
      <w:r w:rsidRPr="001917CB">
        <w:rPr>
          <w:rFonts w:ascii="Times New Roman" w:hAnsi="Times New Roman" w:cs="Times New Roman"/>
          <w:color w:val="000000"/>
        </w:rPr>
        <w:t>Develop persuasive arguments that communicate theoretical constructs and professional decisions to professionals and non-professionals.</w:t>
      </w:r>
    </w:p>
    <w:p w:rsidR="00790B8F" w:rsidRPr="002069D3" w:rsidRDefault="00790B8F" w:rsidP="00790B8F">
      <w:pPr>
        <w:pStyle w:val="Default"/>
        <w:numPr>
          <w:ilvl w:val="0"/>
          <w:numId w:val="5"/>
        </w:numPr>
        <w:spacing w:line="360" w:lineRule="auto"/>
        <w:rPr>
          <w:rFonts w:ascii="Times New Roman" w:hAnsi="Times New Roman" w:cs="Times New Roman"/>
        </w:rPr>
      </w:pPr>
      <w:r w:rsidRPr="001917CB">
        <w:rPr>
          <w:rFonts w:ascii="Times New Roman" w:eastAsia="Times New Roman" w:hAnsi="Times New Roman" w:cs="Times New Roman"/>
        </w:rPr>
        <w:t>Reflect critically on your own leadership style to enhance your effectiveness in leading others and managing change.</w:t>
      </w:r>
    </w:p>
    <w:p w:rsidR="003B6424" w:rsidRPr="00F361D8" w:rsidRDefault="003B6424" w:rsidP="002069D3">
      <w:pPr>
        <w:pStyle w:val="Default"/>
        <w:spacing w:line="360" w:lineRule="auto"/>
        <w:ind w:left="720"/>
        <w:rPr>
          <w:rFonts w:ascii="Times New Roman" w:hAnsi="Times New Roman" w:cs="Times New Roman"/>
        </w:rPr>
      </w:pPr>
    </w:p>
    <w:p w:rsidR="00F361D8" w:rsidRPr="001917CB" w:rsidRDefault="00F361D8" w:rsidP="002069D3">
      <w:pPr>
        <w:pStyle w:val="Default"/>
        <w:spacing w:line="360" w:lineRule="auto"/>
        <w:rPr>
          <w:rFonts w:ascii="Times New Roman" w:hAnsi="Times New Roman" w:cs="Times New Roman"/>
        </w:rPr>
      </w:pPr>
      <w:r>
        <w:rPr>
          <w:rFonts w:ascii="Times New Roman" w:hAnsi="Times New Roman" w:cs="Times New Roman"/>
        </w:rPr>
        <w:t>Learning Objectives 4 and 6 are specifically targeted by this Virtual Action Learning process</w:t>
      </w:r>
      <w:r w:rsidR="00077C1A">
        <w:rPr>
          <w:rFonts w:ascii="Times New Roman" w:hAnsi="Times New Roman" w:cs="Times New Roman"/>
        </w:rPr>
        <w:t>.</w:t>
      </w:r>
    </w:p>
    <w:p w:rsidR="00FB2F9F" w:rsidRDefault="00FB2F9F" w:rsidP="00DF4763">
      <w:pPr>
        <w:spacing w:line="360" w:lineRule="auto"/>
        <w:rPr>
          <w:rFonts w:ascii="Times New Roman" w:hAnsi="Times New Roman" w:cs="Times New Roman"/>
          <w:b/>
          <w:lang w:val="en-US"/>
        </w:rPr>
      </w:pPr>
    </w:p>
    <w:p w:rsidR="00217574" w:rsidRDefault="00217574" w:rsidP="00217574">
      <w:pPr>
        <w:spacing w:line="360" w:lineRule="auto"/>
        <w:rPr>
          <w:rFonts w:ascii="Times New Roman" w:hAnsi="Times New Roman" w:cs="Times New Roman"/>
          <w:b/>
          <w:lang w:val="en-US"/>
        </w:rPr>
      </w:pPr>
      <w:r>
        <w:rPr>
          <w:rFonts w:ascii="Times New Roman" w:hAnsi="Times New Roman" w:cs="Times New Roman"/>
          <w:b/>
          <w:lang w:val="en-US"/>
        </w:rPr>
        <w:t>Exercise Overview:</w:t>
      </w:r>
    </w:p>
    <w:p w:rsidR="000D1510" w:rsidRDefault="000D1510" w:rsidP="001633D9">
      <w:pPr>
        <w:spacing w:line="360" w:lineRule="auto"/>
        <w:rPr>
          <w:rFonts w:ascii="Times New Roman" w:hAnsi="Times New Roman" w:cs="Times New Roman"/>
          <w:b/>
          <w:lang w:val="en-US"/>
        </w:rPr>
      </w:pPr>
    </w:p>
    <w:p w:rsidR="00217574" w:rsidRDefault="00217574" w:rsidP="001633D9">
      <w:pPr>
        <w:spacing w:line="360" w:lineRule="auto"/>
        <w:rPr>
          <w:rFonts w:ascii="Times New Roman" w:hAnsi="Times New Roman" w:cs="Times New Roman"/>
          <w:bCs/>
          <w:lang w:val="en-US"/>
        </w:rPr>
      </w:pPr>
      <w:r w:rsidRPr="00217574">
        <w:rPr>
          <w:rFonts w:ascii="Times New Roman" w:hAnsi="Times New Roman" w:cs="Times New Roman"/>
          <w:bCs/>
          <w:lang w:val="en-US"/>
        </w:rPr>
        <w:t>The activity is</w:t>
      </w:r>
      <w:r>
        <w:rPr>
          <w:rFonts w:ascii="Times New Roman" w:hAnsi="Times New Roman" w:cs="Times New Roman"/>
          <w:bCs/>
          <w:lang w:val="en-US"/>
        </w:rPr>
        <w:t xml:space="preserve"> designed and structured as a virtual action learning process and accordingly involves the following:</w:t>
      </w:r>
    </w:p>
    <w:p w:rsidR="00217574" w:rsidRDefault="00217574" w:rsidP="00217574">
      <w:pPr>
        <w:pStyle w:val="ListParagraph"/>
        <w:numPr>
          <w:ilvl w:val="0"/>
          <w:numId w:val="9"/>
        </w:numPr>
        <w:spacing w:line="360" w:lineRule="auto"/>
        <w:rPr>
          <w:rFonts w:ascii="Times New Roman" w:hAnsi="Times New Roman" w:cs="Times New Roman"/>
          <w:bCs/>
          <w:lang w:val="en-US"/>
        </w:rPr>
      </w:pPr>
      <w:r w:rsidRPr="00217574">
        <w:rPr>
          <w:rFonts w:ascii="Times New Roman" w:hAnsi="Times New Roman" w:cs="Times New Roman"/>
          <w:bCs/>
          <w:lang w:val="en-US"/>
        </w:rPr>
        <w:t>Logistics</w:t>
      </w:r>
    </w:p>
    <w:p w:rsidR="00217574" w:rsidRDefault="00217574" w:rsidP="00217574">
      <w:pPr>
        <w:pStyle w:val="ListParagraph"/>
        <w:spacing w:line="360" w:lineRule="auto"/>
        <w:rPr>
          <w:rFonts w:ascii="Times New Roman" w:hAnsi="Times New Roman" w:cs="Times New Roman"/>
          <w:bCs/>
          <w:lang w:val="en-US"/>
        </w:rPr>
      </w:pPr>
    </w:p>
    <w:p w:rsidR="00217574" w:rsidRDefault="00217574" w:rsidP="00217574">
      <w:pPr>
        <w:pStyle w:val="ListParagraph"/>
        <w:numPr>
          <w:ilvl w:val="0"/>
          <w:numId w:val="10"/>
        </w:numPr>
        <w:spacing w:line="360" w:lineRule="auto"/>
        <w:rPr>
          <w:rFonts w:ascii="Times New Roman" w:hAnsi="Times New Roman" w:cs="Times New Roman"/>
          <w:bCs/>
          <w:lang w:val="en-US"/>
        </w:rPr>
      </w:pPr>
      <w:r w:rsidRPr="00217574">
        <w:rPr>
          <w:rFonts w:ascii="Times New Roman" w:hAnsi="Times New Roman" w:cs="Times New Roman"/>
          <w:bCs/>
          <w:lang w:val="en-US"/>
        </w:rPr>
        <w:t>Allow 7</w:t>
      </w:r>
      <w:r w:rsidR="0000154E">
        <w:rPr>
          <w:rFonts w:ascii="Times New Roman" w:hAnsi="Times New Roman" w:cs="Times New Roman"/>
          <w:bCs/>
          <w:lang w:val="en-US"/>
        </w:rPr>
        <w:t>5</w:t>
      </w:r>
      <w:r w:rsidRPr="00217574">
        <w:rPr>
          <w:rFonts w:ascii="Times New Roman" w:hAnsi="Times New Roman" w:cs="Times New Roman"/>
          <w:bCs/>
          <w:lang w:val="en-US"/>
        </w:rPr>
        <w:t xml:space="preserve"> mins</w:t>
      </w:r>
    </w:p>
    <w:p w:rsidR="00217574" w:rsidRDefault="00217574" w:rsidP="00217574">
      <w:pPr>
        <w:pStyle w:val="ListParagraph"/>
        <w:numPr>
          <w:ilvl w:val="0"/>
          <w:numId w:val="10"/>
        </w:numPr>
        <w:spacing w:line="360" w:lineRule="auto"/>
        <w:rPr>
          <w:rFonts w:ascii="Times New Roman" w:hAnsi="Times New Roman" w:cs="Times New Roman"/>
          <w:bCs/>
          <w:lang w:val="en-US"/>
        </w:rPr>
      </w:pPr>
      <w:r w:rsidRPr="00217574">
        <w:rPr>
          <w:rFonts w:ascii="Times New Roman" w:hAnsi="Times New Roman" w:cs="Times New Roman"/>
          <w:bCs/>
          <w:lang w:val="en-US"/>
        </w:rPr>
        <w:t xml:space="preserve">Participants will be provided with details of the ‘challenge’ that they need to address. This challenge needs to be brief so that its details can be absorbed by students </w:t>
      </w:r>
      <w:r>
        <w:rPr>
          <w:rFonts w:ascii="Times New Roman" w:hAnsi="Times New Roman" w:cs="Times New Roman"/>
          <w:bCs/>
          <w:lang w:val="en-US"/>
        </w:rPr>
        <w:t>within a 10-minute reading period</w:t>
      </w:r>
    </w:p>
    <w:p w:rsidR="0000154E" w:rsidRDefault="0000154E" w:rsidP="00217574">
      <w:pPr>
        <w:pStyle w:val="ListParagraph"/>
        <w:numPr>
          <w:ilvl w:val="0"/>
          <w:numId w:val="10"/>
        </w:numPr>
        <w:spacing w:line="360" w:lineRule="auto"/>
        <w:rPr>
          <w:rFonts w:ascii="Times New Roman" w:hAnsi="Times New Roman" w:cs="Times New Roman"/>
          <w:bCs/>
          <w:lang w:val="en-US"/>
        </w:rPr>
      </w:pPr>
      <w:r>
        <w:rPr>
          <w:rFonts w:ascii="Times New Roman" w:hAnsi="Times New Roman" w:cs="Times New Roman"/>
          <w:bCs/>
          <w:lang w:val="en-US"/>
        </w:rPr>
        <w:t>One member of the group will need to volunteer to be ‘timekeeper’</w:t>
      </w:r>
    </w:p>
    <w:p w:rsidR="0000154E" w:rsidRPr="00CA731D" w:rsidRDefault="00217574">
      <w:pPr>
        <w:pStyle w:val="ListParagraph"/>
        <w:numPr>
          <w:ilvl w:val="0"/>
          <w:numId w:val="10"/>
        </w:numPr>
        <w:spacing w:line="360" w:lineRule="auto"/>
        <w:rPr>
          <w:rFonts w:ascii="Times New Roman" w:hAnsi="Times New Roman" w:cs="Times New Roman"/>
          <w:bCs/>
          <w:lang w:val="en-US"/>
        </w:rPr>
      </w:pPr>
      <w:r w:rsidRPr="00CA731D">
        <w:rPr>
          <w:rFonts w:ascii="Times New Roman" w:hAnsi="Times New Roman" w:cs="Times New Roman"/>
          <w:bCs/>
          <w:lang w:val="en-US"/>
        </w:rPr>
        <w:lastRenderedPageBreak/>
        <w:t>As an online process being conducted within a Zoom Breakout Session (or equivalent</w:t>
      </w:r>
      <w:r w:rsidR="00CA731D" w:rsidRPr="00CA731D">
        <w:rPr>
          <w:rFonts w:ascii="Times New Roman" w:hAnsi="Times New Roman" w:cs="Times New Roman"/>
          <w:bCs/>
          <w:lang w:val="en-US"/>
        </w:rPr>
        <w:t xml:space="preserve">), </w:t>
      </w:r>
      <w:r w:rsidR="00CA731D">
        <w:rPr>
          <w:rFonts w:ascii="Times New Roman" w:hAnsi="Times New Roman" w:cs="Times New Roman"/>
          <w:bCs/>
          <w:lang w:val="en-US"/>
        </w:rPr>
        <w:t>i</w:t>
      </w:r>
      <w:r w:rsidR="0000154E" w:rsidRPr="00CA731D">
        <w:rPr>
          <w:rFonts w:ascii="Times New Roman" w:hAnsi="Times New Roman" w:cs="Times New Roman"/>
          <w:bCs/>
          <w:lang w:val="en-US"/>
        </w:rPr>
        <w:t>t is recommended that a maximum of 5 members be assigned to each group</w:t>
      </w:r>
    </w:p>
    <w:p w:rsidR="00217574" w:rsidRDefault="00217574" w:rsidP="00217574">
      <w:pPr>
        <w:spacing w:line="360" w:lineRule="auto"/>
        <w:rPr>
          <w:rFonts w:ascii="Times New Roman" w:hAnsi="Times New Roman" w:cs="Times New Roman"/>
          <w:bCs/>
          <w:lang w:val="en-US"/>
        </w:rPr>
      </w:pPr>
    </w:p>
    <w:p w:rsidR="00FC3C22" w:rsidRDefault="00FC3C22" w:rsidP="00217574">
      <w:pPr>
        <w:spacing w:line="360" w:lineRule="auto"/>
        <w:rPr>
          <w:rFonts w:ascii="Times New Roman" w:hAnsi="Times New Roman" w:cs="Times New Roman"/>
          <w:bCs/>
          <w:lang w:val="en-US"/>
        </w:rPr>
      </w:pPr>
    </w:p>
    <w:p w:rsidR="00217574" w:rsidRDefault="00217574" w:rsidP="00217574">
      <w:pPr>
        <w:pStyle w:val="ListParagraph"/>
        <w:numPr>
          <w:ilvl w:val="0"/>
          <w:numId w:val="9"/>
        </w:numPr>
        <w:spacing w:line="360" w:lineRule="auto"/>
        <w:rPr>
          <w:rFonts w:ascii="Times New Roman" w:hAnsi="Times New Roman" w:cs="Times New Roman"/>
          <w:bCs/>
          <w:lang w:val="en-US"/>
        </w:rPr>
      </w:pPr>
      <w:r>
        <w:rPr>
          <w:rFonts w:ascii="Times New Roman" w:hAnsi="Times New Roman" w:cs="Times New Roman"/>
          <w:bCs/>
          <w:lang w:val="en-US"/>
        </w:rPr>
        <w:t>Flow of Exercise</w:t>
      </w:r>
    </w:p>
    <w:p w:rsidR="00217574" w:rsidRDefault="00217574" w:rsidP="00217574">
      <w:pPr>
        <w:spacing w:line="360" w:lineRule="auto"/>
        <w:rPr>
          <w:rFonts w:ascii="Times New Roman" w:hAnsi="Times New Roman" w:cs="Times New Roman"/>
          <w:bCs/>
          <w:lang w:val="en-US"/>
        </w:rPr>
      </w:pPr>
    </w:p>
    <w:p w:rsidR="0000154E" w:rsidRDefault="00FC3C22" w:rsidP="00217574">
      <w:pPr>
        <w:pStyle w:val="ListParagraph"/>
        <w:numPr>
          <w:ilvl w:val="0"/>
          <w:numId w:val="11"/>
        </w:numPr>
        <w:spacing w:line="360" w:lineRule="auto"/>
        <w:rPr>
          <w:rFonts w:ascii="Times New Roman" w:hAnsi="Times New Roman" w:cs="Times New Roman"/>
          <w:bCs/>
          <w:lang w:val="en-US"/>
        </w:rPr>
      </w:pPr>
      <w:r>
        <w:rPr>
          <w:rFonts w:ascii="Times New Roman" w:hAnsi="Times New Roman" w:cs="Times New Roman"/>
          <w:bCs/>
          <w:lang w:val="en-US"/>
        </w:rPr>
        <w:t>In open class, the action learning process is to be presented, with the focus of the process to be identified</w:t>
      </w:r>
      <w:r w:rsidR="0000154E">
        <w:rPr>
          <w:rFonts w:ascii="Times New Roman" w:hAnsi="Times New Roman" w:cs="Times New Roman"/>
          <w:bCs/>
          <w:lang w:val="en-US"/>
        </w:rPr>
        <w:t xml:space="preserve">. This is undertaken before the breakout session commences and ensures </w:t>
      </w:r>
      <w:r w:rsidR="00CA731D">
        <w:rPr>
          <w:rFonts w:ascii="Times New Roman" w:hAnsi="Times New Roman" w:cs="Times New Roman"/>
          <w:bCs/>
          <w:lang w:val="en-US"/>
        </w:rPr>
        <w:t>participants</w:t>
      </w:r>
      <w:r w:rsidR="0000154E">
        <w:rPr>
          <w:rFonts w:ascii="Times New Roman" w:hAnsi="Times New Roman" w:cs="Times New Roman"/>
          <w:bCs/>
          <w:lang w:val="en-US"/>
        </w:rPr>
        <w:t xml:space="preserve"> understand the procedural nature of action learning</w:t>
      </w:r>
      <w:r w:rsidR="00A211AF">
        <w:rPr>
          <w:rFonts w:ascii="Times New Roman" w:hAnsi="Times New Roman" w:cs="Times New Roman"/>
          <w:bCs/>
          <w:lang w:val="en-US"/>
        </w:rPr>
        <w:t>. A</w:t>
      </w:r>
      <w:r w:rsidR="00CE1CF7">
        <w:rPr>
          <w:rFonts w:ascii="Times New Roman" w:hAnsi="Times New Roman" w:cs="Times New Roman"/>
          <w:bCs/>
          <w:lang w:val="en-US"/>
        </w:rPr>
        <w:t>ccordingly</w:t>
      </w:r>
      <w:r w:rsidR="00D94AA7">
        <w:rPr>
          <w:rFonts w:ascii="Times New Roman" w:hAnsi="Times New Roman" w:cs="Times New Roman"/>
          <w:bCs/>
          <w:lang w:val="en-US"/>
        </w:rPr>
        <w:t>,</w:t>
      </w:r>
      <w:r w:rsidR="00CE1CF7">
        <w:rPr>
          <w:rFonts w:ascii="Times New Roman" w:hAnsi="Times New Roman" w:cs="Times New Roman"/>
          <w:bCs/>
          <w:lang w:val="en-US"/>
        </w:rPr>
        <w:t xml:space="preserve"> it is recommended that this introduction to the concept and practice of action learning should be undertaken at an earlier lecture/session to enable students to gain some level of comfort with its processes</w:t>
      </w:r>
      <w:r w:rsidR="00684931">
        <w:rPr>
          <w:rFonts w:ascii="Times New Roman" w:hAnsi="Times New Roman" w:cs="Times New Roman"/>
          <w:bCs/>
          <w:lang w:val="en-US"/>
        </w:rPr>
        <w:t>.</w:t>
      </w:r>
    </w:p>
    <w:p w:rsidR="00217574" w:rsidRDefault="0000154E" w:rsidP="00217574">
      <w:pPr>
        <w:pStyle w:val="ListParagraph"/>
        <w:numPr>
          <w:ilvl w:val="0"/>
          <w:numId w:val="11"/>
        </w:numPr>
        <w:spacing w:line="360" w:lineRule="auto"/>
        <w:rPr>
          <w:rFonts w:ascii="Times New Roman" w:hAnsi="Times New Roman" w:cs="Times New Roman"/>
          <w:bCs/>
          <w:lang w:val="en-US"/>
        </w:rPr>
      </w:pPr>
      <w:r>
        <w:rPr>
          <w:rFonts w:ascii="Times New Roman" w:hAnsi="Times New Roman" w:cs="Times New Roman"/>
          <w:bCs/>
          <w:lang w:val="en-US"/>
        </w:rPr>
        <w:t>Once the groups are formed in the breakout session</w:t>
      </w:r>
      <w:r w:rsidR="00FC3C22">
        <w:rPr>
          <w:rFonts w:ascii="Times New Roman" w:hAnsi="Times New Roman" w:cs="Times New Roman"/>
          <w:bCs/>
          <w:lang w:val="en-US"/>
        </w:rPr>
        <w:t xml:space="preserve">, participants </w:t>
      </w:r>
      <w:r>
        <w:rPr>
          <w:rFonts w:ascii="Times New Roman" w:hAnsi="Times New Roman" w:cs="Times New Roman"/>
          <w:bCs/>
          <w:lang w:val="en-US"/>
        </w:rPr>
        <w:t>do NOT focus</w:t>
      </w:r>
      <w:r w:rsidR="00FC3C22">
        <w:rPr>
          <w:rFonts w:ascii="Times New Roman" w:hAnsi="Times New Roman" w:cs="Times New Roman"/>
          <w:bCs/>
          <w:lang w:val="en-US"/>
        </w:rPr>
        <w:t xml:space="preserve"> </w:t>
      </w:r>
      <w:r>
        <w:rPr>
          <w:rFonts w:ascii="Times New Roman" w:hAnsi="Times New Roman" w:cs="Times New Roman"/>
          <w:bCs/>
          <w:lang w:val="en-US"/>
        </w:rPr>
        <w:t>on problem resolution</w:t>
      </w:r>
      <w:r w:rsidR="00FC3C22">
        <w:rPr>
          <w:rFonts w:ascii="Times New Roman" w:hAnsi="Times New Roman" w:cs="Times New Roman"/>
          <w:bCs/>
          <w:lang w:val="en-US"/>
        </w:rPr>
        <w:t>, but rather</w:t>
      </w:r>
      <w:r>
        <w:rPr>
          <w:rFonts w:ascii="Times New Roman" w:hAnsi="Times New Roman" w:cs="Times New Roman"/>
          <w:bCs/>
          <w:lang w:val="en-US"/>
        </w:rPr>
        <w:t xml:space="preserve"> ensure that they are asking questions of each other in order to ensure they have complete clarity on what the challenge means</w:t>
      </w:r>
      <w:r w:rsidR="00684931">
        <w:rPr>
          <w:rFonts w:ascii="Times New Roman" w:hAnsi="Times New Roman" w:cs="Times New Roman"/>
          <w:bCs/>
          <w:lang w:val="en-US"/>
        </w:rPr>
        <w:t>,</w:t>
      </w:r>
      <w:r>
        <w:rPr>
          <w:rFonts w:ascii="Times New Roman" w:hAnsi="Times New Roman" w:cs="Times New Roman"/>
          <w:bCs/>
          <w:lang w:val="en-US"/>
        </w:rPr>
        <w:t xml:space="preserve"> as well as clarity as to what they are ‘resolving’. During this period, they also need to agree on what additional information they may need to source from any online resource available to them at the time. It is suggested to them that they allow a maximum of 15 minutes ‘questioning period’</w:t>
      </w:r>
      <w:r w:rsidR="007F3F58">
        <w:rPr>
          <w:rFonts w:ascii="Times New Roman" w:hAnsi="Times New Roman" w:cs="Times New Roman"/>
          <w:bCs/>
          <w:lang w:val="en-US"/>
        </w:rPr>
        <w:t>.</w:t>
      </w:r>
    </w:p>
    <w:p w:rsidR="0000154E" w:rsidRPr="004F1CE5" w:rsidRDefault="004F1CE5" w:rsidP="00217574">
      <w:pPr>
        <w:pStyle w:val="ListParagraph"/>
        <w:numPr>
          <w:ilvl w:val="0"/>
          <w:numId w:val="11"/>
        </w:numPr>
        <w:spacing w:line="360" w:lineRule="auto"/>
        <w:rPr>
          <w:rFonts w:ascii="Times New Roman" w:hAnsi="Times New Roman" w:cs="Times New Roman"/>
          <w:bCs/>
          <w:lang w:val="en-US"/>
        </w:rPr>
      </w:pPr>
      <w:r>
        <w:rPr>
          <w:rFonts w:ascii="Times New Roman" w:hAnsi="Times New Roman" w:cs="Times New Roman"/>
          <w:bCs/>
          <w:lang w:val="en-US"/>
        </w:rPr>
        <w:t>E</w:t>
      </w:r>
      <w:r w:rsidR="0000154E" w:rsidRPr="004F1CE5">
        <w:rPr>
          <w:rFonts w:ascii="Times New Roman" w:hAnsi="Times New Roman" w:cs="Times New Roman"/>
          <w:bCs/>
          <w:lang w:val="en-US"/>
        </w:rPr>
        <w:t>ach member of the group presents one idea in response to the challenge, taking on board what they know</w:t>
      </w:r>
      <w:r w:rsidRPr="004F1CE5">
        <w:rPr>
          <w:rFonts w:ascii="Times New Roman" w:hAnsi="Times New Roman" w:cs="Times New Roman"/>
          <w:bCs/>
          <w:lang w:val="en-US"/>
        </w:rPr>
        <w:t xml:space="preserve"> or have learned from lectures</w:t>
      </w:r>
      <w:r w:rsidR="007F3F58">
        <w:rPr>
          <w:rFonts w:ascii="Times New Roman" w:hAnsi="Times New Roman" w:cs="Times New Roman"/>
          <w:bCs/>
          <w:lang w:val="en-US"/>
        </w:rPr>
        <w:t>,</w:t>
      </w:r>
      <w:r w:rsidR="0000154E" w:rsidRPr="004F1CE5">
        <w:rPr>
          <w:rFonts w:ascii="Times New Roman" w:hAnsi="Times New Roman" w:cs="Times New Roman"/>
          <w:bCs/>
          <w:lang w:val="en-US"/>
        </w:rPr>
        <w:t xml:space="preserve"> and what they have gleaned from any brief online research that they have undertaken. This presentation by the group member should be for a maximum of 2 minutes</w:t>
      </w:r>
      <w:r w:rsidRPr="004F1CE5">
        <w:rPr>
          <w:rFonts w:ascii="Times New Roman" w:hAnsi="Times New Roman" w:cs="Times New Roman"/>
          <w:bCs/>
          <w:lang w:val="en-US"/>
        </w:rPr>
        <w:t xml:space="preserve"> per </w:t>
      </w:r>
      <w:r w:rsidR="007F3F58">
        <w:rPr>
          <w:rFonts w:ascii="Times New Roman" w:hAnsi="Times New Roman" w:cs="Times New Roman"/>
          <w:bCs/>
          <w:lang w:val="en-US"/>
        </w:rPr>
        <w:t>individual</w:t>
      </w:r>
      <w:r w:rsidRPr="004F1CE5">
        <w:rPr>
          <w:rFonts w:ascii="Times New Roman" w:hAnsi="Times New Roman" w:cs="Times New Roman"/>
          <w:bCs/>
          <w:lang w:val="en-US"/>
        </w:rPr>
        <w:t xml:space="preserve">. </w:t>
      </w:r>
      <w:r w:rsidR="0000154E" w:rsidRPr="004F1CE5">
        <w:rPr>
          <w:rFonts w:ascii="Times New Roman" w:hAnsi="Times New Roman" w:cs="Times New Roman"/>
          <w:bCs/>
          <w:lang w:val="en-US"/>
        </w:rPr>
        <w:t xml:space="preserve">Following each group members presentation, other members of the group can ask one question </w:t>
      </w:r>
      <w:r w:rsidR="002266B0" w:rsidRPr="004F1CE5">
        <w:rPr>
          <w:rFonts w:ascii="Times New Roman" w:hAnsi="Times New Roman" w:cs="Times New Roman"/>
          <w:bCs/>
          <w:lang w:val="en-US"/>
        </w:rPr>
        <w:t>of the presenter, with the question being focused on either seeking clarification OR challenging what has been said in that presentation</w:t>
      </w:r>
      <w:r w:rsidR="00CE1CF7" w:rsidRPr="004F1CE5">
        <w:rPr>
          <w:rFonts w:ascii="Times New Roman" w:hAnsi="Times New Roman" w:cs="Times New Roman"/>
          <w:bCs/>
          <w:lang w:val="en-US"/>
        </w:rPr>
        <w:t>. Each question should be responded to by the presenter. This process of questioning</w:t>
      </w:r>
      <w:r w:rsidR="0000154E" w:rsidRPr="004F1CE5">
        <w:rPr>
          <w:rFonts w:ascii="Times New Roman" w:hAnsi="Times New Roman" w:cs="Times New Roman"/>
          <w:bCs/>
          <w:lang w:val="en-US"/>
        </w:rPr>
        <w:t xml:space="preserve"> </w:t>
      </w:r>
      <w:r w:rsidR="00CE1CF7" w:rsidRPr="004F1CE5">
        <w:rPr>
          <w:rFonts w:ascii="Times New Roman" w:hAnsi="Times New Roman" w:cs="Times New Roman"/>
          <w:bCs/>
          <w:lang w:val="en-US"/>
        </w:rPr>
        <w:t xml:space="preserve">should continue for a maximum of </w:t>
      </w:r>
      <w:r>
        <w:rPr>
          <w:rFonts w:ascii="Times New Roman" w:hAnsi="Times New Roman" w:cs="Times New Roman"/>
          <w:bCs/>
          <w:lang w:val="en-US"/>
        </w:rPr>
        <w:t>45</w:t>
      </w:r>
      <w:r w:rsidR="00CE1CF7" w:rsidRPr="004F1CE5">
        <w:rPr>
          <w:rFonts w:ascii="Times New Roman" w:hAnsi="Times New Roman" w:cs="Times New Roman"/>
          <w:bCs/>
          <w:lang w:val="en-US"/>
        </w:rPr>
        <w:t xml:space="preserve"> minutes</w:t>
      </w:r>
      <w:r w:rsidR="000A7C54">
        <w:rPr>
          <w:rFonts w:ascii="Times New Roman" w:hAnsi="Times New Roman" w:cs="Times New Roman"/>
          <w:bCs/>
          <w:lang w:val="en-US"/>
        </w:rPr>
        <w:t>.</w:t>
      </w:r>
    </w:p>
    <w:p w:rsidR="00CE1CF7" w:rsidRDefault="00F966E2" w:rsidP="00217574">
      <w:pPr>
        <w:pStyle w:val="ListParagraph"/>
        <w:numPr>
          <w:ilvl w:val="0"/>
          <w:numId w:val="11"/>
        </w:numPr>
        <w:spacing w:line="360" w:lineRule="auto"/>
        <w:rPr>
          <w:rFonts w:ascii="Times New Roman" w:hAnsi="Times New Roman" w:cs="Times New Roman"/>
          <w:bCs/>
          <w:lang w:val="en-US"/>
        </w:rPr>
      </w:pPr>
      <w:r>
        <w:rPr>
          <w:rFonts w:ascii="Times New Roman" w:hAnsi="Times New Roman" w:cs="Times New Roman"/>
          <w:bCs/>
          <w:lang w:val="en-US"/>
        </w:rPr>
        <w:t xml:space="preserve">Group members then discuss </w:t>
      </w:r>
      <w:r w:rsidR="004F1CE5">
        <w:rPr>
          <w:rFonts w:ascii="Times New Roman" w:hAnsi="Times New Roman" w:cs="Times New Roman"/>
          <w:bCs/>
          <w:lang w:val="en-US"/>
        </w:rPr>
        <w:t xml:space="preserve">their opinions regarding the challenge </w:t>
      </w:r>
      <w:r w:rsidR="000A7C54">
        <w:rPr>
          <w:rFonts w:ascii="Times New Roman" w:hAnsi="Times New Roman" w:cs="Times New Roman"/>
          <w:bCs/>
          <w:lang w:val="en-US"/>
        </w:rPr>
        <w:t xml:space="preserve">with which </w:t>
      </w:r>
      <w:r w:rsidR="004F1CE5">
        <w:rPr>
          <w:rFonts w:ascii="Times New Roman" w:hAnsi="Times New Roman" w:cs="Times New Roman"/>
          <w:bCs/>
          <w:lang w:val="en-US"/>
        </w:rPr>
        <w:t>they have been presented</w:t>
      </w:r>
      <w:r w:rsidR="000A7C54">
        <w:rPr>
          <w:rFonts w:ascii="Times New Roman" w:hAnsi="Times New Roman" w:cs="Times New Roman"/>
          <w:bCs/>
          <w:lang w:val="en-US"/>
        </w:rPr>
        <w:t>. T</w:t>
      </w:r>
      <w:r w:rsidR="004F1CE5">
        <w:rPr>
          <w:rFonts w:ascii="Times New Roman" w:hAnsi="Times New Roman" w:cs="Times New Roman"/>
          <w:bCs/>
          <w:lang w:val="en-US"/>
        </w:rPr>
        <w:t xml:space="preserve">aking on board the feedback that each member has received from their ideas and their research, </w:t>
      </w:r>
      <w:r w:rsidR="00CC7E3C">
        <w:rPr>
          <w:rFonts w:ascii="Times New Roman" w:hAnsi="Times New Roman" w:cs="Times New Roman"/>
          <w:bCs/>
          <w:lang w:val="en-US"/>
        </w:rPr>
        <w:t xml:space="preserve">and reflecting on these, the Group </w:t>
      </w:r>
      <w:r w:rsidR="004F1CE5">
        <w:rPr>
          <w:rFonts w:ascii="Times New Roman" w:hAnsi="Times New Roman" w:cs="Times New Roman"/>
          <w:bCs/>
          <w:lang w:val="en-US"/>
        </w:rPr>
        <w:t>develop</w:t>
      </w:r>
      <w:r w:rsidR="00CC7E3C">
        <w:rPr>
          <w:rFonts w:ascii="Times New Roman" w:hAnsi="Times New Roman" w:cs="Times New Roman"/>
          <w:bCs/>
          <w:lang w:val="en-US"/>
        </w:rPr>
        <w:t xml:space="preserve">s </w:t>
      </w:r>
      <w:r w:rsidR="000A7C54">
        <w:rPr>
          <w:rFonts w:ascii="Times New Roman" w:hAnsi="Times New Roman" w:cs="Times New Roman"/>
          <w:bCs/>
          <w:lang w:val="en-US"/>
        </w:rPr>
        <w:t>its</w:t>
      </w:r>
      <w:r w:rsidR="004F1CE5">
        <w:rPr>
          <w:rFonts w:ascii="Times New Roman" w:hAnsi="Times New Roman" w:cs="Times New Roman"/>
          <w:bCs/>
          <w:lang w:val="en-US"/>
        </w:rPr>
        <w:t xml:space="preserve"> solution. One member of the group </w:t>
      </w:r>
      <w:r w:rsidR="000A7C54">
        <w:rPr>
          <w:rFonts w:ascii="Times New Roman" w:hAnsi="Times New Roman" w:cs="Times New Roman"/>
          <w:bCs/>
          <w:lang w:val="en-US"/>
        </w:rPr>
        <w:t xml:space="preserve">should </w:t>
      </w:r>
      <w:r w:rsidR="004F1CE5">
        <w:rPr>
          <w:rFonts w:ascii="Times New Roman" w:hAnsi="Times New Roman" w:cs="Times New Roman"/>
          <w:bCs/>
          <w:lang w:val="en-US"/>
        </w:rPr>
        <w:t xml:space="preserve">be appointed to present </w:t>
      </w:r>
      <w:r w:rsidR="000A7C54">
        <w:rPr>
          <w:rFonts w:ascii="Times New Roman" w:hAnsi="Times New Roman" w:cs="Times New Roman"/>
          <w:bCs/>
          <w:lang w:val="en-US"/>
        </w:rPr>
        <w:t>the Group’s</w:t>
      </w:r>
      <w:r w:rsidR="004F1CE5">
        <w:rPr>
          <w:rFonts w:ascii="Times New Roman" w:hAnsi="Times New Roman" w:cs="Times New Roman"/>
          <w:bCs/>
          <w:lang w:val="en-US"/>
        </w:rPr>
        <w:t xml:space="preserve"> </w:t>
      </w:r>
      <w:r w:rsidR="004F1CE5">
        <w:rPr>
          <w:rFonts w:ascii="Times New Roman" w:hAnsi="Times New Roman" w:cs="Times New Roman"/>
          <w:bCs/>
          <w:lang w:val="en-US"/>
        </w:rPr>
        <w:lastRenderedPageBreak/>
        <w:t>findings to the open class. It is recommended that this process of final review and positioning take 15 minutes.</w:t>
      </w:r>
    </w:p>
    <w:p w:rsidR="00472534" w:rsidRDefault="00472534" w:rsidP="00472534">
      <w:pPr>
        <w:spacing w:line="360" w:lineRule="auto"/>
        <w:rPr>
          <w:rFonts w:ascii="Times New Roman" w:hAnsi="Times New Roman" w:cs="Times New Roman"/>
          <w:bCs/>
          <w:lang w:val="en-US"/>
        </w:rPr>
      </w:pPr>
    </w:p>
    <w:p w:rsidR="00472534" w:rsidRDefault="00472534" w:rsidP="00472534">
      <w:pPr>
        <w:spacing w:line="360" w:lineRule="auto"/>
        <w:rPr>
          <w:rFonts w:ascii="Times New Roman" w:hAnsi="Times New Roman" w:cs="Times New Roman"/>
          <w:bCs/>
          <w:lang w:val="en-US"/>
        </w:rPr>
      </w:pPr>
    </w:p>
    <w:p w:rsidR="00843D7A" w:rsidRPr="00472534" w:rsidRDefault="00843D7A" w:rsidP="00472534">
      <w:pPr>
        <w:spacing w:line="360" w:lineRule="auto"/>
        <w:rPr>
          <w:rFonts w:ascii="Times New Roman" w:hAnsi="Times New Roman" w:cs="Times New Roman"/>
          <w:bCs/>
          <w:lang w:val="en-US"/>
        </w:rPr>
      </w:pPr>
    </w:p>
    <w:p w:rsidR="00217574" w:rsidRPr="00217574" w:rsidRDefault="00217574" w:rsidP="00217574">
      <w:pPr>
        <w:pStyle w:val="ListParagraph"/>
        <w:rPr>
          <w:rFonts w:ascii="Times New Roman" w:hAnsi="Times New Roman" w:cs="Times New Roman"/>
          <w:bCs/>
          <w:lang w:val="en-US"/>
        </w:rPr>
      </w:pPr>
    </w:p>
    <w:p w:rsidR="00217574" w:rsidRDefault="00217574" w:rsidP="00217574">
      <w:pPr>
        <w:pStyle w:val="ListParagraph"/>
        <w:numPr>
          <w:ilvl w:val="0"/>
          <w:numId w:val="9"/>
        </w:numPr>
        <w:spacing w:line="360" w:lineRule="auto"/>
        <w:rPr>
          <w:rFonts w:ascii="Times New Roman" w:hAnsi="Times New Roman" w:cs="Times New Roman"/>
          <w:bCs/>
          <w:lang w:val="en-US"/>
        </w:rPr>
      </w:pPr>
      <w:r>
        <w:rPr>
          <w:rFonts w:ascii="Times New Roman" w:hAnsi="Times New Roman" w:cs="Times New Roman"/>
          <w:bCs/>
          <w:lang w:val="en-US"/>
        </w:rPr>
        <w:t>Variations</w:t>
      </w:r>
    </w:p>
    <w:p w:rsidR="00472534" w:rsidRDefault="00472534" w:rsidP="00472534">
      <w:pPr>
        <w:spacing w:line="360" w:lineRule="auto"/>
        <w:rPr>
          <w:rFonts w:ascii="Times New Roman" w:hAnsi="Times New Roman" w:cs="Times New Roman"/>
          <w:bCs/>
          <w:lang w:val="en-US"/>
        </w:rPr>
      </w:pPr>
    </w:p>
    <w:p w:rsidR="00472534" w:rsidRDefault="00634D22" w:rsidP="00472534">
      <w:pPr>
        <w:pStyle w:val="ListParagraph"/>
        <w:numPr>
          <w:ilvl w:val="0"/>
          <w:numId w:val="12"/>
        </w:numPr>
        <w:spacing w:line="360" w:lineRule="auto"/>
        <w:rPr>
          <w:rFonts w:ascii="Times New Roman" w:hAnsi="Times New Roman" w:cs="Times New Roman"/>
          <w:bCs/>
          <w:lang w:val="en-US"/>
        </w:rPr>
      </w:pPr>
      <w:r>
        <w:rPr>
          <w:rFonts w:ascii="Times New Roman" w:hAnsi="Times New Roman" w:cs="Times New Roman"/>
          <w:bCs/>
          <w:lang w:val="en-US"/>
        </w:rPr>
        <w:t>Maximum group size is 8 – 10</w:t>
      </w:r>
      <w:r w:rsidR="00842543">
        <w:rPr>
          <w:rFonts w:ascii="Times New Roman" w:hAnsi="Times New Roman" w:cs="Times New Roman"/>
          <w:bCs/>
          <w:lang w:val="en-US"/>
        </w:rPr>
        <w:t>;</w:t>
      </w:r>
      <w:r>
        <w:rPr>
          <w:rFonts w:ascii="Times New Roman" w:hAnsi="Times New Roman" w:cs="Times New Roman"/>
          <w:bCs/>
          <w:lang w:val="en-US"/>
        </w:rPr>
        <w:t xml:space="preserve"> </w:t>
      </w:r>
      <w:proofErr w:type="gramStart"/>
      <w:r>
        <w:rPr>
          <w:rFonts w:ascii="Times New Roman" w:hAnsi="Times New Roman" w:cs="Times New Roman"/>
          <w:bCs/>
          <w:lang w:val="en-US"/>
        </w:rPr>
        <w:t>however</w:t>
      </w:r>
      <w:proofErr w:type="gramEnd"/>
      <w:r>
        <w:rPr>
          <w:rFonts w:ascii="Times New Roman" w:hAnsi="Times New Roman" w:cs="Times New Roman"/>
          <w:bCs/>
          <w:lang w:val="en-US"/>
        </w:rPr>
        <w:t xml:space="preserve"> </w:t>
      </w:r>
      <w:r w:rsidR="00842543">
        <w:rPr>
          <w:rFonts w:ascii="Times New Roman" w:hAnsi="Times New Roman" w:cs="Times New Roman"/>
          <w:bCs/>
          <w:lang w:val="en-US"/>
        </w:rPr>
        <w:t xml:space="preserve">this size </w:t>
      </w:r>
      <w:r>
        <w:rPr>
          <w:rFonts w:ascii="Times New Roman" w:hAnsi="Times New Roman" w:cs="Times New Roman"/>
          <w:bCs/>
          <w:lang w:val="en-US"/>
        </w:rPr>
        <w:t>would necessitate a longer time period of up to 120 minutes</w:t>
      </w:r>
      <w:r w:rsidR="00842543">
        <w:rPr>
          <w:rFonts w:ascii="Times New Roman" w:hAnsi="Times New Roman" w:cs="Times New Roman"/>
          <w:bCs/>
          <w:lang w:val="en-US"/>
        </w:rPr>
        <w:t xml:space="preserve"> for the exercise.</w:t>
      </w:r>
    </w:p>
    <w:p w:rsidR="00634D22" w:rsidRDefault="00634D22" w:rsidP="00472534">
      <w:pPr>
        <w:pStyle w:val="ListParagraph"/>
        <w:numPr>
          <w:ilvl w:val="0"/>
          <w:numId w:val="12"/>
        </w:numPr>
        <w:spacing w:line="360" w:lineRule="auto"/>
        <w:rPr>
          <w:rFonts w:ascii="Times New Roman" w:hAnsi="Times New Roman" w:cs="Times New Roman"/>
          <w:bCs/>
          <w:lang w:val="en-US"/>
        </w:rPr>
      </w:pPr>
      <w:r>
        <w:rPr>
          <w:rFonts w:ascii="Times New Roman" w:hAnsi="Times New Roman" w:cs="Times New Roman"/>
          <w:bCs/>
          <w:lang w:val="en-US"/>
        </w:rPr>
        <w:t>A further variation could be multiple sessions for the same group</w:t>
      </w:r>
      <w:r w:rsidR="00842543">
        <w:rPr>
          <w:rFonts w:ascii="Times New Roman" w:hAnsi="Times New Roman" w:cs="Times New Roman"/>
          <w:bCs/>
          <w:lang w:val="en-US"/>
        </w:rPr>
        <w:t>,</w:t>
      </w:r>
      <w:r>
        <w:rPr>
          <w:rFonts w:ascii="Times New Roman" w:hAnsi="Times New Roman" w:cs="Times New Roman"/>
          <w:bCs/>
          <w:lang w:val="en-US"/>
        </w:rPr>
        <w:t xml:space="preserve"> undertaken over a number of lectures. This could </w:t>
      </w:r>
      <w:r w:rsidR="00842543">
        <w:rPr>
          <w:rFonts w:ascii="Times New Roman" w:hAnsi="Times New Roman" w:cs="Times New Roman"/>
          <w:bCs/>
          <w:lang w:val="en-US"/>
        </w:rPr>
        <w:t>occur</w:t>
      </w:r>
      <w:r>
        <w:rPr>
          <w:rFonts w:ascii="Times New Roman" w:hAnsi="Times New Roman" w:cs="Times New Roman"/>
          <w:bCs/>
          <w:lang w:val="en-US"/>
        </w:rPr>
        <w:t xml:space="preserve"> over </w:t>
      </w:r>
      <w:r w:rsidR="00CC7E3C">
        <w:rPr>
          <w:rFonts w:ascii="Times New Roman" w:hAnsi="Times New Roman" w:cs="Times New Roman"/>
          <w:bCs/>
          <w:lang w:val="en-US"/>
        </w:rPr>
        <w:t>3</w:t>
      </w:r>
      <w:r>
        <w:rPr>
          <w:rFonts w:ascii="Times New Roman" w:hAnsi="Times New Roman" w:cs="Times New Roman"/>
          <w:bCs/>
          <w:lang w:val="en-US"/>
        </w:rPr>
        <w:t xml:space="preserve"> sessions</w:t>
      </w:r>
      <w:r w:rsidR="00CC7E3C">
        <w:rPr>
          <w:rFonts w:ascii="Times New Roman" w:hAnsi="Times New Roman" w:cs="Times New Roman"/>
          <w:bCs/>
          <w:lang w:val="en-US"/>
        </w:rPr>
        <w:t xml:space="preserve"> (totaling 6 hours)</w:t>
      </w:r>
      <w:r>
        <w:rPr>
          <w:rFonts w:ascii="Times New Roman" w:hAnsi="Times New Roman" w:cs="Times New Roman"/>
          <w:bCs/>
          <w:lang w:val="en-US"/>
        </w:rPr>
        <w:t xml:space="preserve"> and</w:t>
      </w:r>
      <w:r w:rsidR="00DD1A0A">
        <w:rPr>
          <w:rFonts w:ascii="Times New Roman" w:hAnsi="Times New Roman" w:cs="Times New Roman"/>
          <w:bCs/>
          <w:lang w:val="en-US"/>
        </w:rPr>
        <w:t>,</w:t>
      </w:r>
      <w:r>
        <w:rPr>
          <w:rFonts w:ascii="Times New Roman" w:hAnsi="Times New Roman" w:cs="Times New Roman"/>
          <w:bCs/>
          <w:lang w:val="en-US"/>
        </w:rPr>
        <w:t xml:space="preserve"> potentially</w:t>
      </w:r>
      <w:r w:rsidR="00DD1A0A">
        <w:rPr>
          <w:rFonts w:ascii="Times New Roman" w:hAnsi="Times New Roman" w:cs="Times New Roman"/>
          <w:bCs/>
          <w:lang w:val="en-US"/>
        </w:rPr>
        <w:t>,</w:t>
      </w:r>
      <w:r>
        <w:rPr>
          <w:rFonts w:ascii="Times New Roman" w:hAnsi="Times New Roman" w:cs="Times New Roman"/>
          <w:bCs/>
          <w:lang w:val="en-US"/>
        </w:rPr>
        <w:t xml:space="preserve"> be the basis for an assessment task</w:t>
      </w:r>
      <w:r w:rsidR="00DD1A0A">
        <w:rPr>
          <w:rFonts w:ascii="Times New Roman" w:hAnsi="Times New Roman" w:cs="Times New Roman"/>
          <w:bCs/>
          <w:lang w:val="en-US"/>
        </w:rPr>
        <w:t>,</w:t>
      </w:r>
      <w:r>
        <w:rPr>
          <w:rFonts w:ascii="Times New Roman" w:hAnsi="Times New Roman" w:cs="Times New Roman"/>
          <w:bCs/>
          <w:lang w:val="en-US"/>
        </w:rPr>
        <w:t xml:space="preserve"> where a written assessable report would be an outcome. In this configuration, the following sessions</w:t>
      </w:r>
      <w:r w:rsidR="00CC7E3C">
        <w:rPr>
          <w:rFonts w:ascii="Times New Roman" w:hAnsi="Times New Roman" w:cs="Times New Roman"/>
          <w:bCs/>
          <w:lang w:val="en-US"/>
        </w:rPr>
        <w:t>, each of 2 hours duration,</w:t>
      </w:r>
      <w:r>
        <w:rPr>
          <w:rFonts w:ascii="Times New Roman" w:hAnsi="Times New Roman" w:cs="Times New Roman"/>
          <w:bCs/>
          <w:lang w:val="en-US"/>
        </w:rPr>
        <w:t xml:space="preserve"> would be identified:</w:t>
      </w:r>
    </w:p>
    <w:p w:rsidR="00634D22" w:rsidRDefault="00DB4556" w:rsidP="00634D22">
      <w:pPr>
        <w:pStyle w:val="ListParagraph"/>
        <w:numPr>
          <w:ilvl w:val="1"/>
          <w:numId w:val="12"/>
        </w:numPr>
        <w:spacing w:line="360" w:lineRule="auto"/>
        <w:rPr>
          <w:rFonts w:ascii="Times New Roman" w:hAnsi="Times New Roman" w:cs="Times New Roman"/>
          <w:bCs/>
          <w:lang w:val="en-US"/>
        </w:rPr>
      </w:pPr>
      <w:r>
        <w:rPr>
          <w:rFonts w:ascii="Times New Roman" w:hAnsi="Times New Roman" w:cs="Times New Roman"/>
          <w:bCs/>
          <w:lang w:val="en-US"/>
        </w:rPr>
        <w:t>First session</w:t>
      </w:r>
      <w:r w:rsidR="00CC7E3C">
        <w:rPr>
          <w:rFonts w:ascii="Times New Roman" w:hAnsi="Times New Roman" w:cs="Times New Roman"/>
          <w:bCs/>
          <w:lang w:val="en-US"/>
        </w:rPr>
        <w:t xml:space="preserve"> – first stage group questioning and researching</w:t>
      </w:r>
    </w:p>
    <w:p w:rsidR="00CC7E3C" w:rsidRDefault="00CC7E3C" w:rsidP="00634D22">
      <w:pPr>
        <w:pStyle w:val="ListParagraph"/>
        <w:numPr>
          <w:ilvl w:val="1"/>
          <w:numId w:val="12"/>
        </w:numPr>
        <w:spacing w:line="360" w:lineRule="auto"/>
        <w:rPr>
          <w:rFonts w:ascii="Times New Roman" w:hAnsi="Times New Roman" w:cs="Times New Roman"/>
          <w:bCs/>
          <w:lang w:val="en-US"/>
        </w:rPr>
      </w:pPr>
      <w:r>
        <w:rPr>
          <w:rFonts w:ascii="Times New Roman" w:hAnsi="Times New Roman" w:cs="Times New Roman"/>
          <w:bCs/>
          <w:lang w:val="en-US"/>
        </w:rPr>
        <w:t>Second session – Group member individual presentations and feedback through questioning process</w:t>
      </w:r>
    </w:p>
    <w:p w:rsidR="00CC7E3C" w:rsidRDefault="00CC7E3C" w:rsidP="00634D22">
      <w:pPr>
        <w:pStyle w:val="ListParagraph"/>
        <w:numPr>
          <w:ilvl w:val="1"/>
          <w:numId w:val="12"/>
        </w:numPr>
        <w:spacing w:line="360" w:lineRule="auto"/>
        <w:rPr>
          <w:rFonts w:ascii="Times New Roman" w:hAnsi="Times New Roman" w:cs="Times New Roman"/>
          <w:bCs/>
          <w:lang w:val="en-US"/>
        </w:rPr>
      </w:pPr>
      <w:r>
        <w:rPr>
          <w:rFonts w:ascii="Times New Roman" w:hAnsi="Times New Roman" w:cs="Times New Roman"/>
          <w:bCs/>
          <w:lang w:val="en-US"/>
        </w:rPr>
        <w:t>Third session – open Group discussion and problem solving</w:t>
      </w:r>
      <w:r w:rsidR="00DD1A0A">
        <w:rPr>
          <w:rFonts w:ascii="Times New Roman" w:hAnsi="Times New Roman" w:cs="Times New Roman"/>
          <w:bCs/>
          <w:lang w:val="en-US"/>
        </w:rPr>
        <w:t>,</w:t>
      </w:r>
      <w:r>
        <w:rPr>
          <w:rFonts w:ascii="Times New Roman" w:hAnsi="Times New Roman" w:cs="Times New Roman"/>
          <w:bCs/>
          <w:lang w:val="en-US"/>
        </w:rPr>
        <w:t xml:space="preserve"> based on individual and group reflection on </w:t>
      </w:r>
      <w:r w:rsidR="00DD1A0A">
        <w:rPr>
          <w:rFonts w:ascii="Times New Roman" w:hAnsi="Times New Roman" w:cs="Times New Roman"/>
          <w:bCs/>
          <w:lang w:val="en-US"/>
        </w:rPr>
        <w:t xml:space="preserve">the </w:t>
      </w:r>
      <w:r>
        <w:rPr>
          <w:rFonts w:ascii="Times New Roman" w:hAnsi="Times New Roman" w:cs="Times New Roman"/>
          <w:bCs/>
          <w:lang w:val="en-US"/>
        </w:rPr>
        <w:t>questioning and feedback session</w:t>
      </w:r>
    </w:p>
    <w:p w:rsidR="00CC7E3C" w:rsidRPr="00472534" w:rsidRDefault="00CC7E3C" w:rsidP="00634D22">
      <w:pPr>
        <w:pStyle w:val="ListParagraph"/>
        <w:numPr>
          <w:ilvl w:val="1"/>
          <w:numId w:val="12"/>
        </w:numPr>
        <w:spacing w:line="360" w:lineRule="auto"/>
        <w:rPr>
          <w:rFonts w:ascii="Times New Roman" w:hAnsi="Times New Roman" w:cs="Times New Roman"/>
          <w:bCs/>
          <w:lang w:val="en-US"/>
        </w:rPr>
      </w:pPr>
      <w:r>
        <w:rPr>
          <w:rFonts w:ascii="Times New Roman" w:hAnsi="Times New Roman" w:cs="Times New Roman"/>
          <w:bCs/>
          <w:lang w:val="en-US"/>
        </w:rPr>
        <w:t xml:space="preserve">Assessable Report writing – this could either be a group or individual report and would cover the group processes (virtual teams) </w:t>
      </w:r>
      <w:r w:rsidR="00F43473">
        <w:rPr>
          <w:rFonts w:ascii="Times New Roman" w:hAnsi="Times New Roman" w:cs="Times New Roman"/>
          <w:bCs/>
          <w:lang w:val="en-US"/>
        </w:rPr>
        <w:t xml:space="preserve">leading to </w:t>
      </w:r>
      <w:r w:rsidR="00DD1A0A">
        <w:rPr>
          <w:rFonts w:ascii="Times New Roman" w:hAnsi="Times New Roman" w:cs="Times New Roman"/>
          <w:bCs/>
          <w:lang w:val="en-US"/>
        </w:rPr>
        <w:t xml:space="preserve">the allotted </w:t>
      </w:r>
      <w:r w:rsidR="00F43473">
        <w:rPr>
          <w:rFonts w:ascii="Times New Roman" w:hAnsi="Times New Roman" w:cs="Times New Roman"/>
          <w:bCs/>
          <w:lang w:val="en-US"/>
        </w:rPr>
        <w:t>challenge resolution</w:t>
      </w:r>
    </w:p>
    <w:p w:rsidR="00217574" w:rsidRPr="00217574" w:rsidRDefault="00217574" w:rsidP="00217574">
      <w:pPr>
        <w:pStyle w:val="ListParagraph"/>
        <w:rPr>
          <w:rFonts w:ascii="Times New Roman" w:hAnsi="Times New Roman" w:cs="Times New Roman"/>
          <w:bCs/>
          <w:lang w:val="en-US"/>
        </w:rPr>
      </w:pPr>
    </w:p>
    <w:p w:rsidR="00217574" w:rsidRDefault="00217574" w:rsidP="00217574">
      <w:pPr>
        <w:pStyle w:val="ListParagraph"/>
        <w:numPr>
          <w:ilvl w:val="0"/>
          <w:numId w:val="9"/>
        </w:numPr>
        <w:spacing w:line="360" w:lineRule="auto"/>
        <w:rPr>
          <w:rFonts w:ascii="Times New Roman" w:hAnsi="Times New Roman" w:cs="Times New Roman"/>
          <w:bCs/>
          <w:lang w:val="en-US"/>
        </w:rPr>
      </w:pPr>
      <w:r>
        <w:rPr>
          <w:rFonts w:ascii="Times New Roman" w:hAnsi="Times New Roman" w:cs="Times New Roman"/>
          <w:bCs/>
          <w:lang w:val="en-US"/>
        </w:rPr>
        <w:t>Debriefing guidelines</w:t>
      </w:r>
      <w:r w:rsidR="00654267">
        <w:rPr>
          <w:rFonts w:ascii="Times New Roman" w:hAnsi="Times New Roman" w:cs="Times New Roman"/>
          <w:bCs/>
          <w:lang w:val="en-US"/>
        </w:rPr>
        <w:t xml:space="preserve"> </w:t>
      </w:r>
    </w:p>
    <w:p w:rsidR="00654267" w:rsidRPr="00654267" w:rsidRDefault="00654267" w:rsidP="00654267">
      <w:pPr>
        <w:spacing w:line="360" w:lineRule="auto"/>
        <w:rPr>
          <w:rFonts w:ascii="Times New Roman" w:hAnsi="Times New Roman" w:cs="Times New Roman"/>
          <w:bCs/>
          <w:lang w:val="en-US"/>
        </w:rPr>
      </w:pPr>
    </w:p>
    <w:p w:rsidR="00654267" w:rsidRDefault="00654267" w:rsidP="00654267">
      <w:pPr>
        <w:pStyle w:val="ListParagraph"/>
        <w:numPr>
          <w:ilvl w:val="0"/>
          <w:numId w:val="14"/>
        </w:numPr>
        <w:spacing w:line="360" w:lineRule="auto"/>
        <w:rPr>
          <w:rFonts w:ascii="Times New Roman" w:hAnsi="Times New Roman" w:cs="Times New Roman"/>
          <w:bCs/>
          <w:lang w:val="en-US"/>
        </w:rPr>
      </w:pPr>
      <w:r>
        <w:rPr>
          <w:rFonts w:ascii="Times New Roman" w:hAnsi="Times New Roman" w:cs="Times New Roman"/>
          <w:bCs/>
          <w:lang w:val="en-US"/>
        </w:rPr>
        <w:t xml:space="preserve">Students </w:t>
      </w:r>
      <w:r w:rsidR="00DD1A0A">
        <w:rPr>
          <w:rFonts w:ascii="Times New Roman" w:hAnsi="Times New Roman" w:cs="Times New Roman"/>
          <w:bCs/>
          <w:lang w:val="en-US"/>
        </w:rPr>
        <w:t xml:space="preserve">are </w:t>
      </w:r>
      <w:r>
        <w:rPr>
          <w:rFonts w:ascii="Times New Roman" w:hAnsi="Times New Roman" w:cs="Times New Roman"/>
          <w:bCs/>
          <w:lang w:val="en-US"/>
        </w:rPr>
        <w:t xml:space="preserve">to provide written feedback via </w:t>
      </w:r>
      <w:r w:rsidR="00DD1A0A">
        <w:rPr>
          <w:rFonts w:ascii="Times New Roman" w:hAnsi="Times New Roman" w:cs="Times New Roman"/>
          <w:bCs/>
          <w:lang w:val="en-US"/>
        </w:rPr>
        <w:t xml:space="preserve">a </w:t>
      </w:r>
      <w:r>
        <w:rPr>
          <w:rFonts w:ascii="Times New Roman" w:hAnsi="Times New Roman" w:cs="Times New Roman"/>
          <w:bCs/>
          <w:lang w:val="en-US"/>
        </w:rPr>
        <w:t>student survey which would respond to the following questions pertaining to their experience in the virtual action learning process (this could be applied in both the short-form as well as the long-form of the exercise</w:t>
      </w:r>
      <w:r w:rsidR="00DD1A0A">
        <w:rPr>
          <w:rFonts w:ascii="Times New Roman" w:hAnsi="Times New Roman" w:cs="Times New Roman"/>
          <w:bCs/>
          <w:lang w:val="en-US"/>
        </w:rPr>
        <w:t>)</w:t>
      </w:r>
      <w:r>
        <w:rPr>
          <w:rFonts w:ascii="Times New Roman" w:hAnsi="Times New Roman" w:cs="Times New Roman"/>
          <w:bCs/>
          <w:lang w:val="en-US"/>
        </w:rPr>
        <w:t>:</w:t>
      </w:r>
    </w:p>
    <w:p w:rsidR="00F43473" w:rsidRDefault="00F43473" w:rsidP="00654267">
      <w:pPr>
        <w:pStyle w:val="ListParagraph"/>
        <w:numPr>
          <w:ilvl w:val="1"/>
          <w:numId w:val="14"/>
        </w:numPr>
        <w:spacing w:line="360" w:lineRule="auto"/>
        <w:rPr>
          <w:rFonts w:ascii="Times New Roman" w:hAnsi="Times New Roman" w:cs="Times New Roman"/>
          <w:bCs/>
          <w:lang w:val="en-US"/>
        </w:rPr>
      </w:pPr>
      <w:r>
        <w:rPr>
          <w:rFonts w:ascii="Times New Roman" w:hAnsi="Times New Roman" w:cs="Times New Roman"/>
          <w:bCs/>
          <w:lang w:val="en-US"/>
        </w:rPr>
        <w:t xml:space="preserve">Appropriateness of </w:t>
      </w:r>
      <w:r w:rsidR="00826524">
        <w:rPr>
          <w:rFonts w:ascii="Times New Roman" w:hAnsi="Times New Roman" w:cs="Times New Roman"/>
          <w:bCs/>
          <w:lang w:val="en-US"/>
        </w:rPr>
        <w:t xml:space="preserve">the </w:t>
      </w:r>
      <w:r>
        <w:rPr>
          <w:rFonts w:ascii="Times New Roman" w:hAnsi="Times New Roman" w:cs="Times New Roman"/>
          <w:bCs/>
          <w:lang w:val="en-US"/>
        </w:rPr>
        <w:t>Group challenge</w:t>
      </w:r>
    </w:p>
    <w:p w:rsidR="00654267" w:rsidRDefault="00F43473" w:rsidP="00654267">
      <w:pPr>
        <w:pStyle w:val="ListParagraph"/>
        <w:numPr>
          <w:ilvl w:val="1"/>
          <w:numId w:val="14"/>
        </w:numPr>
        <w:spacing w:line="360" w:lineRule="auto"/>
        <w:rPr>
          <w:rFonts w:ascii="Times New Roman" w:hAnsi="Times New Roman" w:cs="Times New Roman"/>
          <w:bCs/>
          <w:lang w:val="en-US"/>
        </w:rPr>
      </w:pPr>
      <w:r>
        <w:rPr>
          <w:rFonts w:ascii="Times New Roman" w:hAnsi="Times New Roman" w:cs="Times New Roman"/>
          <w:bCs/>
          <w:lang w:val="en-US"/>
        </w:rPr>
        <w:t>Experience of group interactions</w:t>
      </w:r>
    </w:p>
    <w:p w:rsidR="00F43473" w:rsidRDefault="00F43473" w:rsidP="00654267">
      <w:pPr>
        <w:pStyle w:val="ListParagraph"/>
        <w:numPr>
          <w:ilvl w:val="1"/>
          <w:numId w:val="14"/>
        </w:numPr>
        <w:spacing w:line="360" w:lineRule="auto"/>
        <w:rPr>
          <w:rFonts w:ascii="Times New Roman" w:hAnsi="Times New Roman" w:cs="Times New Roman"/>
          <w:bCs/>
          <w:lang w:val="en-US"/>
        </w:rPr>
      </w:pPr>
      <w:r>
        <w:rPr>
          <w:rFonts w:ascii="Times New Roman" w:hAnsi="Times New Roman" w:cs="Times New Roman"/>
          <w:bCs/>
          <w:lang w:val="en-US"/>
        </w:rPr>
        <w:t>Dealing with incalcitrant members</w:t>
      </w:r>
    </w:p>
    <w:p w:rsidR="00F43473" w:rsidRDefault="00F43473" w:rsidP="00654267">
      <w:pPr>
        <w:pStyle w:val="ListParagraph"/>
        <w:numPr>
          <w:ilvl w:val="1"/>
          <w:numId w:val="14"/>
        </w:numPr>
        <w:spacing w:line="360" w:lineRule="auto"/>
        <w:rPr>
          <w:rFonts w:ascii="Times New Roman" w:hAnsi="Times New Roman" w:cs="Times New Roman"/>
          <w:bCs/>
          <w:lang w:val="en-US"/>
        </w:rPr>
      </w:pPr>
      <w:r>
        <w:rPr>
          <w:rFonts w:ascii="Times New Roman" w:hAnsi="Times New Roman" w:cs="Times New Roman"/>
          <w:bCs/>
          <w:lang w:val="en-US"/>
        </w:rPr>
        <w:t>Process of questioning</w:t>
      </w:r>
    </w:p>
    <w:p w:rsidR="00F43473" w:rsidRPr="00654267" w:rsidRDefault="00F43473" w:rsidP="00654267">
      <w:pPr>
        <w:pStyle w:val="ListParagraph"/>
        <w:numPr>
          <w:ilvl w:val="1"/>
          <w:numId w:val="14"/>
        </w:numPr>
        <w:spacing w:line="360" w:lineRule="auto"/>
        <w:rPr>
          <w:rFonts w:ascii="Times New Roman" w:hAnsi="Times New Roman" w:cs="Times New Roman"/>
          <w:bCs/>
          <w:lang w:val="en-US"/>
        </w:rPr>
      </w:pPr>
      <w:r>
        <w:rPr>
          <w:rFonts w:ascii="Times New Roman" w:hAnsi="Times New Roman" w:cs="Times New Roman"/>
          <w:bCs/>
          <w:lang w:val="en-US"/>
        </w:rPr>
        <w:lastRenderedPageBreak/>
        <w:t>Effectiveness of group and individual reflection</w:t>
      </w:r>
    </w:p>
    <w:p w:rsidR="000D1510" w:rsidRDefault="000D1510" w:rsidP="00654267">
      <w:pPr>
        <w:pStyle w:val="ListParagraph"/>
        <w:spacing w:line="360" w:lineRule="auto"/>
        <w:rPr>
          <w:rFonts w:ascii="Times New Roman" w:hAnsi="Times New Roman" w:cs="Times New Roman"/>
          <w:b/>
          <w:lang w:val="en-US"/>
        </w:rPr>
      </w:pPr>
    </w:p>
    <w:p w:rsidR="00742A79" w:rsidRDefault="00742A79" w:rsidP="00742A79">
      <w:pPr>
        <w:spacing w:line="360" w:lineRule="auto"/>
        <w:rPr>
          <w:rFonts w:ascii="Times New Roman" w:hAnsi="Times New Roman" w:cs="Times New Roman"/>
          <w:b/>
          <w:lang w:val="en-US"/>
        </w:rPr>
      </w:pPr>
      <w:r>
        <w:rPr>
          <w:rFonts w:ascii="Times New Roman" w:hAnsi="Times New Roman" w:cs="Times New Roman"/>
          <w:b/>
          <w:lang w:val="en-US"/>
        </w:rPr>
        <w:t>Session Description:</w:t>
      </w:r>
    </w:p>
    <w:p w:rsidR="00742A79" w:rsidRDefault="00742A79" w:rsidP="00742A79">
      <w:pPr>
        <w:pStyle w:val="ListParagraph"/>
        <w:numPr>
          <w:ilvl w:val="0"/>
          <w:numId w:val="14"/>
        </w:numPr>
        <w:spacing w:line="360" w:lineRule="auto"/>
        <w:rPr>
          <w:rFonts w:ascii="Times New Roman" w:hAnsi="Times New Roman" w:cs="Times New Roman"/>
          <w:bCs/>
          <w:lang w:val="en-US"/>
        </w:rPr>
      </w:pPr>
      <w:r w:rsidRPr="00742A79">
        <w:rPr>
          <w:rFonts w:ascii="Times New Roman" w:hAnsi="Times New Roman" w:cs="Times New Roman"/>
          <w:bCs/>
          <w:lang w:val="en-US"/>
        </w:rPr>
        <w:t>The session will be conducted as a virtual action learning activity which will be a 60-minute session</w:t>
      </w:r>
      <w:r>
        <w:rPr>
          <w:rFonts w:ascii="Times New Roman" w:hAnsi="Times New Roman" w:cs="Times New Roman"/>
          <w:bCs/>
          <w:lang w:val="en-US"/>
        </w:rPr>
        <w:t>, representing a slightly truncated version of the ‘normal’ session</w:t>
      </w:r>
      <w:r w:rsidRPr="00742A79">
        <w:rPr>
          <w:rFonts w:ascii="Times New Roman" w:hAnsi="Times New Roman" w:cs="Times New Roman"/>
          <w:bCs/>
          <w:lang w:val="en-US"/>
        </w:rPr>
        <w:t>. The first 15 minutes will provide attendees a</w:t>
      </w:r>
      <w:r>
        <w:rPr>
          <w:rFonts w:ascii="Times New Roman" w:hAnsi="Times New Roman" w:cs="Times New Roman"/>
          <w:bCs/>
          <w:lang w:val="en-US"/>
        </w:rPr>
        <w:t xml:space="preserve"> detailed </w:t>
      </w:r>
      <w:r w:rsidRPr="00742A79">
        <w:rPr>
          <w:rFonts w:ascii="Times New Roman" w:hAnsi="Times New Roman" w:cs="Times New Roman"/>
          <w:bCs/>
          <w:lang w:val="en-US"/>
        </w:rPr>
        <w:t xml:space="preserve">understanding of the process and details as to what will be expected of them during the ensuing 45 minutes of the remainder of the session </w:t>
      </w:r>
    </w:p>
    <w:p w:rsidR="00742A79" w:rsidRDefault="00742A79" w:rsidP="00742A79">
      <w:pPr>
        <w:pStyle w:val="ListParagraph"/>
        <w:numPr>
          <w:ilvl w:val="0"/>
          <w:numId w:val="14"/>
        </w:numPr>
        <w:spacing w:line="360" w:lineRule="auto"/>
        <w:rPr>
          <w:rFonts w:ascii="Times New Roman" w:hAnsi="Times New Roman" w:cs="Times New Roman"/>
          <w:bCs/>
          <w:lang w:val="en-US"/>
        </w:rPr>
      </w:pPr>
      <w:r>
        <w:rPr>
          <w:rFonts w:ascii="Times New Roman" w:hAnsi="Times New Roman" w:cs="Times New Roman"/>
          <w:bCs/>
          <w:lang w:val="en-US"/>
        </w:rPr>
        <w:t xml:space="preserve">The singular ‘challenge’ which all groups need to consider and respond to will be provided during the opening 15 minutes of the session </w:t>
      </w:r>
    </w:p>
    <w:p w:rsidR="00742A79" w:rsidRDefault="00742A79" w:rsidP="00742A79">
      <w:pPr>
        <w:pStyle w:val="ListParagraph"/>
        <w:numPr>
          <w:ilvl w:val="0"/>
          <w:numId w:val="14"/>
        </w:numPr>
        <w:spacing w:line="360" w:lineRule="auto"/>
        <w:rPr>
          <w:rFonts w:ascii="Times New Roman" w:hAnsi="Times New Roman" w:cs="Times New Roman"/>
          <w:bCs/>
          <w:lang w:val="en-US"/>
        </w:rPr>
      </w:pPr>
      <w:r>
        <w:rPr>
          <w:rFonts w:ascii="Times New Roman" w:hAnsi="Times New Roman" w:cs="Times New Roman"/>
          <w:bCs/>
          <w:lang w:val="en-US"/>
        </w:rPr>
        <w:t>Depending on the number of attendees, breakout rooms constituting 10 participants will be developed, with these being categorised randomly</w:t>
      </w:r>
      <w:r w:rsidR="007B459A">
        <w:rPr>
          <w:rFonts w:ascii="Times New Roman" w:hAnsi="Times New Roman" w:cs="Times New Roman"/>
          <w:bCs/>
          <w:lang w:val="en-US"/>
        </w:rPr>
        <w:t>,</w:t>
      </w:r>
      <w:r>
        <w:rPr>
          <w:rFonts w:ascii="Times New Roman" w:hAnsi="Times New Roman" w:cs="Times New Roman"/>
          <w:bCs/>
          <w:lang w:val="en-US"/>
        </w:rPr>
        <w:t xml:space="preserve"> using the Zoom breakout room allocation tool</w:t>
      </w:r>
    </w:p>
    <w:p w:rsidR="00742A79" w:rsidRDefault="00742A79" w:rsidP="00742A79">
      <w:pPr>
        <w:pStyle w:val="ListParagraph"/>
        <w:numPr>
          <w:ilvl w:val="0"/>
          <w:numId w:val="14"/>
        </w:numPr>
        <w:spacing w:line="360" w:lineRule="auto"/>
        <w:rPr>
          <w:rFonts w:ascii="Times New Roman" w:hAnsi="Times New Roman" w:cs="Times New Roman"/>
          <w:bCs/>
          <w:lang w:val="en-US"/>
        </w:rPr>
      </w:pPr>
      <w:r>
        <w:rPr>
          <w:rFonts w:ascii="Times New Roman" w:hAnsi="Times New Roman" w:cs="Times New Roman"/>
          <w:bCs/>
          <w:lang w:val="en-US"/>
        </w:rPr>
        <w:t>Breakout ro</w:t>
      </w:r>
      <w:r w:rsidR="007B459A">
        <w:rPr>
          <w:rFonts w:ascii="Times New Roman" w:hAnsi="Times New Roman" w:cs="Times New Roman"/>
          <w:bCs/>
          <w:lang w:val="en-US"/>
        </w:rPr>
        <w:t>o</w:t>
      </w:r>
      <w:r>
        <w:rPr>
          <w:rFonts w:ascii="Times New Roman" w:hAnsi="Times New Roman" w:cs="Times New Roman"/>
          <w:bCs/>
          <w:lang w:val="en-US"/>
        </w:rPr>
        <w:t>m discussions, as per the instructions and guidelines, will be undertaken for the next 30 minutes</w:t>
      </w:r>
      <w:r w:rsidR="007B459A">
        <w:rPr>
          <w:rFonts w:ascii="Times New Roman" w:hAnsi="Times New Roman" w:cs="Times New Roman"/>
          <w:bCs/>
          <w:lang w:val="en-US"/>
        </w:rPr>
        <w:t>,</w:t>
      </w:r>
      <w:r>
        <w:rPr>
          <w:rFonts w:ascii="Times New Roman" w:hAnsi="Times New Roman" w:cs="Times New Roman"/>
          <w:bCs/>
          <w:lang w:val="en-US"/>
        </w:rPr>
        <w:t xml:space="preserve"> following which all attendees will return to the open ‘classroom’ where one member from each Group will present a brief verbal report detailing the following:</w:t>
      </w:r>
    </w:p>
    <w:p w:rsidR="00742A79" w:rsidRDefault="00742A79" w:rsidP="00742A79">
      <w:pPr>
        <w:pStyle w:val="ListParagraph"/>
        <w:numPr>
          <w:ilvl w:val="1"/>
          <w:numId w:val="14"/>
        </w:numPr>
        <w:spacing w:line="360" w:lineRule="auto"/>
        <w:rPr>
          <w:rFonts w:ascii="Times New Roman" w:hAnsi="Times New Roman" w:cs="Times New Roman"/>
          <w:bCs/>
          <w:lang w:val="en-US"/>
        </w:rPr>
      </w:pPr>
      <w:r>
        <w:rPr>
          <w:rFonts w:ascii="Times New Roman" w:hAnsi="Times New Roman" w:cs="Times New Roman"/>
          <w:bCs/>
          <w:lang w:val="en-US"/>
        </w:rPr>
        <w:t>What did their Group resolve with regards the Challenge?</w:t>
      </w:r>
    </w:p>
    <w:p w:rsidR="00742A79" w:rsidRDefault="00742A79" w:rsidP="00742A79">
      <w:pPr>
        <w:pStyle w:val="ListParagraph"/>
        <w:numPr>
          <w:ilvl w:val="1"/>
          <w:numId w:val="14"/>
        </w:numPr>
        <w:spacing w:line="360" w:lineRule="auto"/>
        <w:rPr>
          <w:rFonts w:ascii="Times New Roman" w:hAnsi="Times New Roman" w:cs="Times New Roman"/>
          <w:bCs/>
          <w:lang w:val="en-US"/>
        </w:rPr>
      </w:pPr>
      <w:r>
        <w:rPr>
          <w:rFonts w:ascii="Times New Roman" w:hAnsi="Times New Roman" w:cs="Times New Roman"/>
          <w:bCs/>
          <w:lang w:val="en-US"/>
        </w:rPr>
        <w:t>How did the Group function?</w:t>
      </w:r>
    </w:p>
    <w:p w:rsidR="000C6BC4" w:rsidRPr="00742A79" w:rsidRDefault="000C6BC4" w:rsidP="00742A79">
      <w:pPr>
        <w:pStyle w:val="ListParagraph"/>
        <w:numPr>
          <w:ilvl w:val="1"/>
          <w:numId w:val="14"/>
        </w:numPr>
        <w:spacing w:line="360" w:lineRule="auto"/>
        <w:rPr>
          <w:rFonts w:ascii="Times New Roman" w:hAnsi="Times New Roman" w:cs="Times New Roman"/>
          <w:bCs/>
          <w:lang w:val="en-US"/>
        </w:rPr>
      </w:pPr>
      <w:r>
        <w:rPr>
          <w:rFonts w:ascii="Times New Roman" w:hAnsi="Times New Roman" w:cs="Times New Roman"/>
          <w:bCs/>
          <w:lang w:val="en-US"/>
        </w:rPr>
        <w:t>To what extent did the questioning process add value to the overall experience?</w:t>
      </w:r>
    </w:p>
    <w:p w:rsidR="000D1510" w:rsidRDefault="000D1510" w:rsidP="001633D9">
      <w:pPr>
        <w:spacing w:line="360" w:lineRule="auto"/>
        <w:rPr>
          <w:rFonts w:ascii="Times New Roman" w:hAnsi="Times New Roman" w:cs="Times New Roman"/>
          <w:b/>
          <w:lang w:val="en-US"/>
        </w:rPr>
      </w:pPr>
    </w:p>
    <w:p w:rsidR="00507DA7" w:rsidRDefault="00507DA7" w:rsidP="001633D9">
      <w:pPr>
        <w:spacing w:line="360" w:lineRule="auto"/>
        <w:rPr>
          <w:rFonts w:ascii="Times New Roman" w:hAnsi="Times New Roman" w:cs="Times New Roman"/>
          <w:b/>
          <w:lang w:val="en-US"/>
        </w:rPr>
      </w:pPr>
      <w:r>
        <w:rPr>
          <w:rFonts w:ascii="Times New Roman" w:hAnsi="Times New Roman" w:cs="Times New Roman"/>
          <w:b/>
          <w:lang w:val="en-US"/>
        </w:rPr>
        <w:t>References:</w:t>
      </w:r>
    </w:p>
    <w:p w:rsidR="00507DA7" w:rsidRDefault="00507DA7" w:rsidP="001633D9">
      <w:pPr>
        <w:spacing w:line="360" w:lineRule="auto"/>
        <w:rPr>
          <w:rFonts w:ascii="Times New Roman" w:hAnsi="Times New Roman" w:cs="Times New Roman"/>
          <w:b/>
          <w:lang w:val="en-US"/>
        </w:rPr>
      </w:pPr>
    </w:p>
    <w:p w:rsidR="00DB0464" w:rsidRPr="00DB0464" w:rsidRDefault="00507DA7" w:rsidP="00DB0464">
      <w:pPr>
        <w:pStyle w:val="EndNoteBibliography"/>
        <w:ind w:left="720" w:hanging="720"/>
        <w:rPr>
          <w:noProof/>
        </w:rPr>
      </w:pPr>
      <w:r>
        <w:rPr>
          <w:rFonts w:ascii="Times New Roman" w:hAnsi="Times New Roman" w:cs="Times New Roman"/>
          <w:b/>
        </w:rPr>
        <w:fldChar w:fldCharType="begin"/>
      </w:r>
      <w:r>
        <w:rPr>
          <w:rFonts w:ascii="Times New Roman" w:hAnsi="Times New Roman" w:cs="Times New Roman"/>
          <w:b/>
        </w:rPr>
        <w:instrText xml:space="preserve"> ADDIN EN.REFLIST </w:instrText>
      </w:r>
      <w:r>
        <w:rPr>
          <w:rFonts w:ascii="Times New Roman" w:hAnsi="Times New Roman" w:cs="Times New Roman"/>
          <w:b/>
        </w:rPr>
        <w:fldChar w:fldCharType="separate"/>
      </w:r>
      <w:r w:rsidR="00DB0464" w:rsidRPr="00DB0464">
        <w:rPr>
          <w:noProof/>
        </w:rPr>
        <w:t xml:space="preserve">Banks, G., Pollack, J., Bochantin, J., Kirkman, B., Whelpley, C., &amp; O’’Boyle, E. (2016). Management’s Science-Practitioner Gap: A Grand Challenge for All Stakeholders. </w:t>
      </w:r>
      <w:r w:rsidR="00DB0464" w:rsidRPr="00DB0464">
        <w:rPr>
          <w:i/>
          <w:noProof/>
        </w:rPr>
        <w:t>Academy of Management Journal, 59</w:t>
      </w:r>
      <w:r w:rsidR="00DB0464" w:rsidRPr="00DB0464">
        <w:rPr>
          <w:noProof/>
        </w:rPr>
        <w:t xml:space="preserve">(6), 2205-2231. </w:t>
      </w:r>
    </w:p>
    <w:p w:rsidR="00DB0464" w:rsidRPr="00DB0464" w:rsidRDefault="00DB0464" w:rsidP="00DB0464">
      <w:pPr>
        <w:pStyle w:val="EndNoteBibliography"/>
        <w:ind w:left="720" w:hanging="720"/>
        <w:rPr>
          <w:noProof/>
        </w:rPr>
      </w:pPr>
      <w:r w:rsidRPr="00DB0464">
        <w:rPr>
          <w:noProof/>
        </w:rPr>
        <w:t xml:space="preserve">Bennis, W., &amp; O’Toole, J. (2005). How business schools have lost their way. </w:t>
      </w:r>
      <w:r w:rsidRPr="00DB0464">
        <w:rPr>
          <w:i/>
          <w:noProof/>
        </w:rPr>
        <w:t>Harvard Business Review, 83</w:t>
      </w:r>
      <w:r w:rsidRPr="00DB0464">
        <w:rPr>
          <w:noProof/>
        </w:rPr>
        <w:t xml:space="preserve">(5), 96-104. </w:t>
      </w:r>
    </w:p>
    <w:p w:rsidR="00DB0464" w:rsidRPr="00DB0464" w:rsidRDefault="00DB0464" w:rsidP="00DB0464">
      <w:pPr>
        <w:pStyle w:val="EndNoteBibliography"/>
        <w:ind w:left="720" w:hanging="720"/>
        <w:rPr>
          <w:noProof/>
        </w:rPr>
      </w:pPr>
      <w:r w:rsidRPr="00DB0464">
        <w:rPr>
          <w:noProof/>
        </w:rPr>
        <w:t xml:space="preserve">Coghlan, D., &amp; Rigg, C. (2012). Action learning as praxis in learning and changing. In </w:t>
      </w:r>
      <w:r w:rsidRPr="00DB0464">
        <w:rPr>
          <w:i/>
          <w:noProof/>
        </w:rPr>
        <w:t>Research in organizational change and development</w:t>
      </w:r>
      <w:r w:rsidRPr="00DB0464">
        <w:rPr>
          <w:noProof/>
        </w:rPr>
        <w:t xml:space="preserve"> (pp. 59-89): Emerald Group Publishing Limited.</w:t>
      </w:r>
    </w:p>
    <w:p w:rsidR="00DB0464" w:rsidRPr="00DB0464" w:rsidRDefault="00DB0464" w:rsidP="00DB0464">
      <w:pPr>
        <w:pStyle w:val="EndNoteBibliography"/>
        <w:ind w:left="720" w:hanging="720"/>
        <w:rPr>
          <w:noProof/>
        </w:rPr>
      </w:pPr>
      <w:r w:rsidRPr="00DB0464">
        <w:rPr>
          <w:noProof/>
        </w:rPr>
        <w:t>Marquardt, M., Leonard, H., Freedman, A., &amp; Hill, C. (2009). Action learning for developing leaders and organizations: Principles, strategies, and cases. American Psychological Association. In.</w:t>
      </w:r>
    </w:p>
    <w:p w:rsidR="00DB0464" w:rsidRPr="00DB0464" w:rsidRDefault="00DB0464" w:rsidP="00DB0464">
      <w:pPr>
        <w:pStyle w:val="EndNoteBibliography"/>
        <w:ind w:left="720" w:hanging="720"/>
        <w:rPr>
          <w:noProof/>
        </w:rPr>
      </w:pPr>
      <w:r w:rsidRPr="00DB0464">
        <w:rPr>
          <w:noProof/>
        </w:rPr>
        <w:t xml:space="preserve">Mumford, A. (1997). Action learning as a vehicle for learning. </w:t>
      </w:r>
      <w:r w:rsidRPr="00DB0464">
        <w:rPr>
          <w:i/>
          <w:noProof/>
        </w:rPr>
        <w:t>Action learning at work</w:t>
      </w:r>
      <w:r w:rsidRPr="00DB0464">
        <w:rPr>
          <w:noProof/>
        </w:rPr>
        <w:t xml:space="preserve">, 3-24. </w:t>
      </w:r>
    </w:p>
    <w:p w:rsidR="00DB0464" w:rsidRPr="00DB0464" w:rsidRDefault="00DB0464" w:rsidP="00DB0464">
      <w:pPr>
        <w:pStyle w:val="EndNoteBibliography"/>
        <w:ind w:left="720" w:hanging="720"/>
        <w:rPr>
          <w:noProof/>
        </w:rPr>
      </w:pPr>
      <w:r w:rsidRPr="00DB0464">
        <w:rPr>
          <w:noProof/>
        </w:rPr>
        <w:t xml:space="preserve">Revans, R. W. (1982). What is action learning? </w:t>
      </w:r>
      <w:r w:rsidRPr="00DB0464">
        <w:rPr>
          <w:i/>
          <w:noProof/>
        </w:rPr>
        <w:t>Journal of Management Development</w:t>
      </w:r>
      <w:r w:rsidRPr="00DB0464">
        <w:rPr>
          <w:noProof/>
        </w:rPr>
        <w:t xml:space="preserve">. </w:t>
      </w:r>
    </w:p>
    <w:p w:rsidR="00DB0464" w:rsidRPr="00DB0464" w:rsidRDefault="00DB0464" w:rsidP="00DB0464">
      <w:pPr>
        <w:pStyle w:val="EndNoteBibliography"/>
        <w:ind w:left="720" w:hanging="720"/>
        <w:rPr>
          <w:noProof/>
        </w:rPr>
      </w:pPr>
      <w:r w:rsidRPr="00DB0464">
        <w:rPr>
          <w:noProof/>
        </w:rPr>
        <w:lastRenderedPageBreak/>
        <w:t xml:space="preserve">Rosenbaum, D., &amp; More, E. (2019). </w:t>
      </w:r>
      <w:r w:rsidRPr="00DB0464">
        <w:rPr>
          <w:i/>
          <w:noProof/>
        </w:rPr>
        <w:t>Collaborating in research for pragmatic impact: An example of collaborative change management research in the nonprofit sector</w:t>
      </w:r>
      <w:r w:rsidRPr="00DB0464">
        <w:rPr>
          <w:noProof/>
        </w:rPr>
        <w:t xml:space="preserve">. Paper presented at the TEQSA 4th Annual Conference, Melbourne. </w:t>
      </w:r>
    </w:p>
    <w:p w:rsidR="00DB0464" w:rsidRPr="00DB0464" w:rsidRDefault="00DB0464" w:rsidP="00DB0464">
      <w:pPr>
        <w:pStyle w:val="EndNoteBibliography"/>
        <w:ind w:left="720" w:hanging="720"/>
        <w:rPr>
          <w:noProof/>
        </w:rPr>
      </w:pPr>
      <w:r w:rsidRPr="00DB0464">
        <w:rPr>
          <w:noProof/>
        </w:rPr>
        <w:t xml:space="preserve">Shohel, M. M. C., Cann, R., &amp; Atherton, S. (2020). Enhancing student engagement using a blended learning approach: Case studies of first-year undergraduate students. </w:t>
      </w:r>
      <w:r w:rsidRPr="00DB0464">
        <w:rPr>
          <w:i/>
          <w:noProof/>
        </w:rPr>
        <w:t>International Journal of Mobile and Blended Learning (IJMBL), 12</w:t>
      </w:r>
      <w:r w:rsidRPr="00DB0464">
        <w:rPr>
          <w:noProof/>
        </w:rPr>
        <w:t xml:space="preserve">(4), 51-68. </w:t>
      </w:r>
    </w:p>
    <w:p w:rsidR="004A589B" w:rsidRPr="004A589B" w:rsidRDefault="00507DA7" w:rsidP="001633D9">
      <w:pPr>
        <w:spacing w:line="360" w:lineRule="auto"/>
        <w:rPr>
          <w:rFonts w:ascii="Times New Roman" w:hAnsi="Times New Roman" w:cs="Times New Roman"/>
          <w:b/>
          <w:lang w:val="en-US"/>
        </w:rPr>
      </w:pPr>
      <w:r>
        <w:rPr>
          <w:rFonts w:ascii="Times New Roman" w:hAnsi="Times New Roman" w:cs="Times New Roman"/>
          <w:b/>
          <w:lang w:val="en-US"/>
        </w:rPr>
        <w:fldChar w:fldCharType="end"/>
      </w:r>
    </w:p>
    <w:sectPr w:rsidR="004A589B" w:rsidRPr="004A589B" w:rsidSect="009717E3">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1EDE" w:rsidRDefault="00321EDE" w:rsidP="00FC3C22">
      <w:r>
        <w:separator/>
      </w:r>
    </w:p>
  </w:endnote>
  <w:endnote w:type="continuationSeparator" w:id="0">
    <w:p w:rsidR="00321EDE" w:rsidRDefault="00321EDE" w:rsidP="00FC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772246"/>
      <w:docPartObj>
        <w:docPartGallery w:val="Page Numbers (Bottom of Page)"/>
        <w:docPartUnique/>
      </w:docPartObj>
    </w:sdtPr>
    <w:sdtEndPr>
      <w:rPr>
        <w:rStyle w:val="PageNumber"/>
      </w:rPr>
    </w:sdtEndPr>
    <w:sdtContent>
      <w:p w:rsidR="00FC3C22" w:rsidRDefault="00FC3C22" w:rsidP="00381D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C3C22" w:rsidRDefault="00FC3C22" w:rsidP="00FC3C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4406948"/>
      <w:docPartObj>
        <w:docPartGallery w:val="Page Numbers (Bottom of Page)"/>
        <w:docPartUnique/>
      </w:docPartObj>
    </w:sdtPr>
    <w:sdtEndPr>
      <w:rPr>
        <w:rStyle w:val="PageNumber"/>
      </w:rPr>
    </w:sdtEndPr>
    <w:sdtContent>
      <w:p w:rsidR="00FC3C22" w:rsidRDefault="00FC3C22" w:rsidP="00381D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459A">
          <w:rPr>
            <w:rStyle w:val="PageNumber"/>
            <w:noProof/>
          </w:rPr>
          <w:t>8</w:t>
        </w:r>
        <w:r>
          <w:rPr>
            <w:rStyle w:val="PageNumber"/>
          </w:rPr>
          <w:fldChar w:fldCharType="end"/>
        </w:r>
      </w:p>
    </w:sdtContent>
  </w:sdt>
  <w:p w:rsidR="00FC3C22" w:rsidRDefault="00FC3C22" w:rsidP="00FC3C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1EDE" w:rsidRDefault="00321EDE" w:rsidP="00FC3C22">
      <w:r>
        <w:separator/>
      </w:r>
    </w:p>
  </w:footnote>
  <w:footnote w:type="continuationSeparator" w:id="0">
    <w:p w:rsidR="00321EDE" w:rsidRDefault="00321EDE" w:rsidP="00FC3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5536E"/>
    <w:multiLevelType w:val="hybridMultilevel"/>
    <w:tmpl w:val="D65A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12808"/>
    <w:multiLevelType w:val="hybridMultilevel"/>
    <w:tmpl w:val="AD1C8E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892C63"/>
    <w:multiLevelType w:val="hybridMultilevel"/>
    <w:tmpl w:val="2350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57AD1"/>
    <w:multiLevelType w:val="hybridMultilevel"/>
    <w:tmpl w:val="6B90E30A"/>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E0030"/>
    <w:multiLevelType w:val="hybridMultilevel"/>
    <w:tmpl w:val="B55E5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826B98"/>
    <w:multiLevelType w:val="hybridMultilevel"/>
    <w:tmpl w:val="F2A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8082D"/>
    <w:multiLevelType w:val="hybridMultilevel"/>
    <w:tmpl w:val="9F422496"/>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D26E4"/>
    <w:multiLevelType w:val="hybridMultilevel"/>
    <w:tmpl w:val="D3F2A05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06D38F6"/>
    <w:multiLevelType w:val="hybridMultilevel"/>
    <w:tmpl w:val="05B6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6D3B60"/>
    <w:multiLevelType w:val="hybridMultilevel"/>
    <w:tmpl w:val="9D2E5B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D3E01"/>
    <w:multiLevelType w:val="multilevel"/>
    <w:tmpl w:val="04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8D6018"/>
    <w:multiLevelType w:val="hybridMultilevel"/>
    <w:tmpl w:val="8AA43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175CFA"/>
    <w:multiLevelType w:val="hybridMultilevel"/>
    <w:tmpl w:val="F2925D60"/>
    <w:lvl w:ilvl="0" w:tplc="39689C26">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713547"/>
    <w:multiLevelType w:val="hybridMultilevel"/>
    <w:tmpl w:val="360A7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12"/>
  </w:num>
  <w:num w:numId="5">
    <w:abstractNumId w:val="3"/>
  </w:num>
  <w:num w:numId="6">
    <w:abstractNumId w:val="7"/>
  </w:num>
  <w:num w:numId="7">
    <w:abstractNumId w:val="8"/>
  </w:num>
  <w:num w:numId="8">
    <w:abstractNumId w:val="9"/>
  </w:num>
  <w:num w:numId="9">
    <w:abstractNumId w:val="6"/>
  </w:num>
  <w:num w:numId="10">
    <w:abstractNumId w:val="0"/>
  </w:num>
  <w:num w:numId="11">
    <w:abstractNumId w:val="11"/>
  </w:num>
  <w:num w:numId="12">
    <w:abstractNumId w:val="1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f52pp9yrdt21edz9o5apt0fet02xe5vaxf&quot;&gt;Master ENDNOTE Library-Converted&lt;record-ids&gt;&lt;item&gt;837&lt;/item&gt;&lt;item&gt;853&lt;/item&gt;&lt;item&gt;987&lt;/item&gt;&lt;item&gt;990&lt;/item&gt;&lt;item&gt;1101&lt;/item&gt;&lt;item&gt;1102&lt;/item&gt;&lt;item&gt;1105&lt;/item&gt;&lt;item&gt;1106&lt;/item&gt;&lt;/record-ids&gt;&lt;/item&gt;&lt;/Libraries&gt;"/>
  </w:docVars>
  <w:rsids>
    <w:rsidRoot w:val="00F86719"/>
    <w:rsid w:val="00001289"/>
    <w:rsid w:val="0000154E"/>
    <w:rsid w:val="00001F1F"/>
    <w:rsid w:val="00002B2C"/>
    <w:rsid w:val="00003490"/>
    <w:rsid w:val="000047F6"/>
    <w:rsid w:val="00020005"/>
    <w:rsid w:val="00035A0F"/>
    <w:rsid w:val="00041471"/>
    <w:rsid w:val="000500BE"/>
    <w:rsid w:val="0005453C"/>
    <w:rsid w:val="00055AC4"/>
    <w:rsid w:val="000662F5"/>
    <w:rsid w:val="00075448"/>
    <w:rsid w:val="00077C1A"/>
    <w:rsid w:val="00093528"/>
    <w:rsid w:val="000948AC"/>
    <w:rsid w:val="000A7C54"/>
    <w:rsid w:val="000B1B9F"/>
    <w:rsid w:val="000B45DA"/>
    <w:rsid w:val="000B4663"/>
    <w:rsid w:val="000C11D5"/>
    <w:rsid w:val="000C6BC4"/>
    <w:rsid w:val="000C6DB0"/>
    <w:rsid w:val="000D1510"/>
    <w:rsid w:val="000D4E85"/>
    <w:rsid w:val="000D53EE"/>
    <w:rsid w:val="000D5589"/>
    <w:rsid w:val="000D7917"/>
    <w:rsid w:val="000E0C9B"/>
    <w:rsid w:val="000F59AE"/>
    <w:rsid w:val="000F64D8"/>
    <w:rsid w:val="000F6C25"/>
    <w:rsid w:val="00100EDD"/>
    <w:rsid w:val="0011223F"/>
    <w:rsid w:val="00112D05"/>
    <w:rsid w:val="001151EE"/>
    <w:rsid w:val="00116D3D"/>
    <w:rsid w:val="0013376B"/>
    <w:rsid w:val="001409A9"/>
    <w:rsid w:val="0015359A"/>
    <w:rsid w:val="00156A77"/>
    <w:rsid w:val="0016028D"/>
    <w:rsid w:val="001625C0"/>
    <w:rsid w:val="001633D9"/>
    <w:rsid w:val="00164DA3"/>
    <w:rsid w:val="001725DE"/>
    <w:rsid w:val="001727CD"/>
    <w:rsid w:val="001730DF"/>
    <w:rsid w:val="00176EDE"/>
    <w:rsid w:val="00182422"/>
    <w:rsid w:val="00182588"/>
    <w:rsid w:val="00186604"/>
    <w:rsid w:val="001A5C40"/>
    <w:rsid w:val="001B0E13"/>
    <w:rsid w:val="001D0CDE"/>
    <w:rsid w:val="001E0048"/>
    <w:rsid w:val="001E2D13"/>
    <w:rsid w:val="001F7C47"/>
    <w:rsid w:val="00202C55"/>
    <w:rsid w:val="002069D3"/>
    <w:rsid w:val="00206DEA"/>
    <w:rsid w:val="00210682"/>
    <w:rsid w:val="00211843"/>
    <w:rsid w:val="002123D5"/>
    <w:rsid w:val="0021361F"/>
    <w:rsid w:val="00214D2B"/>
    <w:rsid w:val="00217574"/>
    <w:rsid w:val="00220208"/>
    <w:rsid w:val="002266B0"/>
    <w:rsid w:val="002318D8"/>
    <w:rsid w:val="002319DE"/>
    <w:rsid w:val="0023212C"/>
    <w:rsid w:val="00247BFF"/>
    <w:rsid w:val="00251043"/>
    <w:rsid w:val="0025283D"/>
    <w:rsid w:val="002732FF"/>
    <w:rsid w:val="00273CEF"/>
    <w:rsid w:val="00276B9E"/>
    <w:rsid w:val="00282EC2"/>
    <w:rsid w:val="00290C8F"/>
    <w:rsid w:val="00293059"/>
    <w:rsid w:val="002A04E6"/>
    <w:rsid w:val="002A3C54"/>
    <w:rsid w:val="002B5B97"/>
    <w:rsid w:val="002C0A53"/>
    <w:rsid w:val="002C6881"/>
    <w:rsid w:val="002D1A46"/>
    <w:rsid w:val="002E61FE"/>
    <w:rsid w:val="002E75EB"/>
    <w:rsid w:val="002F1A34"/>
    <w:rsid w:val="002F1E57"/>
    <w:rsid w:val="002F4402"/>
    <w:rsid w:val="002F5B67"/>
    <w:rsid w:val="003003CB"/>
    <w:rsid w:val="00311FC3"/>
    <w:rsid w:val="00317392"/>
    <w:rsid w:val="00321EDE"/>
    <w:rsid w:val="00331085"/>
    <w:rsid w:val="0033636E"/>
    <w:rsid w:val="00341914"/>
    <w:rsid w:val="00343CA6"/>
    <w:rsid w:val="00343EED"/>
    <w:rsid w:val="00350BDC"/>
    <w:rsid w:val="00352675"/>
    <w:rsid w:val="00353322"/>
    <w:rsid w:val="00357975"/>
    <w:rsid w:val="00376982"/>
    <w:rsid w:val="00380D38"/>
    <w:rsid w:val="0038302D"/>
    <w:rsid w:val="003918B8"/>
    <w:rsid w:val="003942FE"/>
    <w:rsid w:val="00396D1F"/>
    <w:rsid w:val="003A2300"/>
    <w:rsid w:val="003A334D"/>
    <w:rsid w:val="003A6D76"/>
    <w:rsid w:val="003B1E76"/>
    <w:rsid w:val="003B572E"/>
    <w:rsid w:val="003B61F3"/>
    <w:rsid w:val="003B6424"/>
    <w:rsid w:val="003C2C0E"/>
    <w:rsid w:val="003C4B45"/>
    <w:rsid w:val="003D36B9"/>
    <w:rsid w:val="003E3723"/>
    <w:rsid w:val="003F2354"/>
    <w:rsid w:val="00401A2B"/>
    <w:rsid w:val="00401CBC"/>
    <w:rsid w:val="004041DD"/>
    <w:rsid w:val="00415ECE"/>
    <w:rsid w:val="00420F85"/>
    <w:rsid w:val="00434804"/>
    <w:rsid w:val="00440BE8"/>
    <w:rsid w:val="00443909"/>
    <w:rsid w:val="004532D5"/>
    <w:rsid w:val="00456050"/>
    <w:rsid w:val="0045766E"/>
    <w:rsid w:val="004578D8"/>
    <w:rsid w:val="00464E14"/>
    <w:rsid w:val="004677EC"/>
    <w:rsid w:val="00472534"/>
    <w:rsid w:val="004762F3"/>
    <w:rsid w:val="0047762C"/>
    <w:rsid w:val="004910A2"/>
    <w:rsid w:val="00492551"/>
    <w:rsid w:val="004A589B"/>
    <w:rsid w:val="004B44E6"/>
    <w:rsid w:val="004B7ED3"/>
    <w:rsid w:val="004D1F2E"/>
    <w:rsid w:val="004E5F65"/>
    <w:rsid w:val="004F1CE5"/>
    <w:rsid w:val="004F455A"/>
    <w:rsid w:val="00500239"/>
    <w:rsid w:val="00500804"/>
    <w:rsid w:val="00505C32"/>
    <w:rsid w:val="0050712D"/>
    <w:rsid w:val="00507DA7"/>
    <w:rsid w:val="0051414E"/>
    <w:rsid w:val="00526B71"/>
    <w:rsid w:val="005526DB"/>
    <w:rsid w:val="00557D0D"/>
    <w:rsid w:val="005670F3"/>
    <w:rsid w:val="00567626"/>
    <w:rsid w:val="00577DFC"/>
    <w:rsid w:val="00580AFA"/>
    <w:rsid w:val="00590806"/>
    <w:rsid w:val="005A5A62"/>
    <w:rsid w:val="005B61BF"/>
    <w:rsid w:val="005B64AD"/>
    <w:rsid w:val="005C02ED"/>
    <w:rsid w:val="005C6687"/>
    <w:rsid w:val="005D0400"/>
    <w:rsid w:val="005D3EF5"/>
    <w:rsid w:val="005D3F8E"/>
    <w:rsid w:val="005E2F5D"/>
    <w:rsid w:val="00605D52"/>
    <w:rsid w:val="006069F6"/>
    <w:rsid w:val="006103A5"/>
    <w:rsid w:val="00610B5F"/>
    <w:rsid w:val="00611597"/>
    <w:rsid w:val="006169F8"/>
    <w:rsid w:val="0062456F"/>
    <w:rsid w:val="006262CF"/>
    <w:rsid w:val="00626FF0"/>
    <w:rsid w:val="00632882"/>
    <w:rsid w:val="00633B0F"/>
    <w:rsid w:val="00634D22"/>
    <w:rsid w:val="00635682"/>
    <w:rsid w:val="00637D39"/>
    <w:rsid w:val="00650E68"/>
    <w:rsid w:val="00654267"/>
    <w:rsid w:val="0065677C"/>
    <w:rsid w:val="00660CFB"/>
    <w:rsid w:val="00670764"/>
    <w:rsid w:val="00684931"/>
    <w:rsid w:val="00684B15"/>
    <w:rsid w:val="00694A54"/>
    <w:rsid w:val="006A240A"/>
    <w:rsid w:val="006A6034"/>
    <w:rsid w:val="006A64BB"/>
    <w:rsid w:val="006A6D23"/>
    <w:rsid w:val="006C0AD3"/>
    <w:rsid w:val="006D0702"/>
    <w:rsid w:val="006D1178"/>
    <w:rsid w:val="006D3F05"/>
    <w:rsid w:val="006F08EB"/>
    <w:rsid w:val="006F54E2"/>
    <w:rsid w:val="006F6C4D"/>
    <w:rsid w:val="007171E2"/>
    <w:rsid w:val="00720C03"/>
    <w:rsid w:val="00721732"/>
    <w:rsid w:val="00721F14"/>
    <w:rsid w:val="00723BF0"/>
    <w:rsid w:val="00725111"/>
    <w:rsid w:val="00730866"/>
    <w:rsid w:val="00732841"/>
    <w:rsid w:val="00740740"/>
    <w:rsid w:val="00742A79"/>
    <w:rsid w:val="0074400C"/>
    <w:rsid w:val="0074789B"/>
    <w:rsid w:val="00753C6E"/>
    <w:rsid w:val="0075667F"/>
    <w:rsid w:val="00757958"/>
    <w:rsid w:val="00766BD5"/>
    <w:rsid w:val="00767E68"/>
    <w:rsid w:val="0077557E"/>
    <w:rsid w:val="00777838"/>
    <w:rsid w:val="00782F30"/>
    <w:rsid w:val="0078680B"/>
    <w:rsid w:val="007902A2"/>
    <w:rsid w:val="00790AED"/>
    <w:rsid w:val="00790B8F"/>
    <w:rsid w:val="00792655"/>
    <w:rsid w:val="007A12B5"/>
    <w:rsid w:val="007A421E"/>
    <w:rsid w:val="007B459A"/>
    <w:rsid w:val="007C6CEE"/>
    <w:rsid w:val="007C7B88"/>
    <w:rsid w:val="007E1AA6"/>
    <w:rsid w:val="007F3F58"/>
    <w:rsid w:val="007F43B1"/>
    <w:rsid w:val="007F4540"/>
    <w:rsid w:val="007F4D8C"/>
    <w:rsid w:val="008018A4"/>
    <w:rsid w:val="0080217C"/>
    <w:rsid w:val="00804E8E"/>
    <w:rsid w:val="008151A5"/>
    <w:rsid w:val="008219AC"/>
    <w:rsid w:val="00826524"/>
    <w:rsid w:val="008273D0"/>
    <w:rsid w:val="00842543"/>
    <w:rsid w:val="00843D7A"/>
    <w:rsid w:val="00844431"/>
    <w:rsid w:val="008475CD"/>
    <w:rsid w:val="008477D8"/>
    <w:rsid w:val="00862DB9"/>
    <w:rsid w:val="0086543B"/>
    <w:rsid w:val="00873276"/>
    <w:rsid w:val="00874D5E"/>
    <w:rsid w:val="008773AD"/>
    <w:rsid w:val="00886D3D"/>
    <w:rsid w:val="008900E5"/>
    <w:rsid w:val="008951EB"/>
    <w:rsid w:val="008975F1"/>
    <w:rsid w:val="008A300C"/>
    <w:rsid w:val="008B08BD"/>
    <w:rsid w:val="008B3640"/>
    <w:rsid w:val="008C0B59"/>
    <w:rsid w:val="008C1F06"/>
    <w:rsid w:val="008C2F9F"/>
    <w:rsid w:val="008C5B65"/>
    <w:rsid w:val="008C6B0D"/>
    <w:rsid w:val="008D03B7"/>
    <w:rsid w:val="008D7156"/>
    <w:rsid w:val="008E0A9A"/>
    <w:rsid w:val="008E26F9"/>
    <w:rsid w:val="008F1774"/>
    <w:rsid w:val="008F195B"/>
    <w:rsid w:val="00903479"/>
    <w:rsid w:val="009035D0"/>
    <w:rsid w:val="0091013E"/>
    <w:rsid w:val="00910F63"/>
    <w:rsid w:val="00911D5B"/>
    <w:rsid w:val="00913BF2"/>
    <w:rsid w:val="00916470"/>
    <w:rsid w:val="009261AC"/>
    <w:rsid w:val="009305F2"/>
    <w:rsid w:val="00932976"/>
    <w:rsid w:val="00937F78"/>
    <w:rsid w:val="009406B3"/>
    <w:rsid w:val="009451B1"/>
    <w:rsid w:val="00967DD8"/>
    <w:rsid w:val="009717E3"/>
    <w:rsid w:val="00974327"/>
    <w:rsid w:val="00982A14"/>
    <w:rsid w:val="009860AF"/>
    <w:rsid w:val="009A3880"/>
    <w:rsid w:val="009A74B5"/>
    <w:rsid w:val="009B65E5"/>
    <w:rsid w:val="009C534A"/>
    <w:rsid w:val="009C72D3"/>
    <w:rsid w:val="009D1ACF"/>
    <w:rsid w:val="009D1B86"/>
    <w:rsid w:val="009E055C"/>
    <w:rsid w:val="009F2CED"/>
    <w:rsid w:val="00A02C08"/>
    <w:rsid w:val="00A14450"/>
    <w:rsid w:val="00A161C7"/>
    <w:rsid w:val="00A20AD3"/>
    <w:rsid w:val="00A211AF"/>
    <w:rsid w:val="00A25E30"/>
    <w:rsid w:val="00A3055B"/>
    <w:rsid w:val="00A3338B"/>
    <w:rsid w:val="00A351A1"/>
    <w:rsid w:val="00A357FC"/>
    <w:rsid w:val="00A46A12"/>
    <w:rsid w:val="00A5518D"/>
    <w:rsid w:val="00A65251"/>
    <w:rsid w:val="00A81575"/>
    <w:rsid w:val="00A92A5B"/>
    <w:rsid w:val="00A96F78"/>
    <w:rsid w:val="00AA1BDC"/>
    <w:rsid w:val="00AD13D0"/>
    <w:rsid w:val="00AD1EC6"/>
    <w:rsid w:val="00AE2136"/>
    <w:rsid w:val="00AE3DC6"/>
    <w:rsid w:val="00AE6C15"/>
    <w:rsid w:val="00AF44BE"/>
    <w:rsid w:val="00B12B76"/>
    <w:rsid w:val="00B13678"/>
    <w:rsid w:val="00B15344"/>
    <w:rsid w:val="00B200F6"/>
    <w:rsid w:val="00B22444"/>
    <w:rsid w:val="00B25282"/>
    <w:rsid w:val="00B30303"/>
    <w:rsid w:val="00B32DA8"/>
    <w:rsid w:val="00B4251C"/>
    <w:rsid w:val="00B50ED0"/>
    <w:rsid w:val="00B60167"/>
    <w:rsid w:val="00B61DCD"/>
    <w:rsid w:val="00B66F33"/>
    <w:rsid w:val="00B67E49"/>
    <w:rsid w:val="00B721B7"/>
    <w:rsid w:val="00B7342F"/>
    <w:rsid w:val="00B82FB8"/>
    <w:rsid w:val="00B93A3E"/>
    <w:rsid w:val="00B9442C"/>
    <w:rsid w:val="00B954DD"/>
    <w:rsid w:val="00B9709A"/>
    <w:rsid w:val="00BA2411"/>
    <w:rsid w:val="00BA625F"/>
    <w:rsid w:val="00BA7853"/>
    <w:rsid w:val="00BA7E9C"/>
    <w:rsid w:val="00BB5235"/>
    <w:rsid w:val="00BB76ED"/>
    <w:rsid w:val="00BC7035"/>
    <w:rsid w:val="00BD2604"/>
    <w:rsid w:val="00BD2731"/>
    <w:rsid w:val="00BE3B74"/>
    <w:rsid w:val="00BE4549"/>
    <w:rsid w:val="00BE7257"/>
    <w:rsid w:val="00C2205B"/>
    <w:rsid w:val="00C225EB"/>
    <w:rsid w:val="00C271D9"/>
    <w:rsid w:val="00C4394C"/>
    <w:rsid w:val="00C52ADE"/>
    <w:rsid w:val="00C57951"/>
    <w:rsid w:val="00C605EB"/>
    <w:rsid w:val="00C60BCB"/>
    <w:rsid w:val="00C61888"/>
    <w:rsid w:val="00C623E7"/>
    <w:rsid w:val="00C725FB"/>
    <w:rsid w:val="00C73F2D"/>
    <w:rsid w:val="00C812C3"/>
    <w:rsid w:val="00C86B7D"/>
    <w:rsid w:val="00C910E4"/>
    <w:rsid w:val="00C95009"/>
    <w:rsid w:val="00CA0798"/>
    <w:rsid w:val="00CA6470"/>
    <w:rsid w:val="00CA731D"/>
    <w:rsid w:val="00CA78EC"/>
    <w:rsid w:val="00CB0048"/>
    <w:rsid w:val="00CB02FA"/>
    <w:rsid w:val="00CB33BC"/>
    <w:rsid w:val="00CB42BC"/>
    <w:rsid w:val="00CC1124"/>
    <w:rsid w:val="00CC7CE2"/>
    <w:rsid w:val="00CC7E3C"/>
    <w:rsid w:val="00CD264F"/>
    <w:rsid w:val="00CD457A"/>
    <w:rsid w:val="00CE1CF7"/>
    <w:rsid w:val="00CE2AA3"/>
    <w:rsid w:val="00D02C42"/>
    <w:rsid w:val="00D078EE"/>
    <w:rsid w:val="00D10A05"/>
    <w:rsid w:val="00D1261C"/>
    <w:rsid w:val="00D1663F"/>
    <w:rsid w:val="00D176EA"/>
    <w:rsid w:val="00D17E35"/>
    <w:rsid w:val="00D2201F"/>
    <w:rsid w:val="00D22A8D"/>
    <w:rsid w:val="00D357BF"/>
    <w:rsid w:val="00D3695F"/>
    <w:rsid w:val="00D42470"/>
    <w:rsid w:val="00D4401B"/>
    <w:rsid w:val="00D45986"/>
    <w:rsid w:val="00D50A7E"/>
    <w:rsid w:val="00D758D7"/>
    <w:rsid w:val="00D759BF"/>
    <w:rsid w:val="00D942A0"/>
    <w:rsid w:val="00D9489F"/>
    <w:rsid w:val="00D94AA7"/>
    <w:rsid w:val="00D97F61"/>
    <w:rsid w:val="00D97FDC"/>
    <w:rsid w:val="00DA5C0A"/>
    <w:rsid w:val="00DB0464"/>
    <w:rsid w:val="00DB4556"/>
    <w:rsid w:val="00DC1B43"/>
    <w:rsid w:val="00DD1A0A"/>
    <w:rsid w:val="00DD1D39"/>
    <w:rsid w:val="00DD7CDB"/>
    <w:rsid w:val="00DE5DC7"/>
    <w:rsid w:val="00DE7863"/>
    <w:rsid w:val="00DF1317"/>
    <w:rsid w:val="00DF4763"/>
    <w:rsid w:val="00DF55E5"/>
    <w:rsid w:val="00DF5F8C"/>
    <w:rsid w:val="00DF7162"/>
    <w:rsid w:val="00E04790"/>
    <w:rsid w:val="00E05F9A"/>
    <w:rsid w:val="00E20659"/>
    <w:rsid w:val="00E2173B"/>
    <w:rsid w:val="00E25752"/>
    <w:rsid w:val="00E2683F"/>
    <w:rsid w:val="00E26B75"/>
    <w:rsid w:val="00E3431E"/>
    <w:rsid w:val="00E35C2C"/>
    <w:rsid w:val="00E3787A"/>
    <w:rsid w:val="00E37E31"/>
    <w:rsid w:val="00E4043D"/>
    <w:rsid w:val="00E42BB9"/>
    <w:rsid w:val="00E4312D"/>
    <w:rsid w:val="00E44CCE"/>
    <w:rsid w:val="00E504B4"/>
    <w:rsid w:val="00E536BA"/>
    <w:rsid w:val="00E56D27"/>
    <w:rsid w:val="00E81D92"/>
    <w:rsid w:val="00E912DB"/>
    <w:rsid w:val="00E92C00"/>
    <w:rsid w:val="00E97A82"/>
    <w:rsid w:val="00E97CCF"/>
    <w:rsid w:val="00EA4154"/>
    <w:rsid w:val="00EA5DD0"/>
    <w:rsid w:val="00EB4803"/>
    <w:rsid w:val="00ED4F6F"/>
    <w:rsid w:val="00ED5135"/>
    <w:rsid w:val="00ED65DC"/>
    <w:rsid w:val="00EF4D6C"/>
    <w:rsid w:val="00F019E6"/>
    <w:rsid w:val="00F01C9C"/>
    <w:rsid w:val="00F043A5"/>
    <w:rsid w:val="00F06690"/>
    <w:rsid w:val="00F10DD0"/>
    <w:rsid w:val="00F13BA6"/>
    <w:rsid w:val="00F152D9"/>
    <w:rsid w:val="00F24BAD"/>
    <w:rsid w:val="00F31D2C"/>
    <w:rsid w:val="00F33BA7"/>
    <w:rsid w:val="00F361D8"/>
    <w:rsid w:val="00F36F50"/>
    <w:rsid w:val="00F37D43"/>
    <w:rsid w:val="00F41DCA"/>
    <w:rsid w:val="00F41EE1"/>
    <w:rsid w:val="00F43473"/>
    <w:rsid w:val="00F445C9"/>
    <w:rsid w:val="00F458DC"/>
    <w:rsid w:val="00F54929"/>
    <w:rsid w:val="00F57687"/>
    <w:rsid w:val="00F61CD1"/>
    <w:rsid w:val="00F64196"/>
    <w:rsid w:val="00F67E01"/>
    <w:rsid w:val="00F705C3"/>
    <w:rsid w:val="00F81C83"/>
    <w:rsid w:val="00F83814"/>
    <w:rsid w:val="00F86719"/>
    <w:rsid w:val="00F95722"/>
    <w:rsid w:val="00F966E2"/>
    <w:rsid w:val="00F96BB6"/>
    <w:rsid w:val="00FA01F6"/>
    <w:rsid w:val="00FA16D9"/>
    <w:rsid w:val="00FA3913"/>
    <w:rsid w:val="00FA4187"/>
    <w:rsid w:val="00FA6684"/>
    <w:rsid w:val="00FB2F9F"/>
    <w:rsid w:val="00FB4319"/>
    <w:rsid w:val="00FB69B9"/>
    <w:rsid w:val="00FC17DA"/>
    <w:rsid w:val="00FC22FF"/>
    <w:rsid w:val="00FC3C22"/>
    <w:rsid w:val="00FC5CBA"/>
    <w:rsid w:val="00FD1B66"/>
    <w:rsid w:val="00FE0BA0"/>
    <w:rsid w:val="00FE4947"/>
    <w:rsid w:val="00FE50E6"/>
    <w:rsid w:val="00FF78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7A7BC-F2EC-4A4C-BF10-A3F418E7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100EDD"/>
    <w:pPr>
      <w:keepNext/>
      <w:keepLines/>
      <w:spacing w:before="480" w:line="276" w:lineRule="auto"/>
      <w:outlineLvl w:val="0"/>
    </w:pPr>
    <w:rPr>
      <w:rFonts w:ascii="Times New Roman" w:eastAsia="Times New Roman" w:hAnsi="Times New Roman" w:cs="Vrind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TheAuthorsHeading">
    <w:name w:val="* AboutTheAuthorsHeading"/>
    <w:link w:val="AboutTheAuthorsHeadingChar"/>
    <w:qFormat/>
    <w:rsid w:val="00100EDD"/>
    <w:pPr>
      <w:spacing w:after="240"/>
      <w:jc w:val="center"/>
    </w:pPr>
    <w:rPr>
      <w:rFonts w:ascii="Times New Roman" w:eastAsia="Times New Roman" w:hAnsi="Times New Roman" w:cs="Vrinda"/>
      <w:b/>
      <w:caps/>
      <w:lang w:val="en-US"/>
    </w:rPr>
  </w:style>
  <w:style w:type="character" w:customStyle="1" w:styleId="AboutTheAuthorsHeadingChar">
    <w:name w:val="* AboutTheAuthorsHeading Char"/>
    <w:link w:val="AboutTheAuthorsHeading"/>
    <w:rsid w:val="00100EDD"/>
    <w:rPr>
      <w:rFonts w:ascii="Times New Roman" w:eastAsia="Times New Roman" w:hAnsi="Times New Roman" w:cs="Vrinda"/>
      <w:b/>
      <w:caps/>
      <w:lang w:val="en-US"/>
    </w:rPr>
  </w:style>
  <w:style w:type="paragraph" w:customStyle="1" w:styleId="AbstractStyle">
    <w:name w:val="* AbstractStyle"/>
    <w:link w:val="AbstractStyleChar"/>
    <w:qFormat/>
    <w:rsid w:val="00100EDD"/>
    <w:pPr>
      <w:jc w:val="both"/>
    </w:pPr>
    <w:rPr>
      <w:rFonts w:ascii="Times New Roman" w:eastAsia="Times New Roman" w:hAnsi="Times New Roman" w:cs="Vrinda"/>
      <w:i/>
      <w:sz w:val="16"/>
      <w:szCs w:val="20"/>
      <w:lang w:val="en-US"/>
    </w:rPr>
  </w:style>
  <w:style w:type="character" w:customStyle="1" w:styleId="AbstractStyleChar">
    <w:name w:val="* AbstractStyle Char"/>
    <w:link w:val="AbstractStyle"/>
    <w:rsid w:val="00100EDD"/>
    <w:rPr>
      <w:rFonts w:ascii="Times New Roman" w:eastAsia="Times New Roman" w:hAnsi="Times New Roman" w:cs="Vrinda"/>
      <w:i/>
      <w:sz w:val="16"/>
      <w:szCs w:val="20"/>
      <w:lang w:val="en-US"/>
    </w:rPr>
  </w:style>
  <w:style w:type="paragraph" w:customStyle="1" w:styleId="AcknowledgementHeader">
    <w:name w:val="* AcknowledgementHeader"/>
    <w:link w:val="AcknowledgementHeaderChar"/>
    <w:qFormat/>
    <w:rsid w:val="00100EDD"/>
    <w:pPr>
      <w:spacing w:before="200" w:after="200"/>
    </w:pPr>
    <w:rPr>
      <w:rFonts w:ascii="Times New Roman" w:eastAsia="Times New Roman" w:hAnsi="Times New Roman" w:cs="Vrinda"/>
      <w:b/>
      <w:lang w:val="en-US"/>
    </w:rPr>
  </w:style>
  <w:style w:type="character" w:customStyle="1" w:styleId="AcknowledgementHeaderChar">
    <w:name w:val="* AcknowledgementHeader Char"/>
    <w:link w:val="AcknowledgementHeader"/>
    <w:rsid w:val="00100EDD"/>
    <w:rPr>
      <w:rFonts w:ascii="Times New Roman" w:eastAsia="Times New Roman" w:hAnsi="Times New Roman" w:cs="Vrinda"/>
      <w:b/>
      <w:lang w:val="en-US"/>
    </w:rPr>
  </w:style>
  <w:style w:type="paragraph" w:customStyle="1" w:styleId="AffiliationHeading">
    <w:name w:val="* AffiliationHeading"/>
    <w:qFormat/>
    <w:rsid w:val="00100EDD"/>
    <w:pPr>
      <w:jc w:val="center"/>
    </w:pPr>
    <w:rPr>
      <w:rFonts w:ascii="Times New Roman" w:eastAsia="Times New Roman" w:hAnsi="Times New Roman" w:cs="Times New Roman"/>
      <w:sz w:val="20"/>
      <w:szCs w:val="20"/>
      <w:lang w:val="en-US"/>
    </w:rPr>
  </w:style>
  <w:style w:type="paragraph" w:customStyle="1" w:styleId="ArticleTitleHeading">
    <w:name w:val="* ArticleTitleHeading"/>
    <w:link w:val="ArticleTitleHeadingChar"/>
    <w:qFormat/>
    <w:rsid w:val="00100EDD"/>
    <w:pPr>
      <w:jc w:val="center"/>
    </w:pPr>
    <w:rPr>
      <w:rFonts w:ascii="Times New Roman" w:eastAsia="Times New Roman" w:hAnsi="Times New Roman" w:cs="Times New Roman"/>
      <w:b/>
      <w:sz w:val="36"/>
      <w:szCs w:val="36"/>
      <w:lang w:val="en-US"/>
    </w:rPr>
  </w:style>
  <w:style w:type="character" w:customStyle="1" w:styleId="ArticleTitleHeadingChar">
    <w:name w:val="* ArticleTitleHeading Char"/>
    <w:link w:val="ArticleTitleHeading"/>
    <w:rsid w:val="00100EDD"/>
    <w:rPr>
      <w:rFonts w:ascii="Times New Roman" w:eastAsia="Times New Roman" w:hAnsi="Times New Roman" w:cs="Times New Roman"/>
      <w:b/>
      <w:sz w:val="36"/>
      <w:szCs w:val="36"/>
      <w:lang w:val="en-US"/>
    </w:rPr>
  </w:style>
  <w:style w:type="paragraph" w:customStyle="1" w:styleId="AuthorBiographyText">
    <w:name w:val="* AuthorBiographyText"/>
    <w:next w:val="Normal"/>
    <w:link w:val="AuthorBiographyTextChar"/>
    <w:qFormat/>
    <w:rsid w:val="00100EDD"/>
    <w:pPr>
      <w:spacing w:after="200"/>
      <w:jc w:val="both"/>
    </w:pPr>
    <w:rPr>
      <w:rFonts w:ascii="Times New Roman" w:eastAsia="Times New Roman" w:hAnsi="Times New Roman" w:cs="Vrinda"/>
      <w:sz w:val="20"/>
      <w:lang w:val="en-US"/>
    </w:rPr>
  </w:style>
  <w:style w:type="character" w:customStyle="1" w:styleId="AuthorBiographyTextChar">
    <w:name w:val="* AuthorBiographyText Char"/>
    <w:link w:val="AuthorBiographyText"/>
    <w:rsid w:val="00100EDD"/>
    <w:rPr>
      <w:rFonts w:ascii="Times New Roman" w:eastAsia="Times New Roman" w:hAnsi="Times New Roman" w:cs="Vrinda"/>
      <w:sz w:val="20"/>
      <w:lang w:val="en-US"/>
    </w:rPr>
  </w:style>
  <w:style w:type="paragraph" w:customStyle="1" w:styleId="AuthorNameHeading">
    <w:name w:val="* AuthorNameHeading"/>
    <w:next w:val="NoSpacing"/>
    <w:link w:val="AuthorNameHeadingChar"/>
    <w:qFormat/>
    <w:rsid w:val="00100EDD"/>
    <w:rPr>
      <w:rFonts w:ascii="Times New Roman" w:eastAsia="Times New Roman" w:hAnsi="Times New Roman" w:cs="Vrinda"/>
      <w:b/>
      <w:i/>
      <w:sz w:val="20"/>
      <w:lang w:val="en-US"/>
    </w:rPr>
  </w:style>
  <w:style w:type="character" w:customStyle="1" w:styleId="AuthorNameHeadingChar">
    <w:name w:val="* AuthorNameHeading Char"/>
    <w:link w:val="AuthorNameHeading"/>
    <w:rsid w:val="00100EDD"/>
    <w:rPr>
      <w:rFonts w:ascii="Times New Roman" w:eastAsia="Times New Roman" w:hAnsi="Times New Roman" w:cs="Vrinda"/>
      <w:b/>
      <w:i/>
      <w:sz w:val="20"/>
      <w:lang w:val="en-US"/>
    </w:rPr>
  </w:style>
  <w:style w:type="paragraph" w:styleId="NoSpacing">
    <w:name w:val="No Spacing"/>
    <w:uiPriority w:val="1"/>
    <w:qFormat/>
    <w:rsid w:val="00100EDD"/>
  </w:style>
  <w:style w:type="paragraph" w:customStyle="1" w:styleId="BlockQuote">
    <w:name w:val="* BlockQuote"/>
    <w:basedOn w:val="Normal"/>
    <w:link w:val="BlockQuoteChar"/>
    <w:qFormat/>
    <w:rsid w:val="00100EDD"/>
    <w:pPr>
      <w:spacing w:before="200" w:after="200"/>
      <w:ind w:left="720"/>
      <w:contextualSpacing/>
      <w:jc w:val="both"/>
    </w:pPr>
    <w:rPr>
      <w:rFonts w:ascii="Times New Roman" w:eastAsia="Times New Roman" w:hAnsi="Times New Roman" w:cs="Vrinda"/>
      <w:sz w:val="20"/>
      <w:szCs w:val="20"/>
      <w:lang w:val="en-US"/>
    </w:rPr>
  </w:style>
  <w:style w:type="character" w:customStyle="1" w:styleId="BlockQuoteChar">
    <w:name w:val="* BlockQuote Char"/>
    <w:link w:val="BlockQuote"/>
    <w:rsid w:val="00100EDD"/>
    <w:rPr>
      <w:rFonts w:ascii="Times New Roman" w:eastAsia="Times New Roman" w:hAnsi="Times New Roman" w:cs="Vrinda"/>
      <w:sz w:val="20"/>
      <w:szCs w:val="20"/>
      <w:lang w:val="en-US"/>
    </w:rPr>
  </w:style>
  <w:style w:type="paragraph" w:customStyle="1" w:styleId="DroppedCase">
    <w:name w:val="* DroppedCase"/>
    <w:link w:val="DroppedCaseChar"/>
    <w:qFormat/>
    <w:rsid w:val="00100EDD"/>
    <w:pPr>
      <w:keepNext/>
      <w:framePr w:wrap="around" w:vAnchor="text" w:hAnchor="text"/>
      <w:spacing w:line="689" w:lineRule="exact"/>
      <w:textAlignment w:val="baseline"/>
    </w:pPr>
    <w:rPr>
      <w:rFonts w:ascii="Times New Roman" w:eastAsia="Times New Roman" w:hAnsi="Times New Roman" w:cs="Times New Roman"/>
      <w:position w:val="-9"/>
      <w:sz w:val="93"/>
      <w:szCs w:val="20"/>
      <w:lang w:val="en-US"/>
    </w:rPr>
  </w:style>
  <w:style w:type="character" w:customStyle="1" w:styleId="DroppedCaseChar">
    <w:name w:val="* DroppedCase Char"/>
    <w:link w:val="DroppedCase"/>
    <w:rsid w:val="00100EDD"/>
    <w:rPr>
      <w:rFonts w:ascii="Times New Roman" w:eastAsia="Times New Roman" w:hAnsi="Times New Roman" w:cs="Times New Roman"/>
      <w:position w:val="-9"/>
      <w:sz w:val="93"/>
      <w:szCs w:val="20"/>
      <w:lang w:val="en-US"/>
    </w:rPr>
  </w:style>
  <w:style w:type="paragraph" w:customStyle="1" w:styleId="EvenPageHeaderStyle">
    <w:name w:val="* EvenPageHeaderStyle"/>
    <w:link w:val="EvenPageHeaderStyleChar"/>
    <w:qFormat/>
    <w:rsid w:val="00100EDD"/>
    <w:pPr>
      <w:spacing w:after="360"/>
    </w:pPr>
    <w:rPr>
      <w:rFonts w:ascii="Times New Roman" w:eastAsia="Times New Roman" w:hAnsi="Times New Roman" w:cs="Vrinda"/>
      <w:b/>
      <w:caps/>
      <w:sz w:val="16"/>
      <w:szCs w:val="20"/>
      <w:lang w:val="en-US"/>
    </w:rPr>
  </w:style>
  <w:style w:type="character" w:customStyle="1" w:styleId="EvenPageHeaderStyleChar">
    <w:name w:val="* EvenPageHeaderStyle Char"/>
    <w:link w:val="EvenPageHeaderStyle"/>
    <w:rsid w:val="00100EDD"/>
    <w:rPr>
      <w:rFonts w:ascii="Times New Roman" w:eastAsia="Times New Roman" w:hAnsi="Times New Roman" w:cs="Vrinda"/>
      <w:b/>
      <w:caps/>
      <w:sz w:val="16"/>
      <w:szCs w:val="20"/>
      <w:lang w:val="en-US"/>
    </w:rPr>
  </w:style>
  <w:style w:type="paragraph" w:customStyle="1" w:styleId="FigureCaption">
    <w:name w:val="* FigureCaption"/>
    <w:qFormat/>
    <w:rsid w:val="00100EDD"/>
    <w:pPr>
      <w:jc w:val="center"/>
    </w:pPr>
    <w:rPr>
      <w:rFonts w:ascii="Times New Roman" w:eastAsia="Times New Roman" w:hAnsi="Times New Roman" w:cs="Vrinda"/>
      <w:sz w:val="16"/>
      <w:szCs w:val="20"/>
      <w:lang w:val="en-US"/>
    </w:rPr>
  </w:style>
  <w:style w:type="paragraph" w:customStyle="1" w:styleId="FirstParaofSectionTextStyle">
    <w:name w:val="* FirstParaofSectionTextStyle"/>
    <w:next w:val="Normal"/>
    <w:link w:val="FirstParaofSectionTextStyleChar"/>
    <w:qFormat/>
    <w:rsid w:val="00100EDD"/>
    <w:pPr>
      <w:jc w:val="both"/>
    </w:pPr>
    <w:rPr>
      <w:rFonts w:ascii="Times New Roman" w:eastAsia="Times New Roman" w:hAnsi="Times New Roman" w:cs="Vrinda"/>
      <w:sz w:val="20"/>
      <w:szCs w:val="20"/>
      <w:lang w:val="en-US"/>
    </w:rPr>
  </w:style>
  <w:style w:type="character" w:customStyle="1" w:styleId="FirstParaofSectionTextStyleChar">
    <w:name w:val="* FirstParaofSectionTextStyle Char"/>
    <w:link w:val="FirstParaofSectionTextStyle"/>
    <w:rsid w:val="00100EDD"/>
    <w:rPr>
      <w:rFonts w:ascii="Times New Roman" w:eastAsia="Times New Roman" w:hAnsi="Times New Roman" w:cs="Vrinda"/>
      <w:sz w:val="20"/>
      <w:szCs w:val="20"/>
      <w:lang w:val="en-US"/>
    </w:rPr>
  </w:style>
  <w:style w:type="paragraph" w:customStyle="1" w:styleId="FootnoteTextStyle">
    <w:name w:val="* FootnoteTextStyle"/>
    <w:link w:val="FootnoteTextStyleChar"/>
    <w:qFormat/>
    <w:rsid w:val="00100EDD"/>
    <w:pPr>
      <w:contextualSpacing/>
      <w:jc w:val="both"/>
    </w:pPr>
    <w:rPr>
      <w:rFonts w:ascii="Times New Roman" w:eastAsia="Times New Roman" w:hAnsi="Times New Roman" w:cs="Vrinda"/>
      <w:sz w:val="16"/>
      <w:szCs w:val="16"/>
      <w:lang w:val="en-US"/>
    </w:rPr>
  </w:style>
  <w:style w:type="character" w:customStyle="1" w:styleId="FootnoteTextStyleChar">
    <w:name w:val="* FootnoteTextStyle Char"/>
    <w:link w:val="FootnoteTextStyle"/>
    <w:rsid w:val="00100EDD"/>
    <w:rPr>
      <w:rFonts w:ascii="Times New Roman" w:eastAsia="Times New Roman" w:hAnsi="Times New Roman" w:cs="Vrinda"/>
      <w:sz w:val="16"/>
      <w:szCs w:val="16"/>
      <w:lang w:val="en-US"/>
    </w:rPr>
  </w:style>
  <w:style w:type="paragraph" w:customStyle="1" w:styleId="KeywordsText">
    <w:name w:val="* KeywordsText"/>
    <w:link w:val="KeywordsTextChar"/>
    <w:qFormat/>
    <w:rsid w:val="00100EDD"/>
    <w:pPr>
      <w:jc w:val="center"/>
    </w:pPr>
    <w:rPr>
      <w:rFonts w:ascii="Times New Roman" w:eastAsia="Times New Roman" w:hAnsi="Times New Roman" w:cs="Vrinda"/>
      <w:i/>
      <w:sz w:val="16"/>
      <w:szCs w:val="20"/>
      <w:lang w:val="en-US"/>
    </w:rPr>
  </w:style>
  <w:style w:type="character" w:customStyle="1" w:styleId="KeywordsTextChar">
    <w:name w:val="* KeywordsText Char"/>
    <w:link w:val="KeywordsText"/>
    <w:rsid w:val="00100EDD"/>
    <w:rPr>
      <w:rFonts w:ascii="Times New Roman" w:eastAsia="Times New Roman" w:hAnsi="Times New Roman" w:cs="Vrinda"/>
      <w:i/>
      <w:sz w:val="16"/>
      <w:szCs w:val="20"/>
      <w:lang w:val="en-US"/>
    </w:rPr>
  </w:style>
  <w:style w:type="paragraph" w:customStyle="1" w:styleId="OddPageHeaderStyle">
    <w:name w:val="* OddPageHeaderStyle"/>
    <w:link w:val="OddPageHeaderStyleChar"/>
    <w:qFormat/>
    <w:rsid w:val="00100EDD"/>
    <w:pPr>
      <w:spacing w:after="360"/>
      <w:jc w:val="right"/>
    </w:pPr>
    <w:rPr>
      <w:rFonts w:ascii="Times New Roman" w:eastAsia="Times New Roman" w:hAnsi="Times New Roman" w:cs="Vrinda"/>
      <w:b/>
      <w:caps/>
      <w:sz w:val="16"/>
      <w:szCs w:val="20"/>
      <w:lang w:val="en-US"/>
    </w:rPr>
  </w:style>
  <w:style w:type="character" w:customStyle="1" w:styleId="OddPageHeaderStyleChar">
    <w:name w:val="* OddPageHeaderStyle Char"/>
    <w:link w:val="OddPageHeaderStyle"/>
    <w:rsid w:val="00100EDD"/>
    <w:rPr>
      <w:rFonts w:ascii="Times New Roman" w:eastAsia="Times New Roman" w:hAnsi="Times New Roman" w:cs="Vrinda"/>
      <w:b/>
      <w:caps/>
      <w:sz w:val="16"/>
      <w:szCs w:val="20"/>
      <w:lang w:val="en-US"/>
    </w:rPr>
  </w:style>
  <w:style w:type="paragraph" w:customStyle="1" w:styleId="ReferencesHeading">
    <w:name w:val="* ReferencesHeading"/>
    <w:link w:val="ReferencesHeadingChar"/>
    <w:qFormat/>
    <w:rsid w:val="00100EDD"/>
    <w:pPr>
      <w:spacing w:before="200" w:after="200"/>
      <w:jc w:val="center"/>
    </w:pPr>
    <w:rPr>
      <w:rFonts w:ascii="Times New Roman" w:eastAsia="Times New Roman" w:hAnsi="Times New Roman" w:cs="Vrinda"/>
      <w:b/>
      <w:caps/>
      <w:lang w:val="en-US"/>
    </w:rPr>
  </w:style>
  <w:style w:type="character" w:customStyle="1" w:styleId="ReferencesHeadingChar">
    <w:name w:val="* ReferencesHeading Char"/>
    <w:link w:val="ReferencesHeading"/>
    <w:rsid w:val="00100EDD"/>
    <w:rPr>
      <w:rFonts w:ascii="Times New Roman" w:eastAsia="Times New Roman" w:hAnsi="Times New Roman" w:cs="Vrinda"/>
      <w:b/>
      <w:caps/>
      <w:lang w:val="en-US"/>
    </w:rPr>
  </w:style>
  <w:style w:type="paragraph" w:customStyle="1" w:styleId="ReferencesText">
    <w:name w:val="* ReferencesText"/>
    <w:link w:val="ReferencesTextChar"/>
    <w:qFormat/>
    <w:rsid w:val="00100EDD"/>
    <w:pPr>
      <w:ind w:left="720" w:hanging="720"/>
      <w:jc w:val="both"/>
    </w:pPr>
    <w:rPr>
      <w:rFonts w:ascii="Times New Roman" w:eastAsia="Times New Roman" w:hAnsi="Times New Roman" w:cs="Vrinda"/>
      <w:sz w:val="20"/>
      <w:lang w:val="en-US"/>
    </w:rPr>
  </w:style>
  <w:style w:type="character" w:customStyle="1" w:styleId="ReferencesTextChar">
    <w:name w:val="* ReferencesText Char"/>
    <w:link w:val="ReferencesText"/>
    <w:rsid w:val="00100EDD"/>
    <w:rPr>
      <w:rFonts w:ascii="Times New Roman" w:eastAsia="Times New Roman" w:hAnsi="Times New Roman" w:cs="Vrinda"/>
      <w:sz w:val="20"/>
      <w:lang w:val="en-US"/>
    </w:rPr>
  </w:style>
  <w:style w:type="paragraph" w:customStyle="1" w:styleId="SectionHeadings">
    <w:name w:val="* SectionHeadings"/>
    <w:next w:val="FirstParaofSectionTextStyle"/>
    <w:link w:val="SectionHeadingsChar"/>
    <w:qFormat/>
    <w:rsid w:val="00100EDD"/>
    <w:pPr>
      <w:widowControl w:val="0"/>
      <w:overflowPunct w:val="0"/>
      <w:autoSpaceDE w:val="0"/>
      <w:autoSpaceDN w:val="0"/>
      <w:adjustRightInd w:val="0"/>
      <w:spacing w:before="200" w:after="200"/>
      <w:jc w:val="both"/>
      <w:textAlignment w:val="baseline"/>
    </w:pPr>
    <w:rPr>
      <w:rFonts w:ascii="Times New Roman" w:eastAsia="SimSun" w:hAnsi="Times New Roman" w:cs="Times New Roman"/>
      <w:b/>
      <w:color w:val="000000"/>
      <w:kern w:val="2"/>
      <w:szCs w:val="20"/>
      <w:lang w:val="hr-HR" w:eastAsia="zh-CN"/>
    </w:rPr>
  </w:style>
  <w:style w:type="character" w:customStyle="1" w:styleId="SectionHeadingsChar">
    <w:name w:val="* SectionHeadings Char"/>
    <w:link w:val="SectionHeadings"/>
    <w:rsid w:val="00100EDD"/>
    <w:rPr>
      <w:rFonts w:ascii="Times New Roman" w:eastAsia="SimSun" w:hAnsi="Times New Roman" w:cs="Times New Roman"/>
      <w:b/>
      <w:color w:val="000000"/>
      <w:kern w:val="2"/>
      <w:szCs w:val="20"/>
      <w:lang w:val="hr-HR" w:eastAsia="zh-CN"/>
    </w:rPr>
  </w:style>
  <w:style w:type="paragraph" w:customStyle="1" w:styleId="SectionSubheading1">
    <w:name w:val="* SectionSubheading1"/>
    <w:next w:val="FirstParaofSectionTextStyle"/>
    <w:link w:val="SectionSubheading1Char"/>
    <w:qFormat/>
    <w:rsid w:val="00100EDD"/>
    <w:pPr>
      <w:spacing w:before="200" w:after="200"/>
    </w:pPr>
    <w:rPr>
      <w:rFonts w:ascii="Times New Roman" w:eastAsia="Times New Roman" w:hAnsi="Times New Roman" w:cs="Vrinda"/>
      <w:b/>
      <w:i/>
      <w:sz w:val="21"/>
      <w:szCs w:val="20"/>
      <w:lang w:val="en-US"/>
    </w:rPr>
  </w:style>
  <w:style w:type="character" w:customStyle="1" w:styleId="SectionSubheading1Char">
    <w:name w:val="* SectionSubheading1 Char"/>
    <w:link w:val="SectionSubheading1"/>
    <w:rsid w:val="00100EDD"/>
    <w:rPr>
      <w:rFonts w:ascii="Times New Roman" w:eastAsia="Times New Roman" w:hAnsi="Times New Roman" w:cs="Vrinda"/>
      <w:b/>
      <w:i/>
      <w:sz w:val="21"/>
      <w:szCs w:val="20"/>
      <w:lang w:val="en-US"/>
    </w:rPr>
  </w:style>
  <w:style w:type="paragraph" w:customStyle="1" w:styleId="SectionSubheading2">
    <w:name w:val="* SectionSubheading2"/>
    <w:next w:val="FirstParaofSectionTextStyle"/>
    <w:link w:val="SectionSubheading2Char"/>
    <w:qFormat/>
    <w:rsid w:val="00100EDD"/>
    <w:pPr>
      <w:spacing w:before="200" w:after="200"/>
    </w:pPr>
    <w:rPr>
      <w:rFonts w:ascii="Times New Roman" w:eastAsia="Times New Roman" w:hAnsi="Times New Roman" w:cs="Vrinda"/>
      <w:b/>
      <w:sz w:val="21"/>
      <w:szCs w:val="20"/>
      <w:lang w:val="en-US"/>
    </w:rPr>
  </w:style>
  <w:style w:type="character" w:customStyle="1" w:styleId="SectionSubheading2Char">
    <w:name w:val="* SectionSubheading2 Char"/>
    <w:link w:val="SectionSubheading2"/>
    <w:rsid w:val="00100EDD"/>
    <w:rPr>
      <w:rFonts w:ascii="Times New Roman" w:eastAsia="Times New Roman" w:hAnsi="Times New Roman" w:cs="Vrinda"/>
      <w:b/>
      <w:sz w:val="21"/>
      <w:szCs w:val="20"/>
      <w:lang w:val="en-US"/>
    </w:rPr>
  </w:style>
  <w:style w:type="paragraph" w:customStyle="1" w:styleId="SourceLineforTablesFigures">
    <w:name w:val="* SourceLineforTables&amp;Figures"/>
    <w:link w:val="SourceLineforTablesFiguresChar"/>
    <w:qFormat/>
    <w:rsid w:val="00100EDD"/>
    <w:pPr>
      <w:jc w:val="center"/>
    </w:pPr>
    <w:rPr>
      <w:rFonts w:ascii="Times New Roman" w:eastAsia="Times New Roman" w:hAnsi="Times New Roman" w:cs="Vrinda"/>
      <w:i/>
      <w:sz w:val="16"/>
      <w:szCs w:val="20"/>
      <w:lang w:val="en-US"/>
    </w:rPr>
  </w:style>
  <w:style w:type="character" w:customStyle="1" w:styleId="SourceLineforTablesFiguresChar">
    <w:name w:val="* SourceLineforTables&amp;Figures Char"/>
    <w:link w:val="SourceLineforTablesFigures"/>
    <w:rsid w:val="00100EDD"/>
    <w:rPr>
      <w:rFonts w:ascii="Times New Roman" w:eastAsia="Times New Roman" w:hAnsi="Times New Roman" w:cs="Vrinda"/>
      <w:i/>
      <w:sz w:val="16"/>
      <w:szCs w:val="20"/>
      <w:lang w:val="en-US"/>
    </w:rPr>
  </w:style>
  <w:style w:type="paragraph" w:customStyle="1" w:styleId="SubsequentParagraphsTextStyle">
    <w:name w:val="* SubsequentParagraphsTextStyle"/>
    <w:link w:val="SubsequentParagraphsTextStyleChar"/>
    <w:qFormat/>
    <w:rsid w:val="00100EDD"/>
    <w:pPr>
      <w:ind w:firstLine="360"/>
      <w:contextualSpacing/>
      <w:jc w:val="both"/>
    </w:pPr>
    <w:rPr>
      <w:rFonts w:ascii="Times New Roman" w:eastAsia="Times New Roman" w:hAnsi="Times New Roman" w:cs="Vrinda"/>
      <w:sz w:val="20"/>
      <w:szCs w:val="20"/>
      <w:lang w:val="en-US"/>
    </w:rPr>
  </w:style>
  <w:style w:type="character" w:customStyle="1" w:styleId="SubsequentParagraphsTextStyleChar">
    <w:name w:val="* SubsequentParagraphsTextStyle Char"/>
    <w:link w:val="SubsequentParagraphsTextStyle"/>
    <w:rsid w:val="00100EDD"/>
    <w:rPr>
      <w:rFonts w:ascii="Times New Roman" w:eastAsia="Times New Roman" w:hAnsi="Times New Roman" w:cs="Vrinda"/>
      <w:sz w:val="20"/>
      <w:szCs w:val="20"/>
      <w:lang w:val="en-US"/>
    </w:rPr>
  </w:style>
  <w:style w:type="paragraph" w:customStyle="1" w:styleId="TableHeader">
    <w:name w:val="* TableHeader"/>
    <w:link w:val="TableHeaderChar"/>
    <w:qFormat/>
    <w:rsid w:val="00100EDD"/>
    <w:pPr>
      <w:jc w:val="center"/>
    </w:pPr>
    <w:rPr>
      <w:rFonts w:ascii="Times New Roman" w:eastAsia="Times New Roman" w:hAnsi="Times New Roman" w:cs="Vrinda"/>
      <w:sz w:val="20"/>
      <w:szCs w:val="20"/>
      <w:lang w:val="en-US"/>
    </w:rPr>
  </w:style>
  <w:style w:type="character" w:customStyle="1" w:styleId="TableHeaderChar">
    <w:name w:val="* TableHeader Char"/>
    <w:link w:val="TableHeader"/>
    <w:rsid w:val="00100EDD"/>
    <w:rPr>
      <w:rFonts w:ascii="Times New Roman" w:eastAsia="Times New Roman" w:hAnsi="Times New Roman" w:cs="Vrinda"/>
      <w:sz w:val="20"/>
      <w:szCs w:val="20"/>
      <w:lang w:val="en-US"/>
    </w:rPr>
  </w:style>
  <w:style w:type="paragraph" w:customStyle="1" w:styleId="CGFooter">
    <w:name w:val="*CG Footer"/>
    <w:qFormat/>
    <w:rsid w:val="00100EDD"/>
    <w:rPr>
      <w:rFonts w:ascii="Times New Roman" w:eastAsia="Times New Roman" w:hAnsi="Times New Roman" w:cs="Vrinda"/>
      <w:sz w:val="16"/>
      <w:szCs w:val="16"/>
      <w:lang w:val="en-US"/>
    </w:rPr>
  </w:style>
  <w:style w:type="paragraph" w:customStyle="1" w:styleId="CGFooterJournalTitle">
    <w:name w:val="*CG Footer: Journal Title"/>
    <w:qFormat/>
    <w:rsid w:val="00100EDD"/>
    <w:pPr>
      <w:pBdr>
        <w:top w:val="single" w:sz="4" w:space="1" w:color="auto"/>
      </w:pBdr>
    </w:pPr>
    <w:rPr>
      <w:rFonts w:ascii="Times New Roman" w:eastAsia="Times New Roman" w:hAnsi="Times New Roman" w:cs="Vrinda"/>
      <w:i/>
      <w:noProof/>
      <w:sz w:val="16"/>
      <w:szCs w:val="16"/>
      <w:lang w:val="en-US"/>
    </w:rPr>
  </w:style>
  <w:style w:type="paragraph" w:customStyle="1" w:styleId="ReferncesText">
    <w:name w:val="ReferncesText"/>
    <w:link w:val="ReferncesTextChar"/>
    <w:semiHidden/>
    <w:locked/>
    <w:rsid w:val="00100EDD"/>
    <w:pPr>
      <w:ind w:left="720" w:hanging="720"/>
      <w:jc w:val="both"/>
    </w:pPr>
    <w:rPr>
      <w:rFonts w:ascii="Times New Roman" w:eastAsia="Times New Roman" w:hAnsi="Times New Roman" w:cs="Vrinda"/>
      <w:sz w:val="20"/>
      <w:lang w:val="en-US"/>
    </w:rPr>
  </w:style>
  <w:style w:type="character" w:customStyle="1" w:styleId="ReferncesTextChar">
    <w:name w:val="ReferncesText Char"/>
    <w:link w:val="ReferncesText"/>
    <w:semiHidden/>
    <w:rsid w:val="00100EDD"/>
    <w:rPr>
      <w:rFonts w:ascii="Times New Roman" w:eastAsia="Times New Roman" w:hAnsi="Times New Roman" w:cs="Vrinda"/>
      <w:sz w:val="20"/>
      <w:lang w:val="en-US"/>
    </w:rPr>
  </w:style>
  <w:style w:type="paragraph" w:customStyle="1" w:styleId="AboutTheAuthorsHeading0">
    <w:name w:val="AboutTheAuthorsHeading"/>
    <w:basedOn w:val="ReferncesText"/>
    <w:link w:val="AboutTheAuthorsHeadingChar0"/>
    <w:semiHidden/>
    <w:locked/>
    <w:rsid w:val="00100EDD"/>
    <w:pPr>
      <w:spacing w:after="240"/>
      <w:jc w:val="center"/>
    </w:pPr>
    <w:rPr>
      <w:b/>
      <w:sz w:val="24"/>
    </w:rPr>
  </w:style>
  <w:style w:type="character" w:customStyle="1" w:styleId="AboutTheAuthorsHeadingChar0">
    <w:name w:val="AboutTheAuthorsHeading Char"/>
    <w:link w:val="AboutTheAuthorsHeading0"/>
    <w:semiHidden/>
    <w:rsid w:val="00100EDD"/>
    <w:rPr>
      <w:rFonts w:ascii="Times New Roman" w:eastAsia="Times New Roman" w:hAnsi="Times New Roman" w:cs="Vrinda"/>
      <w:b/>
      <w:lang w:val="en-US"/>
    </w:rPr>
  </w:style>
  <w:style w:type="paragraph" w:customStyle="1" w:styleId="AbstractStyle0">
    <w:name w:val="AbstractStyle"/>
    <w:basedOn w:val="Normal"/>
    <w:link w:val="AbstractStyleChar0"/>
    <w:autoRedefine/>
    <w:semiHidden/>
    <w:locked/>
    <w:rsid w:val="00100EDD"/>
    <w:pPr>
      <w:jc w:val="both"/>
    </w:pPr>
    <w:rPr>
      <w:rFonts w:ascii="Times New Roman" w:eastAsia="Times New Roman" w:hAnsi="Times New Roman" w:cs="Vrinda"/>
      <w:i/>
      <w:sz w:val="16"/>
      <w:szCs w:val="20"/>
      <w:lang w:val="en-US"/>
    </w:rPr>
  </w:style>
  <w:style w:type="character" w:customStyle="1" w:styleId="AbstractStyleChar0">
    <w:name w:val="AbstractStyle Char"/>
    <w:link w:val="AbstractStyle0"/>
    <w:semiHidden/>
    <w:rsid w:val="00100EDD"/>
    <w:rPr>
      <w:rFonts w:ascii="Times New Roman" w:eastAsia="Times New Roman" w:hAnsi="Times New Roman" w:cs="Vrinda"/>
      <w:i/>
      <w:sz w:val="16"/>
      <w:szCs w:val="20"/>
      <w:lang w:val="en-US"/>
    </w:rPr>
  </w:style>
  <w:style w:type="paragraph" w:customStyle="1" w:styleId="FirstPageSectionHeading">
    <w:name w:val="FirstPageSectionHeading"/>
    <w:basedOn w:val="Normal"/>
    <w:link w:val="FirstPageSectionHeadingChar"/>
    <w:semiHidden/>
    <w:locked/>
    <w:rsid w:val="00100EDD"/>
    <w:pPr>
      <w:spacing w:after="200" w:line="276" w:lineRule="auto"/>
    </w:pPr>
    <w:rPr>
      <w:rFonts w:ascii="Times New Roman" w:eastAsia="Times New Roman" w:hAnsi="Times New Roman" w:cs="Vrinda"/>
      <w:b/>
      <w:szCs w:val="20"/>
      <w:lang w:val="en-US"/>
    </w:rPr>
  </w:style>
  <w:style w:type="character" w:customStyle="1" w:styleId="FirstPageSectionHeadingChar">
    <w:name w:val="FirstPageSectionHeading Char"/>
    <w:link w:val="FirstPageSectionHeading"/>
    <w:semiHidden/>
    <w:rsid w:val="00100EDD"/>
    <w:rPr>
      <w:rFonts w:ascii="Times New Roman" w:eastAsia="Times New Roman" w:hAnsi="Times New Roman" w:cs="Vrinda"/>
      <w:b/>
      <w:szCs w:val="20"/>
      <w:lang w:val="en-US"/>
    </w:rPr>
  </w:style>
  <w:style w:type="paragraph" w:customStyle="1" w:styleId="FirstParaofSectionTextStyle0">
    <w:name w:val="FirstParaofSectionTextStyle"/>
    <w:basedOn w:val="FirstPageSectionHeading"/>
    <w:link w:val="FirstParaofSectionTextStyleChar0"/>
    <w:semiHidden/>
    <w:qFormat/>
    <w:locked/>
    <w:rsid w:val="00100EDD"/>
    <w:pPr>
      <w:spacing w:after="0" w:line="240" w:lineRule="auto"/>
      <w:jc w:val="both"/>
    </w:pPr>
    <w:rPr>
      <w:b w:val="0"/>
      <w:sz w:val="20"/>
    </w:rPr>
  </w:style>
  <w:style w:type="character" w:customStyle="1" w:styleId="FirstParaofSectionTextStyleChar0">
    <w:name w:val="FirstParaofSectionTextStyle Char"/>
    <w:link w:val="FirstParaofSectionTextStyle0"/>
    <w:semiHidden/>
    <w:rsid w:val="00100EDD"/>
    <w:rPr>
      <w:rFonts w:ascii="Times New Roman" w:eastAsia="Times New Roman" w:hAnsi="Times New Roman" w:cs="Vrinda"/>
      <w:sz w:val="20"/>
      <w:szCs w:val="20"/>
      <w:lang w:val="en-US"/>
    </w:rPr>
  </w:style>
  <w:style w:type="paragraph" w:customStyle="1" w:styleId="SectionSubheading10">
    <w:name w:val="SectionSubheading1"/>
    <w:basedOn w:val="FirstParaofSectionTextStyle0"/>
    <w:link w:val="SectionSubheading1Char0"/>
    <w:semiHidden/>
    <w:locked/>
    <w:rsid w:val="00100EDD"/>
    <w:pPr>
      <w:spacing w:before="200" w:after="200"/>
    </w:pPr>
    <w:rPr>
      <w:b/>
      <w:i/>
      <w:sz w:val="21"/>
    </w:rPr>
  </w:style>
  <w:style w:type="character" w:customStyle="1" w:styleId="SectionSubheading1Char0">
    <w:name w:val="SectionSubheading1 Char"/>
    <w:link w:val="SectionSubheading10"/>
    <w:semiHidden/>
    <w:rsid w:val="00100EDD"/>
    <w:rPr>
      <w:rFonts w:ascii="Times New Roman" w:eastAsia="Times New Roman" w:hAnsi="Times New Roman" w:cs="Vrinda"/>
      <w:b/>
      <w:i/>
      <w:sz w:val="21"/>
      <w:szCs w:val="20"/>
      <w:lang w:val="en-US"/>
    </w:rPr>
  </w:style>
  <w:style w:type="paragraph" w:customStyle="1" w:styleId="SectionSubheading20">
    <w:name w:val="SectionSubheading2"/>
    <w:basedOn w:val="SectionSubheading10"/>
    <w:link w:val="SectionSubheading2Char0"/>
    <w:semiHidden/>
    <w:locked/>
    <w:rsid w:val="00100EDD"/>
    <w:rPr>
      <w:i w:val="0"/>
    </w:rPr>
  </w:style>
  <w:style w:type="character" w:customStyle="1" w:styleId="SectionSubheading2Char0">
    <w:name w:val="SectionSubheading2 Char"/>
    <w:link w:val="SectionSubheading20"/>
    <w:semiHidden/>
    <w:rsid w:val="00100EDD"/>
    <w:rPr>
      <w:rFonts w:ascii="Times New Roman" w:eastAsia="Times New Roman" w:hAnsi="Times New Roman" w:cs="Vrinda"/>
      <w:b/>
      <w:sz w:val="21"/>
      <w:szCs w:val="20"/>
      <w:lang w:val="en-US"/>
    </w:rPr>
  </w:style>
  <w:style w:type="paragraph" w:customStyle="1" w:styleId="ReferencesHeading0">
    <w:name w:val="ReferencesHeading"/>
    <w:basedOn w:val="SectionSubheading20"/>
    <w:link w:val="ReferencesHeadingChar0"/>
    <w:semiHidden/>
    <w:locked/>
    <w:rsid w:val="00100EDD"/>
    <w:pPr>
      <w:jc w:val="center"/>
    </w:pPr>
    <w:rPr>
      <w:sz w:val="24"/>
      <w:szCs w:val="24"/>
    </w:rPr>
  </w:style>
  <w:style w:type="character" w:customStyle="1" w:styleId="ReferencesHeadingChar0">
    <w:name w:val="ReferencesHeading Char"/>
    <w:link w:val="ReferencesHeading0"/>
    <w:semiHidden/>
    <w:rsid w:val="00100EDD"/>
    <w:rPr>
      <w:rFonts w:ascii="Times New Roman" w:eastAsia="Times New Roman" w:hAnsi="Times New Roman" w:cs="Vrinda"/>
      <w:b/>
      <w:lang w:val="en-US"/>
    </w:rPr>
  </w:style>
  <w:style w:type="paragraph" w:customStyle="1" w:styleId="AcknowledgementHeader0">
    <w:name w:val="AcknowledgementHeader"/>
    <w:basedOn w:val="ReferencesHeading0"/>
    <w:link w:val="AcknowledgementHeaderChar0"/>
    <w:semiHidden/>
    <w:locked/>
    <w:rsid w:val="00100EDD"/>
    <w:pPr>
      <w:jc w:val="left"/>
    </w:pPr>
  </w:style>
  <w:style w:type="character" w:customStyle="1" w:styleId="AcknowledgementHeaderChar0">
    <w:name w:val="AcknowledgementHeader Char"/>
    <w:link w:val="AcknowledgementHeader0"/>
    <w:semiHidden/>
    <w:rsid w:val="00100EDD"/>
    <w:rPr>
      <w:rFonts w:ascii="Times New Roman" w:eastAsia="Times New Roman" w:hAnsi="Times New Roman" w:cs="Vrinda"/>
      <w:b/>
      <w:lang w:val="en-US"/>
    </w:rPr>
  </w:style>
  <w:style w:type="character" w:customStyle="1" w:styleId="apple-converted-space">
    <w:name w:val="apple-converted-space"/>
    <w:basedOn w:val="DefaultParagraphFont"/>
    <w:semiHidden/>
    <w:locked/>
    <w:rsid w:val="00100EDD"/>
  </w:style>
  <w:style w:type="paragraph" w:customStyle="1" w:styleId="ArticleTitleHeading0">
    <w:name w:val="ArticleTitleHeading"/>
    <w:basedOn w:val="Normal"/>
    <w:link w:val="ArticleTitleHeadingChar0"/>
    <w:semiHidden/>
    <w:locked/>
    <w:rsid w:val="00100EDD"/>
    <w:pPr>
      <w:jc w:val="center"/>
    </w:pPr>
    <w:rPr>
      <w:rFonts w:ascii="Times New Roman" w:eastAsia="Times New Roman" w:hAnsi="Times New Roman" w:cs="Times New Roman"/>
      <w:b/>
      <w:sz w:val="36"/>
      <w:szCs w:val="36"/>
      <w:lang w:val="en-US"/>
    </w:rPr>
  </w:style>
  <w:style w:type="character" w:customStyle="1" w:styleId="ArticleTitleHeadingChar0">
    <w:name w:val="ArticleTitleHeading Char"/>
    <w:link w:val="ArticleTitleHeading0"/>
    <w:semiHidden/>
    <w:rsid w:val="00100EDD"/>
    <w:rPr>
      <w:rFonts w:ascii="Times New Roman" w:eastAsia="Times New Roman" w:hAnsi="Times New Roman" w:cs="Times New Roman"/>
      <w:b/>
      <w:sz w:val="36"/>
      <w:szCs w:val="36"/>
      <w:lang w:val="en-US"/>
    </w:rPr>
  </w:style>
  <w:style w:type="paragraph" w:customStyle="1" w:styleId="AuthorBioText">
    <w:name w:val="AuthorBioText"/>
    <w:link w:val="AuthorBioTextChar"/>
    <w:semiHidden/>
    <w:locked/>
    <w:rsid w:val="00100EDD"/>
    <w:pPr>
      <w:spacing w:after="200" w:line="276" w:lineRule="auto"/>
    </w:pPr>
    <w:rPr>
      <w:rFonts w:ascii="Times New Roman" w:eastAsia="Times New Roman" w:hAnsi="Times New Roman" w:cs="Vrinda"/>
      <w:sz w:val="20"/>
      <w:szCs w:val="20"/>
      <w:lang w:val="en-US"/>
    </w:rPr>
  </w:style>
  <w:style w:type="character" w:customStyle="1" w:styleId="AuthorBioTextChar">
    <w:name w:val="AuthorBioText Char"/>
    <w:link w:val="AuthorBioText"/>
    <w:semiHidden/>
    <w:rsid w:val="00100EDD"/>
    <w:rPr>
      <w:rFonts w:ascii="Times New Roman" w:eastAsia="Times New Roman" w:hAnsi="Times New Roman" w:cs="Vrinda"/>
      <w:sz w:val="20"/>
      <w:szCs w:val="20"/>
      <w:lang w:val="en-US"/>
    </w:rPr>
  </w:style>
  <w:style w:type="paragraph" w:customStyle="1" w:styleId="AuthorNameHeading0">
    <w:name w:val="AuthorNameHeading"/>
    <w:basedOn w:val="AboutTheAuthorsHeading0"/>
    <w:next w:val="NoSpacing"/>
    <w:link w:val="AuthorNameHeadingChar0"/>
    <w:semiHidden/>
    <w:locked/>
    <w:rsid w:val="00100EDD"/>
    <w:pPr>
      <w:jc w:val="left"/>
    </w:pPr>
    <w:rPr>
      <w:i/>
      <w:sz w:val="20"/>
    </w:rPr>
  </w:style>
  <w:style w:type="character" w:customStyle="1" w:styleId="AuthorNameHeadingChar0">
    <w:name w:val="AuthorNameHeading Char"/>
    <w:link w:val="AuthorNameHeading0"/>
    <w:semiHidden/>
    <w:rsid w:val="00100EDD"/>
    <w:rPr>
      <w:rFonts w:ascii="Times New Roman" w:eastAsia="Times New Roman" w:hAnsi="Times New Roman" w:cs="Vrinda"/>
      <w:b/>
      <w:i/>
      <w:sz w:val="20"/>
      <w:lang w:val="en-US"/>
    </w:rPr>
  </w:style>
  <w:style w:type="paragraph" w:styleId="BalloonText">
    <w:name w:val="Balloon Text"/>
    <w:basedOn w:val="Normal"/>
    <w:link w:val="BalloonTextChar"/>
    <w:uiPriority w:val="99"/>
    <w:semiHidden/>
    <w:rsid w:val="00100EDD"/>
    <w:rPr>
      <w:rFonts w:ascii="Tahoma" w:eastAsia="Times New Roman" w:hAnsi="Tahoma" w:cs="Tahoma"/>
      <w:sz w:val="16"/>
      <w:szCs w:val="16"/>
      <w:lang w:val="en-US"/>
    </w:rPr>
  </w:style>
  <w:style w:type="character" w:customStyle="1" w:styleId="BalloonTextChar">
    <w:name w:val="Balloon Text Char"/>
    <w:link w:val="BalloonText"/>
    <w:uiPriority w:val="99"/>
    <w:semiHidden/>
    <w:rsid w:val="00100EDD"/>
    <w:rPr>
      <w:rFonts w:ascii="Tahoma" w:eastAsia="Times New Roman" w:hAnsi="Tahoma" w:cs="Tahoma"/>
      <w:sz w:val="16"/>
      <w:szCs w:val="16"/>
      <w:lang w:val="en-US"/>
    </w:rPr>
  </w:style>
  <w:style w:type="paragraph" w:customStyle="1" w:styleId="BlockQuote0">
    <w:name w:val="BlockQuote"/>
    <w:basedOn w:val="Normal"/>
    <w:link w:val="BlockQuoteChar0"/>
    <w:semiHidden/>
    <w:locked/>
    <w:rsid w:val="00100EDD"/>
    <w:pPr>
      <w:spacing w:before="200" w:after="200"/>
      <w:ind w:left="720"/>
      <w:jc w:val="both"/>
    </w:pPr>
    <w:rPr>
      <w:rFonts w:ascii="Times New Roman" w:eastAsia="Times New Roman" w:hAnsi="Times New Roman" w:cs="Vrinda"/>
      <w:sz w:val="20"/>
      <w:szCs w:val="20"/>
      <w:lang w:val="en-US"/>
    </w:rPr>
  </w:style>
  <w:style w:type="character" w:customStyle="1" w:styleId="BlockQuoteChar0">
    <w:name w:val="BlockQuote Char"/>
    <w:link w:val="BlockQuote0"/>
    <w:semiHidden/>
    <w:rsid w:val="00100EDD"/>
    <w:rPr>
      <w:rFonts w:ascii="Times New Roman" w:eastAsia="Times New Roman" w:hAnsi="Times New Roman" w:cs="Vrinda"/>
      <w:sz w:val="20"/>
      <w:szCs w:val="20"/>
      <w:lang w:val="en-US"/>
    </w:rPr>
  </w:style>
  <w:style w:type="paragraph" w:customStyle="1" w:styleId="CGJournalArticleQuickStyleTemplate">
    <w:name w:val="CGJournalArticleQuickStyleTemplate"/>
    <w:basedOn w:val="ArticleTitleHeading0"/>
    <w:link w:val="CGJournalArticleQuickStyleTemplateChar"/>
    <w:semiHidden/>
    <w:locked/>
    <w:rsid w:val="00100EDD"/>
  </w:style>
  <w:style w:type="character" w:customStyle="1" w:styleId="CGJournalArticleQuickStyleTemplateChar">
    <w:name w:val="CGJournalArticleQuickStyleTemplate Char"/>
    <w:link w:val="CGJournalArticleQuickStyleTemplate"/>
    <w:semiHidden/>
    <w:rsid w:val="00100EDD"/>
    <w:rPr>
      <w:rFonts w:ascii="Times New Roman" w:eastAsia="Times New Roman" w:hAnsi="Times New Roman" w:cs="Times New Roman"/>
      <w:b/>
      <w:sz w:val="36"/>
      <w:szCs w:val="36"/>
      <w:lang w:val="en-US"/>
    </w:rPr>
  </w:style>
  <w:style w:type="paragraph" w:customStyle="1" w:styleId="SectionHeading">
    <w:name w:val="SectionHeading"/>
    <w:basedOn w:val="Normal"/>
    <w:link w:val="SectionHeadingChar"/>
    <w:semiHidden/>
    <w:locked/>
    <w:rsid w:val="00100EDD"/>
    <w:pPr>
      <w:spacing w:after="200" w:line="276" w:lineRule="auto"/>
    </w:pPr>
    <w:rPr>
      <w:rFonts w:ascii="Times New Roman" w:eastAsia="Times New Roman" w:hAnsi="Times New Roman" w:cs="Vrinda"/>
      <w:b/>
      <w:szCs w:val="20"/>
      <w:lang w:val="en-US"/>
    </w:rPr>
  </w:style>
  <w:style w:type="character" w:customStyle="1" w:styleId="SectionHeadingChar">
    <w:name w:val="SectionHeading Char"/>
    <w:link w:val="SectionHeading"/>
    <w:semiHidden/>
    <w:rsid w:val="00100EDD"/>
    <w:rPr>
      <w:rFonts w:ascii="Times New Roman" w:eastAsia="Times New Roman" w:hAnsi="Times New Roman" w:cs="Vrinda"/>
      <w:b/>
      <w:szCs w:val="20"/>
      <w:lang w:val="en-US"/>
    </w:rPr>
  </w:style>
  <w:style w:type="paragraph" w:customStyle="1" w:styleId="FirstParaOfSectionTextStyle1">
    <w:name w:val="FirstParaOfSectionTextStyle"/>
    <w:basedOn w:val="SectionHeading"/>
    <w:link w:val="FirstParaOfSectionTextStyleChar1"/>
    <w:semiHidden/>
    <w:locked/>
    <w:rsid w:val="00100EDD"/>
    <w:pPr>
      <w:spacing w:line="240" w:lineRule="auto"/>
      <w:jc w:val="both"/>
    </w:pPr>
    <w:rPr>
      <w:b w:val="0"/>
    </w:rPr>
  </w:style>
  <w:style w:type="character" w:customStyle="1" w:styleId="FirstParaOfSectionTextStyleChar1">
    <w:name w:val="FirstParaOfSectionTextStyle Char"/>
    <w:link w:val="FirstParaOfSectionTextStyle1"/>
    <w:semiHidden/>
    <w:rsid w:val="00100EDD"/>
    <w:rPr>
      <w:rFonts w:ascii="Times New Roman" w:eastAsia="Times New Roman" w:hAnsi="Times New Roman" w:cs="Vrinda"/>
      <w:szCs w:val="20"/>
      <w:lang w:val="en-US"/>
    </w:rPr>
  </w:style>
  <w:style w:type="paragraph" w:customStyle="1" w:styleId="DropCaseLetter">
    <w:name w:val="DropCaseLetter"/>
    <w:basedOn w:val="FirstParaOfSectionTextStyle1"/>
    <w:link w:val="DropCaseLetterChar"/>
    <w:semiHidden/>
    <w:locked/>
    <w:rsid w:val="00100EDD"/>
    <w:pPr>
      <w:keepNext/>
      <w:framePr w:wrap="around" w:vAnchor="text" w:hAnchor="text"/>
      <w:spacing w:after="0" w:line="827" w:lineRule="exact"/>
      <w:textAlignment w:val="baseline"/>
    </w:pPr>
    <w:rPr>
      <w:rFonts w:cs="Times New Roman"/>
      <w:position w:val="-11"/>
      <w:sz w:val="112"/>
    </w:rPr>
  </w:style>
  <w:style w:type="character" w:customStyle="1" w:styleId="DropCaseLetterChar">
    <w:name w:val="DropCaseLetter Char"/>
    <w:link w:val="DropCaseLetter"/>
    <w:semiHidden/>
    <w:rsid w:val="00100EDD"/>
    <w:rPr>
      <w:rFonts w:ascii="Times New Roman" w:eastAsia="Times New Roman" w:hAnsi="Times New Roman" w:cs="Times New Roman"/>
      <w:position w:val="-11"/>
      <w:sz w:val="112"/>
      <w:szCs w:val="20"/>
      <w:lang w:val="en-US"/>
    </w:rPr>
  </w:style>
  <w:style w:type="paragraph" w:customStyle="1" w:styleId="DroppedCase0">
    <w:name w:val="DroppedCase"/>
    <w:basedOn w:val="FirstParaofSectionTextStyle0"/>
    <w:link w:val="DroppedCaseChar0"/>
    <w:semiHidden/>
    <w:locked/>
    <w:rsid w:val="00100EDD"/>
    <w:pPr>
      <w:keepNext/>
      <w:framePr w:wrap="around" w:vAnchor="text" w:hAnchor="text"/>
      <w:spacing w:line="689" w:lineRule="exact"/>
      <w:textAlignment w:val="baseline"/>
    </w:pPr>
    <w:rPr>
      <w:rFonts w:cs="Times New Roman"/>
      <w:position w:val="-9"/>
      <w:sz w:val="93"/>
    </w:rPr>
  </w:style>
  <w:style w:type="character" w:customStyle="1" w:styleId="DroppedCaseChar0">
    <w:name w:val="DroppedCase Char"/>
    <w:link w:val="DroppedCase0"/>
    <w:semiHidden/>
    <w:rsid w:val="00100EDD"/>
    <w:rPr>
      <w:rFonts w:ascii="Times New Roman" w:eastAsia="Times New Roman" w:hAnsi="Times New Roman" w:cs="Times New Roman"/>
      <w:position w:val="-9"/>
      <w:sz w:val="93"/>
      <w:szCs w:val="20"/>
      <w:lang w:val="en-US"/>
    </w:rPr>
  </w:style>
  <w:style w:type="paragraph" w:customStyle="1" w:styleId="DroppedCaseLetter">
    <w:name w:val="DroppedCaseLetter"/>
    <w:basedOn w:val="FirstParaOfSectionTextStyle1"/>
    <w:link w:val="DroppedCaseLetterChar"/>
    <w:semiHidden/>
    <w:locked/>
    <w:rsid w:val="00100EDD"/>
    <w:pPr>
      <w:keepNext/>
      <w:framePr w:wrap="around" w:vAnchor="text" w:hAnchor="text"/>
      <w:spacing w:after="0" w:line="1427" w:lineRule="exact"/>
      <w:textAlignment w:val="baseline"/>
    </w:pPr>
    <w:rPr>
      <w:rFonts w:cs="Times New Roman"/>
      <w:position w:val="-3"/>
      <w:sz w:val="172"/>
    </w:rPr>
  </w:style>
  <w:style w:type="character" w:customStyle="1" w:styleId="DroppedCaseLetterChar">
    <w:name w:val="DroppedCaseLetter Char"/>
    <w:link w:val="DroppedCaseLetter"/>
    <w:semiHidden/>
    <w:rsid w:val="00100EDD"/>
    <w:rPr>
      <w:rFonts w:ascii="Times New Roman" w:eastAsia="Times New Roman" w:hAnsi="Times New Roman" w:cs="Times New Roman"/>
      <w:position w:val="-3"/>
      <w:sz w:val="172"/>
      <w:szCs w:val="20"/>
      <w:lang w:val="en-US"/>
    </w:rPr>
  </w:style>
  <w:style w:type="character" w:styleId="Emphasis">
    <w:name w:val="Emphasis"/>
    <w:aliases w:val="z Emphasis"/>
    <w:uiPriority w:val="20"/>
    <w:rsid w:val="00100EDD"/>
    <w:rPr>
      <w:i/>
      <w:iCs/>
    </w:rPr>
  </w:style>
  <w:style w:type="paragraph" w:customStyle="1" w:styleId="FigureCaption0">
    <w:name w:val="FigureCaption"/>
    <w:basedOn w:val="FirstParaofSectionTextStyle0"/>
    <w:autoRedefine/>
    <w:semiHidden/>
    <w:qFormat/>
    <w:locked/>
    <w:rsid w:val="00100EDD"/>
    <w:pPr>
      <w:jc w:val="center"/>
    </w:pPr>
    <w:rPr>
      <w:sz w:val="16"/>
    </w:rPr>
  </w:style>
  <w:style w:type="character" w:styleId="FollowedHyperlink">
    <w:name w:val="FollowedHyperlink"/>
    <w:uiPriority w:val="99"/>
    <w:semiHidden/>
    <w:rsid w:val="00100EDD"/>
    <w:rPr>
      <w:color w:val="800080"/>
      <w:u w:val="single"/>
    </w:rPr>
  </w:style>
  <w:style w:type="paragraph" w:styleId="Footer">
    <w:name w:val="footer"/>
    <w:basedOn w:val="Normal"/>
    <w:link w:val="FooterChar"/>
    <w:uiPriority w:val="99"/>
    <w:unhideWhenUsed/>
    <w:rsid w:val="00100EDD"/>
    <w:pPr>
      <w:tabs>
        <w:tab w:val="center" w:pos="4680"/>
        <w:tab w:val="right" w:pos="9360"/>
      </w:tabs>
    </w:pPr>
    <w:rPr>
      <w:rFonts w:ascii="Times New Roman" w:eastAsia="Times New Roman" w:hAnsi="Times New Roman" w:cs="Vrinda"/>
      <w:sz w:val="22"/>
      <w:szCs w:val="22"/>
      <w:lang w:val="en-US"/>
    </w:rPr>
  </w:style>
  <w:style w:type="character" w:customStyle="1" w:styleId="FooterChar">
    <w:name w:val="Footer Char"/>
    <w:basedOn w:val="DefaultParagraphFont"/>
    <w:link w:val="Footer"/>
    <w:uiPriority w:val="99"/>
    <w:rsid w:val="00100EDD"/>
    <w:rPr>
      <w:rFonts w:ascii="Times New Roman" w:eastAsia="Times New Roman" w:hAnsi="Times New Roman" w:cs="Vrinda"/>
      <w:sz w:val="22"/>
      <w:szCs w:val="22"/>
      <w:lang w:val="en-US"/>
    </w:rPr>
  </w:style>
  <w:style w:type="character" w:styleId="FootnoteReference">
    <w:name w:val="footnote reference"/>
    <w:uiPriority w:val="99"/>
    <w:semiHidden/>
    <w:rsid w:val="00100EDD"/>
    <w:rPr>
      <w:vertAlign w:val="superscript"/>
    </w:rPr>
  </w:style>
  <w:style w:type="paragraph" w:styleId="FootnoteText">
    <w:name w:val="footnote text"/>
    <w:basedOn w:val="Normal"/>
    <w:link w:val="FootnoteTextChar"/>
    <w:uiPriority w:val="99"/>
    <w:semiHidden/>
    <w:rsid w:val="00100EDD"/>
    <w:rPr>
      <w:rFonts w:ascii="Times New Roman" w:eastAsia="Times New Roman" w:hAnsi="Times New Roman" w:cs="Vrinda"/>
      <w:sz w:val="20"/>
      <w:szCs w:val="20"/>
      <w:lang w:val="en-US"/>
    </w:rPr>
  </w:style>
  <w:style w:type="character" w:customStyle="1" w:styleId="FootnoteTextChar">
    <w:name w:val="Footnote Text Char"/>
    <w:link w:val="FootnoteText"/>
    <w:uiPriority w:val="99"/>
    <w:semiHidden/>
    <w:rsid w:val="00100EDD"/>
    <w:rPr>
      <w:rFonts w:ascii="Times New Roman" w:eastAsia="Times New Roman" w:hAnsi="Times New Roman" w:cs="Vrinda"/>
      <w:sz w:val="20"/>
      <w:szCs w:val="20"/>
      <w:lang w:val="en-US"/>
    </w:rPr>
  </w:style>
  <w:style w:type="paragraph" w:customStyle="1" w:styleId="FootnoteTextStyle0">
    <w:name w:val="FootnoteTextStyle"/>
    <w:basedOn w:val="FootnoteText"/>
    <w:link w:val="FootnoteTextStyleChar0"/>
    <w:semiHidden/>
    <w:qFormat/>
    <w:locked/>
    <w:rsid w:val="00100EDD"/>
    <w:pPr>
      <w:contextualSpacing/>
      <w:jc w:val="both"/>
    </w:pPr>
    <w:rPr>
      <w:sz w:val="16"/>
      <w:szCs w:val="16"/>
    </w:rPr>
  </w:style>
  <w:style w:type="character" w:customStyle="1" w:styleId="FootnoteTextStyleChar0">
    <w:name w:val="FootnoteTextStyle Char"/>
    <w:link w:val="FootnoteTextStyle0"/>
    <w:semiHidden/>
    <w:rsid w:val="00100EDD"/>
    <w:rPr>
      <w:rFonts w:ascii="Times New Roman" w:eastAsia="Times New Roman" w:hAnsi="Times New Roman" w:cs="Vrinda"/>
      <w:sz w:val="16"/>
      <w:szCs w:val="16"/>
      <w:lang w:val="en-US"/>
    </w:rPr>
  </w:style>
  <w:style w:type="paragraph" w:styleId="Header">
    <w:name w:val="header"/>
    <w:basedOn w:val="Normal"/>
    <w:link w:val="HeaderChar"/>
    <w:uiPriority w:val="99"/>
    <w:semiHidden/>
    <w:rsid w:val="00100EDD"/>
    <w:pPr>
      <w:tabs>
        <w:tab w:val="center" w:pos="4680"/>
        <w:tab w:val="right" w:pos="9360"/>
      </w:tabs>
    </w:pPr>
    <w:rPr>
      <w:rFonts w:ascii="Times New Roman" w:eastAsia="Times New Roman" w:hAnsi="Times New Roman" w:cs="Vrinda"/>
      <w:sz w:val="22"/>
      <w:szCs w:val="22"/>
      <w:lang w:val="en-US"/>
    </w:rPr>
  </w:style>
  <w:style w:type="character" w:customStyle="1" w:styleId="HeaderChar">
    <w:name w:val="Header Char"/>
    <w:basedOn w:val="DefaultParagraphFont"/>
    <w:link w:val="Header"/>
    <w:uiPriority w:val="99"/>
    <w:semiHidden/>
    <w:rsid w:val="00100EDD"/>
    <w:rPr>
      <w:rFonts w:ascii="Times New Roman" w:eastAsia="Times New Roman" w:hAnsi="Times New Roman" w:cs="Vrinda"/>
      <w:sz w:val="22"/>
      <w:szCs w:val="22"/>
      <w:lang w:val="en-US"/>
    </w:rPr>
  </w:style>
  <w:style w:type="character" w:customStyle="1" w:styleId="Heading1Char">
    <w:name w:val="Heading 1 Char"/>
    <w:link w:val="Heading1"/>
    <w:uiPriority w:val="9"/>
    <w:rsid w:val="00100EDD"/>
    <w:rPr>
      <w:rFonts w:ascii="Times New Roman" w:eastAsia="Times New Roman" w:hAnsi="Times New Roman" w:cs="Vrinda"/>
      <w:b/>
      <w:bCs/>
      <w:color w:val="365F91"/>
      <w:sz w:val="28"/>
      <w:szCs w:val="28"/>
      <w:lang w:val="en-US"/>
    </w:rPr>
  </w:style>
  <w:style w:type="character" w:styleId="Hyperlink">
    <w:name w:val="Hyperlink"/>
    <w:uiPriority w:val="99"/>
    <w:unhideWhenUsed/>
    <w:rsid w:val="00100EDD"/>
    <w:rPr>
      <w:b w:val="0"/>
      <w:i w:val="0"/>
      <w:caps w:val="0"/>
      <w:color w:val="auto"/>
      <w:sz w:val="20"/>
      <w:szCs w:val="24"/>
      <w:u w:val="none"/>
    </w:rPr>
  </w:style>
  <w:style w:type="character" w:styleId="IntenseEmphasis">
    <w:name w:val="Intense Emphasis"/>
    <w:aliases w:val="z Intense Emphasis"/>
    <w:uiPriority w:val="21"/>
    <w:rsid w:val="00100EDD"/>
    <w:rPr>
      <w:b/>
      <w:bCs/>
      <w:i/>
      <w:iCs/>
      <w:color w:val="4F81BD"/>
    </w:rPr>
  </w:style>
  <w:style w:type="paragraph" w:styleId="IntenseQuote">
    <w:name w:val="Intense Quote"/>
    <w:aliases w:val="z Intense Quote"/>
    <w:basedOn w:val="Normal"/>
    <w:next w:val="Normal"/>
    <w:link w:val="IntenseQuoteChar"/>
    <w:uiPriority w:val="30"/>
    <w:rsid w:val="00100EDD"/>
    <w:pPr>
      <w:pBdr>
        <w:bottom w:val="single" w:sz="4" w:space="4" w:color="4F81BD"/>
      </w:pBdr>
      <w:spacing w:before="200" w:after="280" w:line="276" w:lineRule="auto"/>
      <w:ind w:left="936" w:right="936"/>
    </w:pPr>
    <w:rPr>
      <w:rFonts w:ascii="Times New Roman" w:eastAsia="Times New Roman" w:hAnsi="Times New Roman" w:cs="Vrinda"/>
      <w:b/>
      <w:bCs/>
      <w:i/>
      <w:iCs/>
      <w:color w:val="4F81BD"/>
      <w:sz w:val="22"/>
      <w:szCs w:val="22"/>
      <w:lang w:val="en-US"/>
    </w:rPr>
  </w:style>
  <w:style w:type="character" w:customStyle="1" w:styleId="IntenseQuoteChar">
    <w:name w:val="Intense Quote Char"/>
    <w:aliases w:val="z Intense Quote Char"/>
    <w:link w:val="IntenseQuote"/>
    <w:uiPriority w:val="30"/>
    <w:rsid w:val="00100EDD"/>
    <w:rPr>
      <w:rFonts w:ascii="Times New Roman" w:eastAsia="Times New Roman" w:hAnsi="Times New Roman" w:cs="Vrinda"/>
      <w:b/>
      <w:bCs/>
      <w:i/>
      <w:iCs/>
      <w:color w:val="4F81BD"/>
      <w:sz w:val="22"/>
      <w:szCs w:val="22"/>
      <w:lang w:val="en-US"/>
    </w:rPr>
  </w:style>
  <w:style w:type="character" w:styleId="IntenseReference">
    <w:name w:val="Intense Reference"/>
    <w:aliases w:val="z Intense Reference"/>
    <w:uiPriority w:val="32"/>
    <w:rsid w:val="00100EDD"/>
    <w:rPr>
      <w:b/>
      <w:bCs/>
      <w:smallCaps/>
      <w:color w:val="C0504D"/>
      <w:spacing w:val="5"/>
      <w:u w:val="single"/>
    </w:rPr>
  </w:style>
  <w:style w:type="paragraph" w:customStyle="1" w:styleId="KeywordsStyle">
    <w:name w:val="KeywordsStyle"/>
    <w:basedOn w:val="Normal"/>
    <w:link w:val="KeywordsStyleChar"/>
    <w:semiHidden/>
    <w:locked/>
    <w:rsid w:val="00100EDD"/>
    <w:pPr>
      <w:spacing w:after="200" w:line="276" w:lineRule="auto"/>
      <w:jc w:val="center"/>
    </w:pPr>
    <w:rPr>
      <w:rFonts w:ascii="Times New Roman" w:eastAsia="Times New Roman" w:hAnsi="Times New Roman" w:cs="Vrinda"/>
      <w:i/>
      <w:sz w:val="20"/>
      <w:szCs w:val="20"/>
      <w:lang w:val="en-US"/>
    </w:rPr>
  </w:style>
  <w:style w:type="character" w:customStyle="1" w:styleId="KeywordsStyleChar">
    <w:name w:val="KeywordsStyle Char"/>
    <w:link w:val="KeywordsStyle"/>
    <w:semiHidden/>
    <w:rsid w:val="00100EDD"/>
    <w:rPr>
      <w:rFonts w:ascii="Times New Roman" w:eastAsia="Times New Roman" w:hAnsi="Times New Roman" w:cs="Vrinda"/>
      <w:i/>
      <w:sz w:val="20"/>
      <w:szCs w:val="20"/>
      <w:lang w:val="en-US"/>
    </w:rPr>
  </w:style>
  <w:style w:type="paragraph" w:customStyle="1" w:styleId="KeywordsText0">
    <w:name w:val="KeywordsText"/>
    <w:basedOn w:val="KeywordsStyle"/>
    <w:link w:val="KeywordsTextChar0"/>
    <w:semiHidden/>
    <w:qFormat/>
    <w:locked/>
    <w:rsid w:val="00100EDD"/>
    <w:pPr>
      <w:spacing w:after="0"/>
    </w:pPr>
    <w:rPr>
      <w:sz w:val="16"/>
    </w:rPr>
  </w:style>
  <w:style w:type="character" w:customStyle="1" w:styleId="KeywordsTextChar0">
    <w:name w:val="KeywordsText Char"/>
    <w:link w:val="KeywordsText0"/>
    <w:semiHidden/>
    <w:rsid w:val="00100EDD"/>
    <w:rPr>
      <w:rFonts w:ascii="Times New Roman" w:eastAsia="Times New Roman" w:hAnsi="Times New Roman" w:cs="Vrinda"/>
      <w:i/>
      <w:sz w:val="16"/>
      <w:szCs w:val="20"/>
      <w:lang w:val="en-US"/>
    </w:rPr>
  </w:style>
  <w:style w:type="paragraph" w:customStyle="1" w:styleId="SectionHeadings0">
    <w:name w:val="SectionHeadings"/>
    <w:basedOn w:val="SectionHeading"/>
    <w:link w:val="SectionHeadingsChar0"/>
    <w:semiHidden/>
    <w:locked/>
    <w:rsid w:val="00100EDD"/>
    <w:pPr>
      <w:widowControl w:val="0"/>
      <w:overflowPunct w:val="0"/>
      <w:autoSpaceDE w:val="0"/>
      <w:autoSpaceDN w:val="0"/>
      <w:adjustRightInd w:val="0"/>
      <w:spacing w:before="200" w:line="240" w:lineRule="auto"/>
      <w:jc w:val="both"/>
      <w:textAlignment w:val="baseline"/>
    </w:pPr>
    <w:rPr>
      <w:rFonts w:eastAsia="SimSun" w:cs="Times New Roman"/>
      <w:color w:val="000000"/>
      <w:kern w:val="2"/>
      <w:lang w:val="hr-HR" w:eastAsia="zh-CN"/>
    </w:rPr>
  </w:style>
  <w:style w:type="character" w:customStyle="1" w:styleId="SectionHeadingsChar0">
    <w:name w:val="SectionHeadings Char"/>
    <w:link w:val="SectionHeadings0"/>
    <w:semiHidden/>
    <w:rsid w:val="00100EDD"/>
    <w:rPr>
      <w:rFonts w:ascii="Times New Roman" w:eastAsia="SimSun" w:hAnsi="Times New Roman" w:cs="Times New Roman"/>
      <w:b/>
      <w:color w:val="000000"/>
      <w:kern w:val="2"/>
      <w:szCs w:val="20"/>
      <w:lang w:val="hr-HR" w:eastAsia="zh-CN"/>
    </w:rPr>
  </w:style>
  <w:style w:type="paragraph" w:customStyle="1" w:styleId="SourceLineforTablesFigures0">
    <w:name w:val="SourceLineforTables&amp;Figures"/>
    <w:basedOn w:val="FirstParaofSectionTextStyle0"/>
    <w:link w:val="SourceLineforTablesFiguresChar0"/>
    <w:autoRedefine/>
    <w:semiHidden/>
    <w:locked/>
    <w:rsid w:val="00100EDD"/>
    <w:pPr>
      <w:jc w:val="center"/>
    </w:pPr>
    <w:rPr>
      <w:i/>
      <w:sz w:val="16"/>
    </w:rPr>
  </w:style>
  <w:style w:type="character" w:customStyle="1" w:styleId="SourceLineforTablesFiguresChar0">
    <w:name w:val="SourceLineforTables&amp;Figures Char"/>
    <w:link w:val="SourceLineforTablesFigures0"/>
    <w:semiHidden/>
    <w:rsid w:val="00100EDD"/>
    <w:rPr>
      <w:rFonts w:ascii="Times New Roman" w:eastAsia="Times New Roman" w:hAnsi="Times New Roman" w:cs="Vrinda"/>
      <w:i/>
      <w:sz w:val="16"/>
      <w:szCs w:val="20"/>
      <w:lang w:val="en-US"/>
    </w:rPr>
  </w:style>
  <w:style w:type="numbering" w:customStyle="1" w:styleId="Style1">
    <w:name w:val="Style1"/>
    <w:uiPriority w:val="99"/>
    <w:locked/>
    <w:rsid w:val="00100EDD"/>
    <w:pPr>
      <w:numPr>
        <w:numId w:val="1"/>
      </w:numPr>
    </w:pPr>
  </w:style>
  <w:style w:type="paragraph" w:customStyle="1" w:styleId="SubsequentParagraphsTextStyle0">
    <w:name w:val="SubsequentParagraphsTextStyle"/>
    <w:basedOn w:val="FirstParaofSectionTextStyle0"/>
    <w:link w:val="SubsequentParagraphsTextStyleChar0"/>
    <w:semiHidden/>
    <w:qFormat/>
    <w:locked/>
    <w:rsid w:val="00100EDD"/>
    <w:pPr>
      <w:ind w:firstLine="360"/>
    </w:pPr>
  </w:style>
  <w:style w:type="character" w:customStyle="1" w:styleId="SubsequentParagraphsTextStyleChar0">
    <w:name w:val="SubsequentParagraphsTextStyle Char"/>
    <w:link w:val="SubsequentParagraphsTextStyle0"/>
    <w:semiHidden/>
    <w:rsid w:val="00100EDD"/>
    <w:rPr>
      <w:rFonts w:ascii="Times New Roman" w:eastAsia="Times New Roman" w:hAnsi="Times New Roman" w:cs="Vrinda"/>
      <w:sz w:val="20"/>
      <w:szCs w:val="20"/>
      <w:lang w:val="en-US"/>
    </w:rPr>
  </w:style>
  <w:style w:type="table" w:styleId="TableGrid">
    <w:name w:val="Table Grid"/>
    <w:basedOn w:val="TableNormal"/>
    <w:uiPriority w:val="39"/>
    <w:rsid w:val="00100EDD"/>
    <w:rPr>
      <w:rFonts w:ascii="Times New Roman" w:eastAsia="Times New Roman" w:hAnsi="Times New Roman" w:cs="Vrind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0">
    <w:name w:val="TableHeader"/>
    <w:basedOn w:val="FirstParaofSectionTextStyle0"/>
    <w:link w:val="TableHeaderChar0"/>
    <w:autoRedefine/>
    <w:semiHidden/>
    <w:locked/>
    <w:rsid w:val="00100EDD"/>
    <w:pPr>
      <w:jc w:val="center"/>
    </w:pPr>
  </w:style>
  <w:style w:type="character" w:customStyle="1" w:styleId="TableHeaderChar0">
    <w:name w:val="TableHeader Char"/>
    <w:link w:val="TableHeader0"/>
    <w:semiHidden/>
    <w:rsid w:val="00100EDD"/>
    <w:rPr>
      <w:rFonts w:ascii="Times New Roman" w:eastAsia="Times New Roman" w:hAnsi="Times New Roman" w:cs="Vrinda"/>
      <w:sz w:val="20"/>
      <w:szCs w:val="20"/>
      <w:lang w:val="en-US"/>
    </w:rPr>
  </w:style>
  <w:style w:type="paragraph" w:styleId="TOCHeading">
    <w:name w:val="TOC Heading"/>
    <w:basedOn w:val="Heading1"/>
    <w:next w:val="Normal"/>
    <w:uiPriority w:val="39"/>
    <w:semiHidden/>
    <w:qFormat/>
    <w:rsid w:val="00100EDD"/>
    <w:pPr>
      <w:outlineLvl w:val="9"/>
    </w:pPr>
    <w:rPr>
      <w:lang w:eastAsia="ja-JP"/>
    </w:rPr>
  </w:style>
  <w:style w:type="paragraph" w:customStyle="1" w:styleId="zz">
    <w:name w:val="zz"/>
    <w:basedOn w:val="SectionHeading"/>
    <w:link w:val="zzChar"/>
    <w:semiHidden/>
    <w:locked/>
    <w:rsid w:val="00100EDD"/>
    <w:pPr>
      <w:spacing w:line="240" w:lineRule="auto"/>
      <w:jc w:val="both"/>
    </w:pPr>
    <w:rPr>
      <w:b w:val="0"/>
    </w:rPr>
  </w:style>
  <w:style w:type="character" w:customStyle="1" w:styleId="zzChar">
    <w:name w:val="zz Char"/>
    <w:link w:val="zz"/>
    <w:semiHidden/>
    <w:rsid w:val="00100EDD"/>
    <w:rPr>
      <w:rFonts w:ascii="Times New Roman" w:eastAsia="Times New Roman" w:hAnsi="Times New Roman" w:cs="Vrinda"/>
      <w:szCs w:val="20"/>
      <w:lang w:val="en-US"/>
    </w:rPr>
  </w:style>
  <w:style w:type="paragraph" w:customStyle="1" w:styleId="zDropCaseLetter">
    <w:name w:val="z DropCaseLetter"/>
    <w:basedOn w:val="zz"/>
    <w:link w:val="zDropCaseLetterChar"/>
    <w:semiHidden/>
    <w:locked/>
    <w:rsid w:val="00100EDD"/>
    <w:pPr>
      <w:keepNext/>
      <w:framePr w:wrap="around" w:vAnchor="text" w:hAnchor="text"/>
      <w:spacing w:after="0" w:line="827" w:lineRule="exact"/>
      <w:textAlignment w:val="baseline"/>
    </w:pPr>
    <w:rPr>
      <w:rFonts w:cs="Times New Roman"/>
      <w:position w:val="-11"/>
      <w:sz w:val="112"/>
    </w:rPr>
  </w:style>
  <w:style w:type="character" w:customStyle="1" w:styleId="zDropCaseLetterChar">
    <w:name w:val="z DropCaseLetter Char"/>
    <w:link w:val="zDropCaseLetter"/>
    <w:semiHidden/>
    <w:rsid w:val="00100EDD"/>
    <w:rPr>
      <w:rFonts w:ascii="Times New Roman" w:eastAsia="Times New Roman" w:hAnsi="Times New Roman" w:cs="Times New Roman"/>
      <w:position w:val="-11"/>
      <w:sz w:val="112"/>
      <w:szCs w:val="20"/>
      <w:lang w:val="en-US"/>
    </w:rPr>
  </w:style>
  <w:style w:type="paragraph" w:customStyle="1" w:styleId="zDroppedCaseLetter">
    <w:name w:val="z DroppedCaseLetter"/>
    <w:basedOn w:val="zz"/>
    <w:link w:val="zDroppedCaseLetterChar"/>
    <w:semiHidden/>
    <w:locked/>
    <w:rsid w:val="00100EDD"/>
    <w:pPr>
      <w:keepNext/>
      <w:framePr w:wrap="around" w:vAnchor="text" w:hAnchor="text"/>
      <w:spacing w:after="0" w:line="1427" w:lineRule="exact"/>
      <w:textAlignment w:val="baseline"/>
    </w:pPr>
    <w:rPr>
      <w:rFonts w:cs="Times New Roman"/>
      <w:position w:val="-3"/>
      <w:sz w:val="172"/>
    </w:rPr>
  </w:style>
  <w:style w:type="character" w:customStyle="1" w:styleId="zDroppedCaseLetterChar">
    <w:name w:val="z DroppedCaseLetter Char"/>
    <w:link w:val="zDroppedCaseLetter"/>
    <w:semiHidden/>
    <w:rsid w:val="00100EDD"/>
    <w:rPr>
      <w:rFonts w:ascii="Times New Roman" w:eastAsia="Times New Roman" w:hAnsi="Times New Roman" w:cs="Times New Roman"/>
      <w:position w:val="-3"/>
      <w:sz w:val="172"/>
      <w:szCs w:val="20"/>
      <w:lang w:val="en-US"/>
    </w:rPr>
  </w:style>
  <w:style w:type="paragraph" w:customStyle="1" w:styleId="EndNoteBibliographyTitle">
    <w:name w:val="EndNote Bibliography Title"/>
    <w:basedOn w:val="Normal"/>
    <w:link w:val="EndNoteBibliographyTitleChar"/>
    <w:rsid w:val="00507DA7"/>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507DA7"/>
    <w:rPr>
      <w:rFonts w:ascii="Calibri" w:hAnsi="Calibri" w:cs="Calibri"/>
      <w:lang w:val="en-US"/>
    </w:rPr>
  </w:style>
  <w:style w:type="paragraph" w:customStyle="1" w:styleId="EndNoteBibliography">
    <w:name w:val="EndNote Bibliography"/>
    <w:basedOn w:val="Normal"/>
    <w:link w:val="EndNoteBibliographyChar"/>
    <w:rsid w:val="00507DA7"/>
    <w:rPr>
      <w:rFonts w:ascii="Calibri" w:hAnsi="Calibri" w:cs="Calibri"/>
      <w:lang w:val="en-US"/>
    </w:rPr>
  </w:style>
  <w:style w:type="character" w:customStyle="1" w:styleId="EndNoteBibliographyChar">
    <w:name w:val="EndNote Bibliography Char"/>
    <w:basedOn w:val="DefaultParagraphFont"/>
    <w:link w:val="EndNoteBibliography"/>
    <w:rsid w:val="00507DA7"/>
    <w:rPr>
      <w:rFonts w:ascii="Calibri" w:hAnsi="Calibri" w:cs="Calibri"/>
      <w:lang w:val="en-US"/>
    </w:rPr>
  </w:style>
  <w:style w:type="paragraph" w:styleId="ListParagraph">
    <w:name w:val="List Paragraph"/>
    <w:aliases w:val="L"/>
    <w:basedOn w:val="Normal"/>
    <w:link w:val="ListParagraphChar"/>
    <w:uiPriority w:val="34"/>
    <w:qFormat/>
    <w:rsid w:val="00D4401B"/>
    <w:pPr>
      <w:ind w:left="720"/>
      <w:contextualSpacing/>
    </w:pPr>
  </w:style>
  <w:style w:type="paragraph" w:customStyle="1" w:styleId="Default">
    <w:name w:val="Default"/>
    <w:rsid w:val="00790B8F"/>
    <w:pPr>
      <w:autoSpaceDE w:val="0"/>
      <w:autoSpaceDN w:val="0"/>
      <w:adjustRightInd w:val="0"/>
    </w:pPr>
    <w:rPr>
      <w:rFonts w:ascii="Arial" w:eastAsia="SimSun" w:hAnsi="Arial" w:cs="Arial"/>
      <w:color w:val="000000"/>
      <w:lang w:eastAsia="zh-CN"/>
    </w:rPr>
  </w:style>
  <w:style w:type="character" w:customStyle="1" w:styleId="ListParagraphChar">
    <w:name w:val="List Paragraph Char"/>
    <w:aliases w:val="L Char"/>
    <w:basedOn w:val="DefaultParagraphFont"/>
    <w:link w:val="ListParagraph"/>
    <w:uiPriority w:val="34"/>
    <w:rsid w:val="00790B8F"/>
  </w:style>
  <w:style w:type="character" w:styleId="PageNumber">
    <w:name w:val="page number"/>
    <w:basedOn w:val="DefaultParagraphFont"/>
    <w:uiPriority w:val="99"/>
    <w:semiHidden/>
    <w:unhideWhenUsed/>
    <w:rsid w:val="00FC3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3244</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Rosenbaum</dc:creator>
  <cp:keywords/>
  <dc:description/>
  <cp:lastModifiedBy>David Rosenbaum</cp:lastModifiedBy>
  <cp:revision>4</cp:revision>
  <cp:lastPrinted>2020-11-23T21:33:00Z</cp:lastPrinted>
  <dcterms:created xsi:type="dcterms:W3CDTF">2020-11-23T21:30:00Z</dcterms:created>
  <dcterms:modified xsi:type="dcterms:W3CDTF">2020-11-23T21:33:00Z</dcterms:modified>
</cp:coreProperties>
</file>