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2872" w14:textId="77777777" w:rsidR="00974E98" w:rsidRPr="00E42795" w:rsidRDefault="00974E98" w:rsidP="00974E98">
      <w:pPr>
        <w:spacing w:after="0" w:line="480" w:lineRule="auto"/>
        <w:jc w:val="center"/>
        <w:rPr>
          <w:rFonts w:ascii="Times New Roman" w:hAnsi="Times New Roman"/>
          <w:b/>
          <w:bCs/>
          <w:sz w:val="24"/>
          <w:szCs w:val="24"/>
        </w:rPr>
      </w:pPr>
      <w:r w:rsidRPr="00E42795">
        <w:rPr>
          <w:rFonts w:ascii="Times New Roman" w:hAnsi="Times New Roman"/>
          <w:b/>
          <w:bCs/>
          <w:sz w:val="24"/>
          <w:szCs w:val="24"/>
        </w:rPr>
        <w:t>202</w:t>
      </w:r>
      <w:r>
        <w:rPr>
          <w:rFonts w:ascii="Times New Roman" w:hAnsi="Times New Roman"/>
          <w:b/>
          <w:bCs/>
          <w:sz w:val="24"/>
          <w:szCs w:val="24"/>
        </w:rPr>
        <w:t>3</w:t>
      </w:r>
      <w:r w:rsidRPr="00E42795">
        <w:rPr>
          <w:rFonts w:ascii="Times New Roman" w:hAnsi="Times New Roman"/>
          <w:b/>
          <w:bCs/>
          <w:sz w:val="24"/>
          <w:szCs w:val="24"/>
        </w:rPr>
        <w:t xml:space="preserve"> MOBTS </w:t>
      </w:r>
      <w:r>
        <w:rPr>
          <w:rFonts w:ascii="Times New Roman" w:hAnsi="Times New Roman"/>
          <w:b/>
          <w:bCs/>
          <w:sz w:val="24"/>
          <w:szCs w:val="24"/>
        </w:rPr>
        <w:t>OCEANIA PROCEEDINGS</w:t>
      </w:r>
    </w:p>
    <w:p w14:paraId="73D66844" w14:textId="77777777" w:rsidR="00974E98" w:rsidRDefault="00974E98" w:rsidP="00974E98">
      <w:pPr>
        <w:spacing w:after="0" w:line="480" w:lineRule="auto"/>
        <w:jc w:val="center"/>
        <w:rPr>
          <w:rFonts w:ascii="Times New Roman" w:hAnsi="Times New Roman"/>
          <w:b/>
          <w:caps/>
          <w:sz w:val="24"/>
        </w:rPr>
      </w:pPr>
      <w:r>
        <w:rPr>
          <w:rFonts w:ascii="Times New Roman" w:hAnsi="Times New Roman"/>
          <w:b/>
          <w:caps/>
          <w:sz w:val="24"/>
        </w:rPr>
        <w:t xml:space="preserve">PEER </w:t>
      </w:r>
      <w:r w:rsidRPr="00207441">
        <w:rPr>
          <w:rFonts w:ascii="Times New Roman" w:hAnsi="Times New Roman"/>
          <w:b/>
          <w:caps/>
          <w:sz w:val="24"/>
        </w:rPr>
        <w:t>“Face-to-Face” vs. E-Coaching</w:t>
      </w:r>
      <w:r>
        <w:rPr>
          <w:rFonts w:ascii="Times New Roman" w:hAnsi="Times New Roman"/>
          <w:b/>
          <w:caps/>
          <w:sz w:val="24"/>
        </w:rPr>
        <w:t xml:space="preserve"> ASSIGNMENT</w:t>
      </w:r>
    </w:p>
    <w:p w14:paraId="3B525778" w14:textId="77777777" w:rsidR="00974E98" w:rsidRPr="00782E44" w:rsidRDefault="00974E98" w:rsidP="00974E98">
      <w:pPr>
        <w:shd w:val="clear" w:color="auto" w:fill="FFFFFF"/>
        <w:spacing w:after="0" w:line="480" w:lineRule="auto"/>
        <w:jc w:val="center"/>
        <w:textAlignment w:val="baseline"/>
        <w:rPr>
          <w:rFonts w:ascii="Times New Roman" w:eastAsia="Times New Roman" w:hAnsi="Times New Roman"/>
          <w:color w:val="000000"/>
          <w:sz w:val="24"/>
          <w:szCs w:val="24"/>
        </w:rPr>
      </w:pPr>
      <w:r w:rsidRPr="00782E44">
        <w:rPr>
          <w:rFonts w:ascii="Times New Roman" w:hAnsi="Times New Roman"/>
          <w:color w:val="000000"/>
          <w:sz w:val="24"/>
          <w:szCs w:val="24"/>
          <w:bdr w:val="none" w:sz="0" w:space="0" w:color="auto" w:frame="1"/>
        </w:rPr>
        <w:t>Loren R. Dyck, Ph.D., SPHR</w:t>
      </w:r>
    </w:p>
    <w:p w14:paraId="60F25D66" w14:textId="11FF8FED" w:rsidR="00974E98" w:rsidRPr="00782E44" w:rsidRDefault="00974E98" w:rsidP="00974E98">
      <w:pPr>
        <w:shd w:val="clear" w:color="auto" w:fill="FFFFFF"/>
        <w:spacing w:after="0" w:line="480" w:lineRule="auto"/>
        <w:jc w:val="center"/>
        <w:textAlignment w:val="baseline"/>
        <w:rPr>
          <w:rFonts w:ascii="Times New Roman" w:hAnsi="Times New Roman"/>
          <w:color w:val="000000"/>
          <w:sz w:val="24"/>
          <w:szCs w:val="24"/>
        </w:rPr>
      </w:pPr>
      <w:r w:rsidRPr="00782E44">
        <w:rPr>
          <w:rFonts w:ascii="Times New Roman" w:hAnsi="Times New Roman"/>
          <w:color w:val="000000"/>
          <w:sz w:val="24"/>
          <w:szCs w:val="24"/>
          <w:bdr w:val="none" w:sz="0" w:space="0" w:color="auto" w:frame="1"/>
        </w:rPr>
        <w:t>Professor of Management</w:t>
      </w:r>
    </w:p>
    <w:p w14:paraId="4CF604D8" w14:textId="77777777" w:rsidR="00974E98" w:rsidRPr="00782E44" w:rsidRDefault="00974E98" w:rsidP="00974E98">
      <w:pPr>
        <w:shd w:val="clear" w:color="auto" w:fill="FFFFFF"/>
        <w:spacing w:after="0" w:line="480" w:lineRule="auto"/>
        <w:jc w:val="center"/>
        <w:textAlignment w:val="baseline"/>
        <w:rPr>
          <w:rFonts w:ascii="Times New Roman" w:hAnsi="Times New Roman"/>
          <w:color w:val="000000"/>
          <w:sz w:val="24"/>
          <w:szCs w:val="24"/>
        </w:rPr>
      </w:pPr>
      <w:r w:rsidRPr="00782E44">
        <w:rPr>
          <w:rFonts w:ascii="Times New Roman" w:hAnsi="Times New Roman"/>
          <w:color w:val="000000"/>
          <w:sz w:val="24"/>
          <w:szCs w:val="24"/>
          <w:bdr w:val="none" w:sz="0" w:space="0" w:color="auto" w:frame="1"/>
        </w:rPr>
        <w:t>Lewis Center Faculty Research Fellow</w:t>
      </w:r>
    </w:p>
    <w:p w14:paraId="1524B6CD" w14:textId="77777777" w:rsidR="00974E98" w:rsidRPr="00782E44" w:rsidRDefault="00974E98" w:rsidP="00974E98">
      <w:pPr>
        <w:shd w:val="clear" w:color="auto" w:fill="FFFFFF"/>
        <w:spacing w:after="0" w:line="480" w:lineRule="auto"/>
        <w:jc w:val="center"/>
        <w:textAlignment w:val="baseline"/>
        <w:rPr>
          <w:rFonts w:ascii="Times New Roman" w:hAnsi="Times New Roman"/>
          <w:color w:val="000000"/>
          <w:sz w:val="24"/>
          <w:szCs w:val="24"/>
        </w:rPr>
      </w:pPr>
      <w:r w:rsidRPr="00782E44">
        <w:rPr>
          <w:rFonts w:ascii="Times New Roman" w:hAnsi="Times New Roman"/>
          <w:color w:val="000000"/>
          <w:sz w:val="24"/>
          <w:szCs w:val="24"/>
          <w:bdr w:val="none" w:sz="0" w:space="0" w:color="auto" w:frame="1"/>
        </w:rPr>
        <w:t>Department of Management and Leadership</w:t>
      </w:r>
    </w:p>
    <w:p w14:paraId="3C859244" w14:textId="77777777" w:rsidR="00974E98" w:rsidRPr="00782E44" w:rsidRDefault="00974E98" w:rsidP="00974E98">
      <w:pPr>
        <w:shd w:val="clear" w:color="auto" w:fill="FFFFFF"/>
        <w:spacing w:after="0" w:line="480" w:lineRule="auto"/>
        <w:jc w:val="center"/>
        <w:textAlignment w:val="baseline"/>
        <w:rPr>
          <w:rFonts w:ascii="Times New Roman" w:hAnsi="Times New Roman"/>
          <w:color w:val="000000"/>
          <w:sz w:val="24"/>
          <w:szCs w:val="24"/>
        </w:rPr>
      </w:pPr>
      <w:r w:rsidRPr="00782E44">
        <w:rPr>
          <w:rFonts w:ascii="Times New Roman" w:hAnsi="Times New Roman"/>
          <w:color w:val="000000"/>
          <w:sz w:val="24"/>
          <w:szCs w:val="24"/>
          <w:bdr w:val="none" w:sz="0" w:space="0" w:color="auto" w:frame="1"/>
        </w:rPr>
        <w:t>College of Business and Public Management</w:t>
      </w:r>
    </w:p>
    <w:p w14:paraId="6B491297" w14:textId="77777777" w:rsidR="00974E98" w:rsidRPr="00782E44" w:rsidRDefault="00974E98" w:rsidP="00974E98">
      <w:pPr>
        <w:shd w:val="clear" w:color="auto" w:fill="FFFFFF"/>
        <w:spacing w:after="0" w:line="480" w:lineRule="auto"/>
        <w:jc w:val="center"/>
        <w:textAlignment w:val="baseline"/>
        <w:rPr>
          <w:rFonts w:ascii="Times New Roman" w:hAnsi="Times New Roman"/>
          <w:color w:val="000000"/>
          <w:sz w:val="24"/>
          <w:szCs w:val="24"/>
          <w:bdr w:val="none" w:sz="0" w:space="0" w:color="auto" w:frame="1"/>
        </w:rPr>
      </w:pPr>
      <w:r w:rsidRPr="00782E44">
        <w:rPr>
          <w:rFonts w:ascii="Times New Roman" w:hAnsi="Times New Roman"/>
          <w:color w:val="000000"/>
          <w:sz w:val="24"/>
          <w:szCs w:val="24"/>
          <w:bdr w:val="none" w:sz="0" w:space="0" w:color="auto" w:frame="1"/>
        </w:rPr>
        <w:t>University of La Verne</w:t>
      </w:r>
    </w:p>
    <w:p w14:paraId="6D5B2D87" w14:textId="77777777" w:rsidR="00974E98" w:rsidRPr="00782E44" w:rsidRDefault="00000000" w:rsidP="00974E98">
      <w:pPr>
        <w:shd w:val="clear" w:color="auto" w:fill="FFFFFF"/>
        <w:spacing w:after="0" w:line="480" w:lineRule="auto"/>
        <w:jc w:val="center"/>
        <w:textAlignment w:val="baseline"/>
        <w:rPr>
          <w:rFonts w:ascii="Times New Roman" w:hAnsi="Times New Roman"/>
          <w:b/>
          <w:sz w:val="32"/>
          <w:szCs w:val="32"/>
        </w:rPr>
      </w:pPr>
      <w:hyperlink r:id="rId8" w:history="1">
        <w:r w:rsidR="00974E98" w:rsidRPr="00782E44">
          <w:rPr>
            <w:rStyle w:val="Hyperlink"/>
            <w:rFonts w:ascii="Times New Roman" w:hAnsi="Times New Roman"/>
            <w:sz w:val="24"/>
            <w:szCs w:val="24"/>
            <w:bdr w:val="none" w:sz="0" w:space="0" w:color="auto" w:frame="1"/>
          </w:rPr>
          <w:t>ldyck@laverne.edu</w:t>
        </w:r>
      </w:hyperlink>
    </w:p>
    <w:p w14:paraId="3B2C3557" w14:textId="5DEE8BDA" w:rsidR="00974E98" w:rsidRDefault="00974E98">
      <w:pPr>
        <w:spacing w:after="0" w:line="240" w:lineRule="auto"/>
        <w:rPr>
          <w:rFonts w:ascii="Times New Roman" w:hAnsi="Times New Roman"/>
          <w:b/>
          <w:bCs/>
          <w:sz w:val="24"/>
          <w:szCs w:val="24"/>
        </w:rPr>
      </w:pPr>
    </w:p>
    <w:p w14:paraId="1B7D04C8" w14:textId="4A0D69A1" w:rsidR="00031599" w:rsidRPr="00E42795" w:rsidRDefault="00317DB1" w:rsidP="00E42795">
      <w:pPr>
        <w:spacing w:after="0" w:line="480" w:lineRule="auto"/>
        <w:jc w:val="center"/>
        <w:rPr>
          <w:rFonts w:ascii="Times New Roman" w:hAnsi="Times New Roman"/>
          <w:b/>
          <w:bCs/>
          <w:sz w:val="24"/>
          <w:szCs w:val="24"/>
        </w:rPr>
      </w:pPr>
      <w:r w:rsidRPr="00E42795">
        <w:rPr>
          <w:rFonts w:ascii="Times New Roman" w:hAnsi="Times New Roman"/>
          <w:b/>
          <w:bCs/>
          <w:sz w:val="24"/>
          <w:szCs w:val="24"/>
        </w:rPr>
        <w:t>ABSTRACT</w:t>
      </w:r>
    </w:p>
    <w:p w14:paraId="5EC03B24" w14:textId="7CE992B0" w:rsidR="002E3617" w:rsidRDefault="002D3316" w:rsidP="00E42795">
      <w:pPr>
        <w:spacing w:after="0" w:line="480" w:lineRule="auto"/>
        <w:rPr>
          <w:rFonts w:ascii="Times New Roman" w:hAnsi="Times New Roman"/>
          <w:sz w:val="24"/>
        </w:rPr>
      </w:pPr>
      <w:r>
        <w:rPr>
          <w:rFonts w:ascii="Times New Roman" w:hAnsi="Times New Roman"/>
          <w:sz w:val="24"/>
          <w:szCs w:val="24"/>
        </w:rPr>
        <w:t>T</w:t>
      </w:r>
      <w:r w:rsidR="00E63344" w:rsidRPr="00E42795">
        <w:rPr>
          <w:rFonts w:ascii="Times New Roman" w:hAnsi="Times New Roman"/>
          <w:sz w:val="24"/>
          <w:szCs w:val="24"/>
        </w:rPr>
        <w:t xml:space="preserve">he </w:t>
      </w:r>
      <w:r w:rsidR="007F11B6">
        <w:rPr>
          <w:rFonts w:ascii="Times New Roman" w:hAnsi="Times New Roman"/>
          <w:i/>
          <w:iCs/>
          <w:sz w:val="24"/>
          <w:szCs w:val="24"/>
        </w:rPr>
        <w:t>Peer “Face-to-Face” vs. E-Coaching Assignment</w:t>
      </w:r>
      <w:r>
        <w:rPr>
          <w:rFonts w:ascii="Times New Roman" w:hAnsi="Times New Roman"/>
          <w:sz w:val="24"/>
          <w:szCs w:val="24"/>
        </w:rPr>
        <w:t xml:space="preserve"> is</w:t>
      </w:r>
      <w:r w:rsidR="005F2D1F" w:rsidRPr="00E42795">
        <w:rPr>
          <w:rFonts w:ascii="Times New Roman" w:hAnsi="Times New Roman"/>
          <w:sz w:val="24"/>
          <w:szCs w:val="24"/>
        </w:rPr>
        <w:t xml:space="preserve"> </w:t>
      </w:r>
      <w:r w:rsidR="007F11B6">
        <w:rPr>
          <w:rFonts w:ascii="Times New Roman" w:hAnsi="Times New Roman"/>
          <w:sz w:val="24"/>
          <w:szCs w:val="24"/>
        </w:rPr>
        <w:t>conducted in student pairs but individually analyzed</w:t>
      </w:r>
      <w:r w:rsidR="007A16E9">
        <w:rPr>
          <w:rFonts w:ascii="Times New Roman" w:hAnsi="Times New Roman"/>
          <w:sz w:val="24"/>
          <w:szCs w:val="24"/>
        </w:rPr>
        <w:t xml:space="preserve"> and reported</w:t>
      </w:r>
      <w:r w:rsidR="007F11B6">
        <w:rPr>
          <w:rFonts w:ascii="Times New Roman" w:hAnsi="Times New Roman"/>
          <w:sz w:val="24"/>
          <w:szCs w:val="24"/>
        </w:rPr>
        <w:t>.</w:t>
      </w:r>
      <w:r>
        <w:rPr>
          <w:rFonts w:ascii="Times New Roman" w:hAnsi="Times New Roman"/>
          <w:sz w:val="24"/>
          <w:szCs w:val="24"/>
        </w:rPr>
        <w:t xml:space="preserve"> S</w:t>
      </w:r>
      <w:r w:rsidR="007F11B6">
        <w:rPr>
          <w:rFonts w:ascii="Times New Roman" w:hAnsi="Times New Roman"/>
          <w:sz w:val="24"/>
          <w:szCs w:val="24"/>
        </w:rPr>
        <w:t>tudent learning outcome</w:t>
      </w:r>
      <w:r>
        <w:rPr>
          <w:rFonts w:ascii="Times New Roman" w:hAnsi="Times New Roman"/>
          <w:sz w:val="24"/>
          <w:szCs w:val="24"/>
        </w:rPr>
        <w:t>s include</w:t>
      </w:r>
      <w:r w:rsidR="00764D1E">
        <w:rPr>
          <w:rFonts w:ascii="Times New Roman" w:hAnsi="Times New Roman"/>
          <w:sz w:val="24"/>
          <w:szCs w:val="24"/>
        </w:rPr>
        <w:t xml:space="preserve"> the ability to explain the advantages and disadvantages of synchronous and asynchronous methods of coaching others</w:t>
      </w:r>
      <w:r w:rsidR="000C554F">
        <w:rPr>
          <w:rFonts w:ascii="Times New Roman" w:hAnsi="Times New Roman"/>
          <w:sz w:val="24"/>
          <w:szCs w:val="24"/>
        </w:rPr>
        <w:t xml:space="preserve"> and</w:t>
      </w:r>
      <w:r w:rsidR="00764D1E">
        <w:rPr>
          <w:rFonts w:ascii="Times New Roman" w:hAnsi="Times New Roman"/>
          <w:sz w:val="24"/>
          <w:szCs w:val="24"/>
        </w:rPr>
        <w:t xml:space="preserve"> to describe which of the student’s strengths were demonstrated while the student was in the role of the coach. </w:t>
      </w:r>
      <w:r w:rsidR="007A16E9">
        <w:rPr>
          <w:rFonts w:ascii="Times New Roman" w:hAnsi="Times New Roman"/>
          <w:sz w:val="24"/>
        </w:rPr>
        <w:t>Each student is to c</w:t>
      </w:r>
      <w:r w:rsidR="007A16E9" w:rsidRPr="00207441">
        <w:rPr>
          <w:rFonts w:ascii="Times New Roman" w:hAnsi="Times New Roman"/>
          <w:sz w:val="24"/>
        </w:rPr>
        <w:t xml:space="preserve">onduct </w:t>
      </w:r>
      <w:r w:rsidR="007A16E9">
        <w:rPr>
          <w:rFonts w:ascii="Times New Roman" w:hAnsi="Times New Roman"/>
          <w:sz w:val="24"/>
        </w:rPr>
        <w:t xml:space="preserve">at least </w:t>
      </w:r>
      <w:r w:rsidR="007A16E9" w:rsidRPr="00207441">
        <w:rPr>
          <w:rFonts w:ascii="Times New Roman" w:hAnsi="Times New Roman"/>
          <w:sz w:val="24"/>
        </w:rPr>
        <w:t xml:space="preserve">two coaching sessions with </w:t>
      </w:r>
      <w:r w:rsidR="007A16E9" w:rsidRPr="00FA71D4">
        <w:rPr>
          <w:rFonts w:ascii="Times New Roman" w:hAnsi="Times New Roman"/>
          <w:iCs/>
          <w:sz w:val="24"/>
        </w:rPr>
        <w:t xml:space="preserve">at least </w:t>
      </w:r>
      <w:r w:rsidR="007A16E9" w:rsidRPr="00207441">
        <w:rPr>
          <w:rFonts w:ascii="Times New Roman" w:hAnsi="Times New Roman"/>
          <w:sz w:val="24"/>
        </w:rPr>
        <w:t>two different students from our class</w:t>
      </w:r>
      <w:r w:rsidR="002E3617">
        <w:rPr>
          <w:rFonts w:ascii="Times New Roman" w:hAnsi="Times New Roman"/>
          <w:sz w:val="24"/>
        </w:rPr>
        <w:t xml:space="preserve"> using the two methods of coaching</w:t>
      </w:r>
      <w:r w:rsidR="007A16E9" w:rsidRPr="00207441">
        <w:rPr>
          <w:rFonts w:ascii="Times New Roman" w:hAnsi="Times New Roman"/>
          <w:sz w:val="24"/>
        </w:rPr>
        <w:t xml:space="preserve">. </w:t>
      </w:r>
      <w:r w:rsidR="002E3617">
        <w:rPr>
          <w:rFonts w:ascii="Times New Roman" w:hAnsi="Times New Roman"/>
          <w:sz w:val="24"/>
        </w:rPr>
        <w:t>Each student alternatively performs the role of the coach and then the coachee in each session.</w:t>
      </w:r>
      <w:r w:rsidR="00BE69A3" w:rsidRPr="00BE69A3">
        <w:rPr>
          <w:rFonts w:ascii="Times New Roman" w:hAnsi="Times New Roman"/>
          <w:sz w:val="24"/>
          <w:szCs w:val="24"/>
        </w:rPr>
        <w:t xml:space="preserve"> </w:t>
      </w:r>
      <w:r w:rsidR="00BE69A3">
        <w:rPr>
          <w:rFonts w:ascii="Times New Roman" w:hAnsi="Times New Roman"/>
          <w:sz w:val="24"/>
          <w:szCs w:val="24"/>
        </w:rPr>
        <w:t>Coaching sessions are held outside of class hours.</w:t>
      </w:r>
    </w:p>
    <w:p w14:paraId="48EBB777" w14:textId="6E7FAEF5" w:rsidR="00C80CD9" w:rsidRPr="00E42795" w:rsidRDefault="00C80CD9" w:rsidP="00E42795">
      <w:pPr>
        <w:spacing w:after="0" w:line="480" w:lineRule="auto"/>
        <w:rPr>
          <w:rFonts w:ascii="Times New Roman" w:hAnsi="Times New Roman"/>
          <w:sz w:val="24"/>
          <w:szCs w:val="24"/>
        </w:rPr>
      </w:pPr>
    </w:p>
    <w:p w14:paraId="7ED76C90" w14:textId="2166096D" w:rsidR="00C52EC5" w:rsidRPr="00E42795" w:rsidRDefault="00C52EC5" w:rsidP="000B4CC2">
      <w:pPr>
        <w:spacing w:after="0" w:line="480" w:lineRule="auto"/>
        <w:rPr>
          <w:rFonts w:ascii="Times New Roman" w:hAnsi="Times New Roman"/>
          <w:sz w:val="24"/>
          <w:szCs w:val="24"/>
        </w:rPr>
      </w:pPr>
      <w:r w:rsidRPr="00E42795">
        <w:rPr>
          <w:rFonts w:ascii="Times New Roman" w:hAnsi="Times New Roman"/>
          <w:b/>
          <w:bCs/>
          <w:sz w:val="24"/>
          <w:szCs w:val="24"/>
        </w:rPr>
        <w:t>Key words</w:t>
      </w:r>
      <w:r w:rsidRPr="00E42795">
        <w:rPr>
          <w:rFonts w:ascii="Times New Roman" w:hAnsi="Times New Roman"/>
          <w:sz w:val="24"/>
          <w:szCs w:val="24"/>
        </w:rPr>
        <w:t xml:space="preserve">: </w:t>
      </w:r>
      <w:r w:rsidR="00456C7C">
        <w:rPr>
          <w:rFonts w:ascii="Times New Roman" w:hAnsi="Times New Roman"/>
          <w:sz w:val="24"/>
          <w:szCs w:val="24"/>
        </w:rPr>
        <w:t>Coaching</w:t>
      </w:r>
      <w:r w:rsidRPr="00E42795">
        <w:rPr>
          <w:rFonts w:ascii="Times New Roman" w:hAnsi="Times New Roman"/>
          <w:sz w:val="24"/>
          <w:szCs w:val="24"/>
        </w:rPr>
        <w:t xml:space="preserve">, </w:t>
      </w:r>
      <w:r w:rsidR="00456C7C">
        <w:rPr>
          <w:rFonts w:ascii="Times New Roman" w:hAnsi="Times New Roman"/>
          <w:sz w:val="24"/>
          <w:szCs w:val="24"/>
        </w:rPr>
        <w:t>E-Coaching</w:t>
      </w:r>
      <w:r w:rsidRPr="00E42795">
        <w:rPr>
          <w:rFonts w:ascii="Times New Roman" w:hAnsi="Times New Roman"/>
          <w:sz w:val="24"/>
          <w:szCs w:val="24"/>
        </w:rPr>
        <w:t>, Experiential Exercise</w:t>
      </w:r>
    </w:p>
    <w:p w14:paraId="54872825" w14:textId="3527882D" w:rsidR="00F17027" w:rsidRDefault="00F17027" w:rsidP="00E42795">
      <w:pPr>
        <w:spacing w:after="0" w:line="480" w:lineRule="auto"/>
        <w:rPr>
          <w:rFonts w:ascii="Times New Roman" w:hAnsi="Times New Roman"/>
          <w:sz w:val="24"/>
          <w:szCs w:val="24"/>
        </w:rPr>
      </w:pPr>
    </w:p>
    <w:p w14:paraId="158737A2" w14:textId="3F207574" w:rsidR="000B4CC2" w:rsidRDefault="000B4CC2" w:rsidP="00E42795">
      <w:pPr>
        <w:spacing w:after="0" w:line="480" w:lineRule="auto"/>
        <w:rPr>
          <w:rFonts w:ascii="Times New Roman" w:hAnsi="Times New Roman"/>
          <w:sz w:val="24"/>
          <w:szCs w:val="24"/>
        </w:rPr>
      </w:pPr>
    </w:p>
    <w:p w14:paraId="5B46A9C7" w14:textId="40EC2404" w:rsidR="00E91672" w:rsidRDefault="00E91672" w:rsidP="00E42795">
      <w:pPr>
        <w:spacing w:after="0" w:line="480" w:lineRule="auto"/>
        <w:rPr>
          <w:rFonts w:ascii="Times New Roman" w:hAnsi="Times New Roman"/>
          <w:sz w:val="24"/>
          <w:szCs w:val="24"/>
        </w:rPr>
      </w:pPr>
    </w:p>
    <w:p w14:paraId="6544631B" w14:textId="58B0AB3C" w:rsidR="00D9160B" w:rsidRPr="00E42795" w:rsidRDefault="00D9160B" w:rsidP="00E91672">
      <w:pPr>
        <w:pBdr>
          <w:top w:val="single" w:sz="4" w:space="1" w:color="auto"/>
          <w:bottom w:val="single" w:sz="4" w:space="1" w:color="auto"/>
        </w:pBdr>
        <w:shd w:val="clear" w:color="auto" w:fill="FFFFFF"/>
        <w:spacing w:after="0" w:line="480" w:lineRule="auto"/>
        <w:rPr>
          <w:rFonts w:ascii="Times New Roman" w:hAnsi="Times New Roman"/>
          <w:i/>
          <w:iCs/>
          <w:sz w:val="24"/>
          <w:szCs w:val="24"/>
        </w:rPr>
      </w:pPr>
      <w:r w:rsidRPr="00E42795">
        <w:rPr>
          <w:rStyle w:val="Strong"/>
          <w:rFonts w:ascii="Times New Roman" w:hAnsi="Times New Roman"/>
          <w:i/>
          <w:iCs/>
          <w:sz w:val="24"/>
          <w:szCs w:val="24"/>
        </w:rPr>
        <w:lastRenderedPageBreak/>
        <w:t>Introduction</w:t>
      </w:r>
      <w:r w:rsidRPr="00E42795">
        <w:rPr>
          <w:rFonts w:ascii="Times New Roman" w:hAnsi="Times New Roman"/>
          <w:i/>
          <w:iCs/>
          <w:sz w:val="24"/>
          <w:szCs w:val="24"/>
        </w:rPr>
        <w:t>. Provide a brief introduction that establishes a need for this type of exercise and identifies the target usage. Include potential course applications and explain for whom the exercise is designed: early undergraduate, late undergraduate, graduate, etc.; traditional, non-traditional, cross-cultural, etc.).</w:t>
      </w:r>
    </w:p>
    <w:p w14:paraId="641C6163" w14:textId="77777777" w:rsidR="00E91672" w:rsidRDefault="00E91672" w:rsidP="00062C3F">
      <w:pPr>
        <w:spacing w:after="0" w:line="360" w:lineRule="auto"/>
        <w:ind w:firstLine="720"/>
        <w:rPr>
          <w:rFonts w:ascii="Times New Roman" w:hAnsi="Times New Roman"/>
          <w:sz w:val="24"/>
          <w:szCs w:val="24"/>
        </w:rPr>
      </w:pPr>
    </w:p>
    <w:p w14:paraId="5948C004" w14:textId="0B01EE37" w:rsidR="00862445" w:rsidRPr="009A4E08" w:rsidRDefault="00862445" w:rsidP="000B4CC2">
      <w:pPr>
        <w:spacing w:after="0" w:line="480" w:lineRule="auto"/>
        <w:ind w:firstLine="720"/>
        <w:rPr>
          <w:rFonts w:ascii="Times New Roman" w:hAnsi="Times New Roman"/>
          <w:sz w:val="24"/>
          <w:szCs w:val="24"/>
        </w:rPr>
      </w:pPr>
      <w:r w:rsidRPr="009A4E08">
        <w:rPr>
          <w:rFonts w:ascii="Times New Roman" w:hAnsi="Times New Roman"/>
          <w:sz w:val="24"/>
          <w:szCs w:val="24"/>
        </w:rPr>
        <w:t>Coaching in the traditional sense as well as peer coaching in higher education have been found to increase student creativity</w:t>
      </w:r>
      <w:r w:rsidR="00894B39" w:rsidRPr="009A4E08">
        <w:rPr>
          <w:rFonts w:ascii="Times New Roman" w:hAnsi="Times New Roman"/>
          <w:sz w:val="24"/>
          <w:szCs w:val="24"/>
        </w:rPr>
        <w:t xml:space="preserve"> </w:t>
      </w:r>
      <w:r w:rsidR="00894B39" w:rsidRPr="009A4E08">
        <w:rPr>
          <w:rFonts w:ascii="Times New Roman" w:hAnsi="Times New Roman"/>
          <w:sz w:val="24"/>
          <w:szCs w:val="24"/>
        </w:rPr>
        <w:fldChar w:fldCharType="begin"/>
      </w:r>
      <w:r w:rsidR="00894B39" w:rsidRPr="009A4E08">
        <w:rPr>
          <w:rFonts w:ascii="Times New Roman" w:hAnsi="Times New Roman"/>
          <w:sz w:val="24"/>
          <w:szCs w:val="24"/>
        </w:rPr>
        <w:instrText xml:space="preserve"> ADDIN EN.CITE &lt;EndNote&gt;&lt;Cite&gt;&lt;Author&gt;Kyung-Hwa Lee&lt;/Author&gt;&lt;Year&gt;2022&lt;/Year&gt;&lt;RecNum&gt;12239&lt;/RecNum&gt;&lt;DisplayText&gt;(Kyung-Hwa Lee, 2022)&lt;/DisplayText&gt;&lt;record&gt;&lt;rec-number&gt;12239&lt;/rec-number&gt;&lt;foreign-keys&gt;&lt;key app="EN" db-id="xfs905t2qwx0v2eespxve2thvvx95peatxza" timestamp="1665453885"&gt;12239&lt;/key&gt;&lt;/foreign-keys&gt;&lt;ref-type name="Journal Article"&gt;17&lt;/ref-type&gt;&lt;contributors&gt;&lt;authors&gt;&lt;author&gt;Kyung-Hwa Lee, Cheol-Woo Bae, Jung-kil Park&lt;/author&gt;&lt;/authors&gt;&lt;/contributors&gt;&lt;titles&gt;&lt;title&gt;The effect of storytelling and peer coaching classes on future creativity confluence and creativity of university students &lt;/title&gt;&lt;secondary-title&gt;International Journal of Instruction&lt;/secondary-title&gt;&lt;/titles&gt;&lt;periodical&gt;&lt;full-title&gt;International Journal of Instruction&lt;/full-title&gt;&lt;/periodical&gt;&lt;pages&gt;611-634&lt;/pages&gt;&lt;volume&gt;15&lt;/volume&gt;&lt;number&gt;3&lt;/number&gt;&lt;dates&gt;&lt;year&gt;2022&lt;/year&gt;&lt;/dates&gt;&lt;isbn&gt;e-ISSN: 1308-1470;  p-ISSN: 1694-609X &lt;/isbn&gt;&lt;label&gt;coaching, executive coaching, peer coaching, creativity, students&lt;/label&gt;&lt;urls&gt;&lt;/urls&gt;&lt;/record&gt;&lt;/Cite&gt;&lt;/EndNote&gt;</w:instrText>
      </w:r>
      <w:r w:rsidR="00894B39" w:rsidRPr="009A4E08">
        <w:rPr>
          <w:rFonts w:ascii="Times New Roman" w:hAnsi="Times New Roman"/>
          <w:sz w:val="24"/>
          <w:szCs w:val="24"/>
        </w:rPr>
        <w:fldChar w:fldCharType="separate"/>
      </w:r>
      <w:r w:rsidR="00894B39" w:rsidRPr="009A4E08">
        <w:rPr>
          <w:rFonts w:ascii="Times New Roman" w:hAnsi="Times New Roman"/>
          <w:noProof/>
          <w:sz w:val="24"/>
          <w:szCs w:val="24"/>
        </w:rPr>
        <w:t>(Kyung-Hwa Lee, 2022)</w:t>
      </w:r>
      <w:r w:rsidR="00894B39" w:rsidRPr="009A4E08">
        <w:rPr>
          <w:rFonts w:ascii="Times New Roman" w:hAnsi="Times New Roman"/>
          <w:sz w:val="24"/>
          <w:szCs w:val="24"/>
        </w:rPr>
        <w:fldChar w:fldCharType="end"/>
      </w:r>
      <w:r w:rsidR="00894B39" w:rsidRPr="009A4E08">
        <w:rPr>
          <w:rFonts w:ascii="Times New Roman" w:hAnsi="Times New Roman"/>
          <w:sz w:val="24"/>
          <w:szCs w:val="24"/>
        </w:rPr>
        <w:t xml:space="preserve"> and </w:t>
      </w:r>
      <w:r w:rsidR="00F92218" w:rsidRPr="009A4E08">
        <w:rPr>
          <w:rFonts w:ascii="Times New Roman" w:hAnsi="Times New Roman"/>
          <w:sz w:val="24"/>
          <w:szCs w:val="24"/>
        </w:rPr>
        <w:t xml:space="preserve">help students to prepare for their transition to work </w:t>
      </w:r>
      <w:r w:rsidR="00F92218" w:rsidRPr="009A4E08">
        <w:rPr>
          <w:rFonts w:ascii="Times New Roman" w:hAnsi="Times New Roman"/>
          <w:sz w:val="24"/>
          <w:szCs w:val="24"/>
        </w:rPr>
        <w:fldChar w:fldCharType="begin"/>
      </w:r>
      <w:r w:rsidR="00F92218" w:rsidRPr="009A4E08">
        <w:rPr>
          <w:rFonts w:ascii="Times New Roman" w:hAnsi="Times New Roman"/>
          <w:sz w:val="24"/>
          <w:szCs w:val="24"/>
        </w:rPr>
        <w:instrText xml:space="preserve"> ADDIN EN.CITE &lt;EndNote&gt;&lt;Cite&gt;&lt;Author&gt;van der Baan&lt;/Author&gt;&lt;Year&gt;2022&lt;/Year&gt;&lt;RecNum&gt;12240&lt;/RecNum&gt;&lt;DisplayText&gt;(van der Baan et al., 2022)&lt;/DisplayText&gt;&lt;record&gt;&lt;rec-number&gt;12240&lt;/rec-number&gt;&lt;foreign-keys&gt;&lt;key app="EN" db-id="xfs905t2qwx0v2eespxve2thvvx95peatxza" timestamp="1665454198"&gt;12240&lt;/key&gt;&lt;/foreign-keys&gt;&lt;ref-type name="Journal Article"&gt;17&lt;/ref-type&gt;&lt;contributors&gt;&lt;authors&gt;&lt;author&gt;van der Baan, Niels&lt;/author&gt;&lt;author&gt;Gast, Inken&lt;/author&gt;&lt;author&gt;Gijselaers, Wim&lt;/author&gt;&lt;author&gt;Beausaert, Simon&lt;/author&gt;&lt;/authors&gt;&lt;/contributors&gt;&lt;titles&gt;&lt;title&gt;Coaching to prepare students for their school-to-work transition: conceptualizing core coaching competences&lt;/title&gt;&lt;secondary-title&gt;Education + Training&lt;/secondary-title&gt;&lt;/titles&gt;&lt;periodical&gt;&lt;full-title&gt;Education + Training&lt;/full-title&gt;&lt;/periodical&gt;&lt;pages&gt;398-415&lt;/pages&gt;&lt;volume&gt;64&lt;/volume&gt;&lt;number&gt;3&lt;/number&gt;&lt;dates&gt;&lt;year&gt;2022&lt;/year&gt;&lt;/dates&gt;&lt;publisher&gt;Emerald Publishing Limited&lt;/publisher&gt;&lt;isbn&gt;0040-0912&lt;/isbn&gt;&lt;label&gt;coaching, higher education, work&lt;/label&gt;&lt;urls&gt;&lt;related-urls&gt;&lt;url&gt;https://doi.org/10.1108/ET-11-2020-0341&lt;/url&gt;&lt;/related-urls&gt;&lt;/urls&gt;&lt;electronic-resource-num&gt;10.1108/ET-11-2020-0341&lt;/electronic-resource-num&gt;&lt;access-date&gt;2022/10/11&lt;/access-date&gt;&lt;/record&gt;&lt;/Cite&gt;&lt;/EndNote&gt;</w:instrText>
      </w:r>
      <w:r w:rsidR="00F92218" w:rsidRPr="009A4E08">
        <w:rPr>
          <w:rFonts w:ascii="Times New Roman" w:hAnsi="Times New Roman"/>
          <w:sz w:val="24"/>
          <w:szCs w:val="24"/>
        </w:rPr>
        <w:fldChar w:fldCharType="separate"/>
      </w:r>
      <w:r w:rsidR="00F92218" w:rsidRPr="009A4E08">
        <w:rPr>
          <w:rFonts w:ascii="Times New Roman" w:hAnsi="Times New Roman"/>
          <w:noProof/>
          <w:sz w:val="24"/>
          <w:szCs w:val="24"/>
        </w:rPr>
        <w:t>(van der Baan et al., 2022)</w:t>
      </w:r>
      <w:r w:rsidR="00F92218" w:rsidRPr="009A4E08">
        <w:rPr>
          <w:rFonts w:ascii="Times New Roman" w:hAnsi="Times New Roman"/>
          <w:sz w:val="24"/>
          <w:szCs w:val="24"/>
        </w:rPr>
        <w:fldChar w:fldCharType="end"/>
      </w:r>
      <w:r w:rsidR="00F92218" w:rsidRPr="009A4E08">
        <w:rPr>
          <w:rFonts w:ascii="Times New Roman" w:hAnsi="Times New Roman"/>
          <w:sz w:val="24"/>
          <w:szCs w:val="24"/>
        </w:rPr>
        <w:t>.</w:t>
      </w:r>
      <w:r w:rsidR="008355B0" w:rsidRPr="009A4E08">
        <w:rPr>
          <w:rFonts w:ascii="Times New Roman" w:hAnsi="Times New Roman"/>
          <w:sz w:val="24"/>
          <w:szCs w:val="24"/>
        </w:rPr>
        <w:t xml:space="preserve"> For over a decade, different approaches to coaching or coaching modalities have been used in the workplace to capture technological advancements and take the form of in-person or face-to-face and virtual or e-coaching </w:t>
      </w:r>
      <w:r w:rsidR="008355B0" w:rsidRPr="009A4E08">
        <w:rPr>
          <w:rFonts w:ascii="Times New Roman" w:hAnsi="Times New Roman"/>
          <w:sz w:val="24"/>
          <w:szCs w:val="24"/>
        </w:rPr>
        <w:fldChar w:fldCharType="begin"/>
      </w:r>
      <w:r w:rsidR="008355B0" w:rsidRPr="009A4E08">
        <w:rPr>
          <w:rFonts w:ascii="Times New Roman" w:hAnsi="Times New Roman"/>
          <w:sz w:val="24"/>
          <w:szCs w:val="24"/>
        </w:rPr>
        <w:instrText xml:space="preserve"> ADDIN EN.CITE &lt;EndNote&gt;&lt;Cite&gt;&lt;Author&gt;Moore&lt;/Author&gt;&lt;Year&gt;2012&lt;/Year&gt;&lt;RecNum&gt;12243&lt;/RecNum&gt;&lt;DisplayText&gt;(Moore, 2012)&lt;/DisplayText&gt;&lt;record&gt;&lt;rec-number&gt;12243&lt;/rec-number&gt;&lt;foreign-keys&gt;&lt;key app="EN" db-id="xfs905t2qwx0v2eespxve2thvvx95peatxza" timestamp="1665457458"&gt;12243&lt;/key&gt;&lt;/foreign-keys&gt;&lt;ref-type name="Thesis"&gt;32&lt;/ref-type&gt;&lt;contributors&gt;&lt;authors&gt;&lt;author&gt;Moore, Tara&lt;/author&gt;&lt;/authors&gt;&lt;/contributors&gt;&lt;titles&gt;&lt;title&gt;Practices employed in coaching relationships: The difference between face-to-face and virtual deliveries&lt;/title&gt;&lt;/titles&gt;&lt;dates&gt;&lt;year&gt;2012&lt;/year&gt;&lt;/dates&gt;&lt;publisher&gt;The University of the Rockies&lt;/publisher&gt;&lt;isbn&gt;126746786X&lt;/isbn&gt;&lt;label&gt;coaching, face-to-face, synchronous, asynchronous, &lt;/label&gt;&lt;urls&gt;&lt;/urls&gt;&lt;/record&gt;&lt;/Cite&gt;&lt;/EndNote&gt;</w:instrText>
      </w:r>
      <w:r w:rsidR="008355B0" w:rsidRPr="009A4E08">
        <w:rPr>
          <w:rFonts w:ascii="Times New Roman" w:hAnsi="Times New Roman"/>
          <w:sz w:val="24"/>
          <w:szCs w:val="24"/>
        </w:rPr>
        <w:fldChar w:fldCharType="separate"/>
      </w:r>
      <w:r w:rsidR="008355B0" w:rsidRPr="009A4E08">
        <w:rPr>
          <w:rFonts w:ascii="Times New Roman" w:hAnsi="Times New Roman"/>
          <w:noProof/>
          <w:sz w:val="24"/>
          <w:szCs w:val="24"/>
        </w:rPr>
        <w:t>(Moore, 2012)</w:t>
      </w:r>
      <w:r w:rsidR="008355B0" w:rsidRPr="009A4E08">
        <w:rPr>
          <w:rFonts w:ascii="Times New Roman" w:hAnsi="Times New Roman"/>
          <w:sz w:val="24"/>
          <w:szCs w:val="24"/>
        </w:rPr>
        <w:fldChar w:fldCharType="end"/>
      </w:r>
      <w:r w:rsidR="008355B0" w:rsidRPr="009A4E08">
        <w:rPr>
          <w:rFonts w:ascii="Times New Roman" w:hAnsi="Times New Roman"/>
          <w:sz w:val="24"/>
          <w:szCs w:val="24"/>
        </w:rPr>
        <w:t xml:space="preserve">. </w:t>
      </w:r>
      <w:r w:rsidR="00247987" w:rsidRPr="009A4E08">
        <w:rPr>
          <w:rFonts w:ascii="Times New Roman" w:hAnsi="Times New Roman"/>
          <w:sz w:val="24"/>
          <w:szCs w:val="24"/>
        </w:rPr>
        <w:t xml:space="preserve">E-coaching can be further divided into synchronous coaching which is independent of location and asynchronous coaching which is additionally independent of time and time zone </w:t>
      </w:r>
      <w:r w:rsidR="00247987" w:rsidRPr="009A4E08">
        <w:rPr>
          <w:rFonts w:ascii="Times New Roman" w:hAnsi="Times New Roman"/>
          <w:sz w:val="24"/>
          <w:szCs w:val="24"/>
        </w:rPr>
        <w:fldChar w:fldCharType="begin"/>
      </w:r>
      <w:r w:rsidR="00C94EF2" w:rsidRPr="009A4E08">
        <w:rPr>
          <w:rFonts w:ascii="Times New Roman" w:hAnsi="Times New Roman"/>
          <w:sz w:val="24"/>
          <w:szCs w:val="24"/>
        </w:rPr>
        <w:instrText xml:space="preserve"> ADDIN EN.CITE &lt;EndNote&gt;&lt;Cite&gt;&lt;Author&gt;Geißler&lt;/Author&gt;&lt;Year&gt;2022&lt;/Year&gt;&lt;RecNum&gt;12244&lt;/RecNum&gt;&lt;DisplayText&gt;(Geißler, 2022)&lt;/DisplayText&gt;&lt;record&gt;&lt;rec-number&gt;12244&lt;/rec-number&gt;&lt;foreign-keys&gt;&lt;key app="EN" db-id="xfs905t2qwx0v2eespxve2thvvx95peatxza" timestamp="1665458399"&gt;12244&lt;/key&gt;&lt;/foreign-keys&gt;&lt;ref-type name="Book Section"&gt;5&lt;/ref-type&gt;&lt;contributors&gt;&lt;authors&gt;&lt;author&gt;Geißler, Harald&lt;/author&gt;&lt;/authors&gt;&lt;secondary-authors&gt;&lt;author&gt;Greif, Siegfried&lt;/author&gt;&lt;author&gt;Möller, Heidi&lt;/author&gt;&lt;author&gt;Scholl, Wolfgang&lt;/author&gt;&lt;author&gt;Passmore, Jonathan&lt;/author&gt;&lt;author&gt;Müller, Felix&lt;/author&gt;&lt;/secondary-authors&gt;&lt;/contributors&gt;&lt;titles&gt;&lt;title&gt;E-Coaching: An overview&lt;/title&gt;&lt;secondary-title&gt;International Handbook of Evidence-Based Coaching: Theory, Research and Practice&lt;/secondary-title&gt;&lt;/titles&gt;&lt;pages&gt;269-280&lt;/pages&gt;&lt;dates&gt;&lt;year&gt;2022&lt;/year&gt;&lt;pub-dates&gt;&lt;date&gt;2022//&lt;/date&gt;&lt;/pub-dates&gt;&lt;/dates&gt;&lt;pub-location&gt;Cham&lt;/pub-location&gt;&lt;publisher&gt;Springer International Publishing&lt;/publisher&gt;&lt;isbn&gt;978-3-030-81938-5&lt;/isbn&gt;&lt;label&gt;coaching, executive coaching, synchronous, asynchronous, e-coaching,&lt;/label&gt;&lt;urls&gt;&lt;related-urls&gt;&lt;url&gt;https://doi.org/10.1007/978-3-030-81938-5_22&lt;/url&gt;&lt;/related-urls&gt;&lt;/urls&gt;&lt;electronic-resource-num&gt;10.1007/978-3-030-81938-5_22&lt;/electronic-resource-num&gt;&lt;/record&gt;&lt;/Cite&gt;&lt;/EndNote&gt;</w:instrText>
      </w:r>
      <w:r w:rsidR="00247987" w:rsidRPr="009A4E08">
        <w:rPr>
          <w:rFonts w:ascii="Times New Roman" w:hAnsi="Times New Roman"/>
          <w:sz w:val="24"/>
          <w:szCs w:val="24"/>
        </w:rPr>
        <w:fldChar w:fldCharType="separate"/>
      </w:r>
      <w:r w:rsidR="00247987" w:rsidRPr="009A4E08">
        <w:rPr>
          <w:rFonts w:ascii="Times New Roman" w:hAnsi="Times New Roman"/>
          <w:noProof/>
          <w:sz w:val="24"/>
          <w:szCs w:val="24"/>
        </w:rPr>
        <w:t>(Geißler, 2022)</w:t>
      </w:r>
      <w:r w:rsidR="00247987" w:rsidRPr="009A4E08">
        <w:rPr>
          <w:rFonts w:ascii="Times New Roman" w:hAnsi="Times New Roman"/>
          <w:sz w:val="24"/>
          <w:szCs w:val="24"/>
        </w:rPr>
        <w:fldChar w:fldCharType="end"/>
      </w:r>
      <w:r w:rsidR="00247987" w:rsidRPr="009A4E08">
        <w:rPr>
          <w:rFonts w:ascii="Times New Roman" w:hAnsi="Times New Roman"/>
          <w:sz w:val="24"/>
          <w:szCs w:val="24"/>
        </w:rPr>
        <w:t xml:space="preserve">. </w:t>
      </w:r>
      <w:r w:rsidR="00CF13FD" w:rsidRPr="009A4E08">
        <w:rPr>
          <w:rFonts w:ascii="Times New Roman" w:hAnsi="Times New Roman"/>
          <w:sz w:val="24"/>
          <w:szCs w:val="24"/>
        </w:rPr>
        <w:t xml:space="preserve">Studies of synchronous and asynchronous coaching suggest that they may be equally effective </w:t>
      </w:r>
      <w:r w:rsidR="00CF13FD" w:rsidRPr="009A4E08">
        <w:rPr>
          <w:rFonts w:ascii="Times New Roman" w:hAnsi="Times New Roman"/>
          <w:sz w:val="24"/>
          <w:szCs w:val="24"/>
        </w:rPr>
        <w:fldChar w:fldCharType="begin"/>
      </w:r>
      <w:r w:rsidR="00CF13FD" w:rsidRPr="009A4E08">
        <w:rPr>
          <w:rFonts w:ascii="Times New Roman" w:hAnsi="Times New Roman"/>
          <w:sz w:val="24"/>
          <w:szCs w:val="24"/>
        </w:rPr>
        <w:instrText xml:space="preserve"> ADDIN EN.CITE &lt;EndNote&gt;&lt;Cite&gt;&lt;Author&gt;Berry&lt;/Author&gt;&lt;Year&gt;2011&lt;/Year&gt;&lt;RecNum&gt;12241&lt;/RecNum&gt;&lt;DisplayText&gt;(Berry et al., 2011)&lt;/DisplayText&gt;&lt;record&gt;&lt;rec-number&gt;12241&lt;/rec-number&gt;&lt;foreign-keys&gt;&lt;key app="EN" db-id="xfs905t2qwx0v2eespxve2thvvx95peatxza" timestamp="1665457126"&gt;12241&lt;/key&gt;&lt;/foreign-keys&gt;&lt;ref-type name="Journal Article"&gt;17&lt;/ref-type&gt;&lt;contributors&gt;&lt;authors&gt;&lt;author&gt;Berry, Rhonda M.&lt;/author&gt;&lt;author&gt;Ashby, Jeffrey S.&lt;/author&gt;&lt;author&gt;Gnilka, Philip B.&lt;/author&gt;&lt;author&gt;Matheny, Kenneth B.&lt;/author&gt;&lt;/authors&gt;&lt;/contributors&gt;&lt;auth-address&gt;Ashby, Jeffrey S.: Department of Counseling and Psychological Services, Georgia State University, P.O. Box 3980, Atlanta, GA, US, 30302, jashby2@gsu.edu&lt;/auth-address&gt;&lt;titles&gt;&lt;title&gt;A comparison of face-to-face and distance coaching practices: Coaches&amp;apos; perceptions of the role of the working alliance in problem resolution&lt;/title&gt;&lt;secondary-title&gt;Consulting Psychology Journal: Practice and Research&lt;/secondary-title&gt;&lt;/titles&gt;&lt;periodical&gt;&lt;full-title&gt;Consulting Psychology Journal: Practice and Research&lt;/full-title&gt;&lt;/periodical&gt;&lt;pages&gt;243-253&lt;/pages&gt;&lt;volume&gt;63&lt;/volume&gt;&lt;keywords&gt;&lt;keyword&gt;*Coaches&lt;/keyword&gt;&lt;keyword&gt;*Coaching&lt;/keyword&gt;&lt;keyword&gt;Conflict Resolution&lt;/keyword&gt;&lt;keyword&gt;Therapeutic Alliance&lt;/keyword&gt;&lt;/keywords&gt;&lt;dates&gt;&lt;year&gt;2011&lt;/year&gt;&lt;/dates&gt;&lt;pub-location&gt;US&lt;/pub-location&gt;&lt;publisher&gt;Educational Publishing Foundation&lt;/publisher&gt;&lt;isbn&gt;1939-0149(Electronic),1065-9293(Print)&lt;/isbn&gt;&lt;urls&gt;&lt;/urls&gt;&lt;electronic-resource-num&gt;10.1037/a0026735&lt;/electronic-resource-num&gt;&lt;/record&gt;&lt;/Cite&gt;&lt;/EndNote&gt;</w:instrText>
      </w:r>
      <w:r w:rsidR="00CF13FD" w:rsidRPr="009A4E08">
        <w:rPr>
          <w:rFonts w:ascii="Times New Roman" w:hAnsi="Times New Roman"/>
          <w:sz w:val="24"/>
          <w:szCs w:val="24"/>
        </w:rPr>
        <w:fldChar w:fldCharType="separate"/>
      </w:r>
      <w:r w:rsidR="00CF13FD" w:rsidRPr="009A4E08">
        <w:rPr>
          <w:rFonts w:ascii="Times New Roman" w:hAnsi="Times New Roman"/>
          <w:noProof/>
          <w:sz w:val="24"/>
          <w:szCs w:val="24"/>
        </w:rPr>
        <w:t>(Berry et al., 2011)</w:t>
      </w:r>
      <w:r w:rsidR="00CF13FD" w:rsidRPr="009A4E08">
        <w:rPr>
          <w:rFonts w:ascii="Times New Roman" w:hAnsi="Times New Roman"/>
          <w:sz w:val="24"/>
          <w:szCs w:val="24"/>
        </w:rPr>
        <w:fldChar w:fldCharType="end"/>
      </w:r>
      <w:r w:rsidR="00D33B1E" w:rsidRPr="009A4E08">
        <w:rPr>
          <w:rFonts w:ascii="Times New Roman" w:hAnsi="Times New Roman"/>
          <w:sz w:val="24"/>
          <w:szCs w:val="24"/>
        </w:rPr>
        <w:t xml:space="preserve"> and </w:t>
      </w:r>
      <w:r w:rsidR="00C94EF2" w:rsidRPr="009A4E08">
        <w:rPr>
          <w:rFonts w:ascii="Times New Roman" w:hAnsi="Times New Roman"/>
          <w:sz w:val="24"/>
          <w:szCs w:val="24"/>
        </w:rPr>
        <w:t xml:space="preserve">the </w:t>
      </w:r>
      <w:r w:rsidR="00C94EF2" w:rsidRPr="009A4E08">
        <w:rPr>
          <w:rFonts w:ascii="Times New Roman" w:hAnsi="Times New Roman"/>
          <w:color w:val="000000"/>
          <w:sz w:val="24"/>
          <w:szCs w:val="24"/>
          <w:shd w:val="clear" w:color="auto" w:fill="FFFFFF"/>
        </w:rPr>
        <w:t>coachee’s perceptions of relationship quality and the coach’s sense of being trusted</w:t>
      </w:r>
      <w:r w:rsidR="00C94EF2" w:rsidRPr="009A4E08">
        <w:rPr>
          <w:rFonts w:ascii="Times New Roman" w:hAnsi="Times New Roman"/>
          <w:sz w:val="24"/>
          <w:szCs w:val="24"/>
        </w:rPr>
        <w:t xml:space="preserve"> </w:t>
      </w:r>
      <w:r w:rsidR="00C94EF2" w:rsidRPr="009A4E08">
        <w:rPr>
          <w:rFonts w:ascii="Times New Roman" w:hAnsi="Times New Roman"/>
          <w:color w:val="000000"/>
          <w:sz w:val="24"/>
          <w:szCs w:val="24"/>
          <w:shd w:val="clear" w:color="auto" w:fill="FFFFFF"/>
        </w:rPr>
        <w:t>may not be impacted by whether it is a t</w:t>
      </w:r>
      <w:r w:rsidR="00C94EF2" w:rsidRPr="009A4E08">
        <w:rPr>
          <w:rFonts w:ascii="Times New Roman" w:hAnsi="Times New Roman"/>
          <w:sz w:val="24"/>
          <w:szCs w:val="24"/>
        </w:rPr>
        <w:t>raditional face-to-face or e-coaching</w:t>
      </w:r>
      <w:r w:rsidR="00C94EF2" w:rsidRPr="009A4E08">
        <w:rPr>
          <w:rFonts w:ascii="Times New Roman" w:hAnsi="Times New Roman"/>
          <w:color w:val="000000"/>
          <w:sz w:val="24"/>
          <w:szCs w:val="24"/>
          <w:shd w:val="clear" w:color="auto" w:fill="FFFFFF"/>
        </w:rPr>
        <w:t xml:space="preserve"> session </w:t>
      </w:r>
      <w:r w:rsidR="00C94EF2" w:rsidRPr="009A4E08">
        <w:rPr>
          <w:rFonts w:ascii="Times New Roman" w:hAnsi="Times New Roman"/>
          <w:color w:val="000000"/>
          <w:sz w:val="24"/>
          <w:szCs w:val="24"/>
          <w:shd w:val="clear" w:color="auto" w:fill="FFFFFF"/>
        </w:rPr>
        <w:fldChar w:fldCharType="begin"/>
      </w:r>
      <w:r w:rsidR="00C94EF2" w:rsidRPr="009A4E08">
        <w:rPr>
          <w:rFonts w:ascii="Times New Roman" w:hAnsi="Times New Roman"/>
          <w:color w:val="000000"/>
          <w:sz w:val="24"/>
          <w:szCs w:val="24"/>
          <w:shd w:val="clear" w:color="auto" w:fill="FFFFFF"/>
        </w:rPr>
        <w:instrText xml:space="preserve"> ADDIN EN.CITE &lt;EndNote&gt;&lt;Cite&gt;&lt;Author&gt;Passarelli&lt;/Author&gt;&lt;Year&gt;2020&lt;/Year&gt;&lt;RecNum&gt;12245&lt;/RecNum&gt;&lt;DisplayText&gt;(Passarelli et al., 2020)&lt;/DisplayText&gt;&lt;record&gt;&lt;rec-number&gt;12245&lt;/rec-number&gt;&lt;foreign-keys&gt;&lt;key app="EN" db-id="xfs905t2qwx0v2eespxve2thvvx95peatxza" timestamp="1665460320"&gt;12245&lt;/key&gt;&lt;/foreign-keys&gt;&lt;ref-type name="Conference Proceedings"&gt;10&lt;/ref-type&gt;&lt;contributors&gt;&lt;authors&gt;&lt;author&gt;Passarelli, Angela&lt;/author&gt;&lt;author&gt;Trinh, Mai P&lt;/author&gt;&lt;author&gt;Van Oosten, Ellen B&lt;/author&gt;&lt;author&gt;Varley, Mandy&lt;/author&gt;&lt;/authors&gt;&lt;/contributors&gt;&lt;titles&gt;&lt;title&gt;Can You Hear Me Now? The Influence of Perceived Media Richness on Executive Coaching Relationships&lt;/title&gt;&lt;secondary-title&gt;Academy of Management Proceedings&lt;/secondary-title&gt;&lt;/titles&gt;&lt;periodical&gt;&lt;full-title&gt;Academy of Management Proceedings&lt;/full-title&gt;&lt;/periodical&gt;&lt;pages&gt;13211&lt;/pages&gt;&lt;volume&gt;2020&lt;/volume&gt;&lt;number&gt;1&lt;/number&gt;&lt;keywords&gt;&lt;keyword&gt;Coaching, A.I., AI, Appreciative Inquiry, change, sustained desired change&lt;/keyword&gt;&lt;/keywords&gt;&lt;dates&gt;&lt;year&gt;2020&lt;/year&gt;&lt;/dates&gt;&lt;publisher&gt;Academy of Management Briarcliff Manor, NY 10510&lt;/publisher&gt;&lt;isbn&gt;0065-0668&lt;/isbn&gt;&lt;label&gt;coaching, executive coaching, synchronous, asynchronous,&lt;/label&gt;&lt;urls&gt;&lt;/urls&gt;&lt;/record&gt;&lt;/Cite&gt;&lt;/EndNote&gt;</w:instrText>
      </w:r>
      <w:r w:rsidR="00C94EF2" w:rsidRPr="009A4E08">
        <w:rPr>
          <w:rFonts w:ascii="Times New Roman" w:hAnsi="Times New Roman"/>
          <w:color w:val="000000"/>
          <w:sz w:val="24"/>
          <w:szCs w:val="24"/>
          <w:shd w:val="clear" w:color="auto" w:fill="FFFFFF"/>
        </w:rPr>
        <w:fldChar w:fldCharType="separate"/>
      </w:r>
      <w:r w:rsidR="00C94EF2" w:rsidRPr="009A4E08">
        <w:rPr>
          <w:rFonts w:ascii="Times New Roman" w:hAnsi="Times New Roman"/>
          <w:noProof/>
          <w:color w:val="000000"/>
          <w:sz w:val="24"/>
          <w:szCs w:val="24"/>
          <w:shd w:val="clear" w:color="auto" w:fill="FFFFFF"/>
        </w:rPr>
        <w:t>(Passarelli et al., 2020)</w:t>
      </w:r>
      <w:r w:rsidR="00C94EF2" w:rsidRPr="009A4E08">
        <w:rPr>
          <w:rFonts w:ascii="Times New Roman" w:hAnsi="Times New Roman"/>
          <w:color w:val="000000"/>
          <w:sz w:val="24"/>
          <w:szCs w:val="24"/>
          <w:shd w:val="clear" w:color="auto" w:fill="FFFFFF"/>
        </w:rPr>
        <w:fldChar w:fldCharType="end"/>
      </w:r>
      <w:r w:rsidR="00C94EF2" w:rsidRPr="009A4E08">
        <w:rPr>
          <w:rFonts w:ascii="Times New Roman" w:hAnsi="Times New Roman"/>
          <w:color w:val="000000"/>
          <w:sz w:val="24"/>
          <w:szCs w:val="24"/>
          <w:shd w:val="clear" w:color="auto" w:fill="FFFFFF"/>
        </w:rPr>
        <w:t>.</w:t>
      </w:r>
    </w:p>
    <w:p w14:paraId="7D86A797" w14:textId="513A6184" w:rsidR="00E91672" w:rsidRDefault="00EF5E31" w:rsidP="00062C3F">
      <w:pPr>
        <w:spacing w:after="0" w:line="480" w:lineRule="auto"/>
        <w:ind w:firstLine="720"/>
        <w:rPr>
          <w:rFonts w:ascii="Times New Roman" w:hAnsi="Times New Roman"/>
          <w:sz w:val="24"/>
          <w:szCs w:val="24"/>
        </w:rPr>
      </w:pPr>
      <w:r>
        <w:rPr>
          <w:rFonts w:ascii="Times New Roman" w:hAnsi="Times New Roman"/>
          <w:sz w:val="24"/>
          <w:szCs w:val="24"/>
        </w:rPr>
        <w:t xml:space="preserve">Therefore, examining both forms of coaching can </w:t>
      </w:r>
      <w:r w:rsidR="004147A4">
        <w:rPr>
          <w:rFonts w:ascii="Times New Roman" w:hAnsi="Times New Roman"/>
          <w:sz w:val="24"/>
          <w:szCs w:val="24"/>
        </w:rPr>
        <w:t xml:space="preserve">help students to better mobilize their distinctive strengths </w:t>
      </w:r>
      <w:r w:rsidR="004147A4">
        <w:rPr>
          <w:rFonts w:ascii="Times New Roman" w:hAnsi="Times New Roman"/>
          <w:sz w:val="24"/>
          <w:szCs w:val="24"/>
        </w:rPr>
        <w:fldChar w:fldCharType="begin"/>
      </w:r>
      <w:r w:rsidR="004147A4">
        <w:rPr>
          <w:rFonts w:ascii="Times New Roman" w:hAnsi="Times New Roman"/>
          <w:sz w:val="24"/>
          <w:szCs w:val="24"/>
        </w:rPr>
        <w:instrText xml:space="preserve"> ADDIN EN.CITE &lt;EndNote&gt;&lt;Cite&gt;&lt;Author&gt;Dyck&lt;/Author&gt;&lt;Year&gt;2017&lt;/Year&gt;&lt;RecNum&gt;11923&lt;/RecNum&gt;&lt;DisplayText&gt;(Dyck, 2017)&lt;/DisplayText&gt;&lt;record&gt;&lt;rec-number&gt;11923&lt;/rec-number&gt;&lt;foreign-keys&gt;&lt;key app="EN" db-id="xfs905t2qwx0v2eespxve2thvvx95peatxza" timestamp="1490114735"&gt;11923&lt;/key&gt;&lt;/foreign-keys&gt;&lt;ref-type name="Journal Article"&gt;17&lt;/ref-type&gt;&lt;contributors&gt;&lt;authors&gt;&lt;author&gt;Dyck, L. R.&lt;/author&gt;&lt;/authors&gt;&lt;/contributors&gt;&lt;titles&gt;&lt;title&gt;Coaching with distinctive human strengths for intentional change&lt;/title&gt;&lt;secondary-title&gt;Journal of Leadership, Accountability and Ethics&lt;/secondary-title&gt;&lt;/titles&gt;&lt;periodical&gt;&lt;full-title&gt;Journal of Leadership, Accountability and Ethics&lt;/full-title&gt;&lt;/periodical&gt;&lt;pages&gt;43-55&lt;/pages&gt;&lt;volume&gt;14&lt;/volume&gt;&lt;number&gt;2&lt;/number&gt;&lt;keywords&gt;&lt;keyword&gt;ICT, PEA/NEA, sustained desired change, positive psychology, physican patient relationship communication&lt;/keyword&gt;&lt;keyword&gt;Coaching, sustained desired change&lt;/keyword&gt;&lt;/keywords&gt;&lt;dates&gt;&lt;year&gt;2017&lt;/year&gt;&lt;/dates&gt;&lt;isbn&gt;1913-8059&lt;/isbn&gt;&lt;urls&gt;&lt;/urls&gt;&lt;/record&gt;&lt;/Cite&gt;&lt;/EndNote&gt;</w:instrText>
      </w:r>
      <w:r w:rsidR="004147A4">
        <w:rPr>
          <w:rFonts w:ascii="Times New Roman" w:hAnsi="Times New Roman"/>
          <w:sz w:val="24"/>
          <w:szCs w:val="24"/>
        </w:rPr>
        <w:fldChar w:fldCharType="separate"/>
      </w:r>
      <w:r w:rsidR="004147A4">
        <w:rPr>
          <w:rFonts w:ascii="Times New Roman" w:hAnsi="Times New Roman"/>
          <w:noProof/>
          <w:sz w:val="24"/>
          <w:szCs w:val="24"/>
        </w:rPr>
        <w:t>(Dyck, 2017)</w:t>
      </w:r>
      <w:r w:rsidR="004147A4">
        <w:rPr>
          <w:rFonts w:ascii="Times New Roman" w:hAnsi="Times New Roman"/>
          <w:sz w:val="24"/>
          <w:szCs w:val="24"/>
        </w:rPr>
        <w:fldChar w:fldCharType="end"/>
      </w:r>
      <w:r w:rsidR="004147A4">
        <w:rPr>
          <w:rFonts w:ascii="Times New Roman" w:hAnsi="Times New Roman"/>
          <w:sz w:val="24"/>
          <w:szCs w:val="24"/>
        </w:rPr>
        <w:t xml:space="preserve"> and </w:t>
      </w:r>
      <w:r>
        <w:rPr>
          <w:rFonts w:ascii="Times New Roman" w:hAnsi="Times New Roman"/>
          <w:sz w:val="24"/>
          <w:szCs w:val="24"/>
        </w:rPr>
        <w:t xml:space="preserve">prepare students for their experiences in the workplace as </w:t>
      </w:r>
      <w:r w:rsidR="00AB3C6B">
        <w:rPr>
          <w:rFonts w:ascii="Times New Roman" w:hAnsi="Times New Roman"/>
          <w:sz w:val="24"/>
          <w:szCs w:val="24"/>
        </w:rPr>
        <w:t xml:space="preserve">individual contributors, </w:t>
      </w:r>
      <w:r>
        <w:rPr>
          <w:rFonts w:ascii="Times New Roman" w:hAnsi="Times New Roman"/>
          <w:sz w:val="24"/>
          <w:szCs w:val="24"/>
        </w:rPr>
        <w:t>managers</w:t>
      </w:r>
      <w:r w:rsidR="00AB3C6B">
        <w:rPr>
          <w:rFonts w:ascii="Times New Roman" w:hAnsi="Times New Roman"/>
          <w:sz w:val="24"/>
          <w:szCs w:val="24"/>
        </w:rPr>
        <w:t>,</w:t>
      </w:r>
      <w:r>
        <w:rPr>
          <w:rFonts w:ascii="Times New Roman" w:hAnsi="Times New Roman"/>
          <w:sz w:val="24"/>
          <w:szCs w:val="24"/>
        </w:rPr>
        <w:t xml:space="preserve"> and leaders. </w:t>
      </w:r>
      <w:r w:rsidR="002352A7" w:rsidRPr="00E42795">
        <w:rPr>
          <w:rFonts w:ascii="Times New Roman" w:hAnsi="Times New Roman"/>
          <w:sz w:val="24"/>
          <w:szCs w:val="24"/>
        </w:rPr>
        <w:t xml:space="preserve">The session will be a discussion </w:t>
      </w:r>
      <w:r w:rsidR="00086EFC" w:rsidRPr="00E42795">
        <w:rPr>
          <w:rFonts w:ascii="Times New Roman" w:hAnsi="Times New Roman"/>
          <w:sz w:val="24"/>
          <w:szCs w:val="24"/>
        </w:rPr>
        <w:t xml:space="preserve">and application </w:t>
      </w:r>
      <w:r w:rsidRPr="00E42795">
        <w:rPr>
          <w:rFonts w:ascii="Times New Roman" w:hAnsi="Times New Roman"/>
          <w:sz w:val="24"/>
          <w:szCs w:val="24"/>
        </w:rPr>
        <w:t xml:space="preserve">with participants </w:t>
      </w:r>
      <w:r w:rsidR="002352A7" w:rsidRPr="00E42795">
        <w:rPr>
          <w:rFonts w:ascii="Times New Roman" w:hAnsi="Times New Roman"/>
          <w:sz w:val="24"/>
          <w:szCs w:val="24"/>
        </w:rPr>
        <w:t>of a</w:t>
      </w:r>
      <w:r>
        <w:rPr>
          <w:rFonts w:ascii="Times New Roman" w:hAnsi="Times New Roman"/>
          <w:sz w:val="24"/>
          <w:szCs w:val="24"/>
        </w:rPr>
        <w:t>n assignment</w:t>
      </w:r>
      <w:r w:rsidR="00012A4F" w:rsidRPr="00E42795">
        <w:rPr>
          <w:rFonts w:ascii="Times New Roman" w:hAnsi="Times New Roman"/>
          <w:sz w:val="24"/>
          <w:szCs w:val="24"/>
        </w:rPr>
        <w:t xml:space="preserve"> </w:t>
      </w:r>
      <w:r w:rsidR="002352A7" w:rsidRPr="00E42795">
        <w:rPr>
          <w:rFonts w:ascii="Times New Roman" w:hAnsi="Times New Roman"/>
          <w:sz w:val="24"/>
          <w:szCs w:val="24"/>
        </w:rPr>
        <w:t xml:space="preserve">that I use </w:t>
      </w:r>
      <w:r w:rsidR="004606C2" w:rsidRPr="00E42795">
        <w:rPr>
          <w:rFonts w:ascii="Times New Roman" w:hAnsi="Times New Roman"/>
          <w:sz w:val="24"/>
          <w:szCs w:val="24"/>
        </w:rPr>
        <w:t xml:space="preserve">with great success </w:t>
      </w:r>
      <w:r w:rsidR="002352A7" w:rsidRPr="00E42795">
        <w:rPr>
          <w:rFonts w:ascii="Times New Roman" w:hAnsi="Times New Roman"/>
          <w:sz w:val="24"/>
          <w:szCs w:val="24"/>
        </w:rPr>
        <w:t xml:space="preserve">in my </w:t>
      </w:r>
      <w:r w:rsidR="00AB3C6B">
        <w:rPr>
          <w:rFonts w:ascii="Times New Roman" w:hAnsi="Times New Roman"/>
          <w:sz w:val="24"/>
          <w:szCs w:val="24"/>
        </w:rPr>
        <w:t xml:space="preserve">graduate </w:t>
      </w:r>
      <w:r w:rsidR="009E2AA5">
        <w:rPr>
          <w:rFonts w:ascii="Times New Roman" w:hAnsi="Times New Roman"/>
          <w:sz w:val="24"/>
          <w:szCs w:val="24"/>
        </w:rPr>
        <w:t>Master of Science</w:t>
      </w:r>
      <w:r w:rsidR="00AB3C6B">
        <w:rPr>
          <w:rFonts w:ascii="Times New Roman" w:hAnsi="Times New Roman"/>
          <w:sz w:val="24"/>
          <w:szCs w:val="24"/>
        </w:rPr>
        <w:t xml:space="preserve"> in Leadership and Management </w:t>
      </w:r>
      <w:r w:rsidR="009E2AA5">
        <w:rPr>
          <w:rFonts w:ascii="Times New Roman" w:hAnsi="Times New Roman"/>
          <w:sz w:val="24"/>
          <w:szCs w:val="24"/>
        </w:rPr>
        <w:t xml:space="preserve">(MSLM) </w:t>
      </w:r>
      <w:r w:rsidR="002352A7" w:rsidRPr="00E42795">
        <w:rPr>
          <w:rFonts w:ascii="Times New Roman" w:hAnsi="Times New Roman"/>
          <w:sz w:val="24"/>
          <w:szCs w:val="24"/>
        </w:rPr>
        <w:t>course</w:t>
      </w:r>
      <w:r w:rsidR="00AB3C6B">
        <w:rPr>
          <w:rFonts w:ascii="Times New Roman" w:hAnsi="Times New Roman"/>
          <w:sz w:val="24"/>
          <w:szCs w:val="24"/>
        </w:rPr>
        <w:t>, Human Resource Management</w:t>
      </w:r>
      <w:r w:rsidR="002C0FDF" w:rsidRPr="00E42795">
        <w:rPr>
          <w:rFonts w:ascii="Times New Roman" w:hAnsi="Times New Roman"/>
          <w:sz w:val="24"/>
          <w:szCs w:val="24"/>
        </w:rPr>
        <w:t xml:space="preserve">. My University is designated as </w:t>
      </w:r>
      <w:r w:rsidR="008A7017" w:rsidRPr="00E42795">
        <w:rPr>
          <w:rFonts w:ascii="Times New Roman" w:hAnsi="Times New Roman"/>
          <w:sz w:val="24"/>
          <w:szCs w:val="24"/>
        </w:rPr>
        <w:t xml:space="preserve">a Hispanic </w:t>
      </w:r>
      <w:r w:rsidR="002C0FDF" w:rsidRPr="00E42795">
        <w:rPr>
          <w:rFonts w:ascii="Times New Roman" w:hAnsi="Times New Roman"/>
          <w:sz w:val="24"/>
          <w:szCs w:val="24"/>
        </w:rPr>
        <w:t>S</w:t>
      </w:r>
      <w:r w:rsidR="008A7017" w:rsidRPr="00E42795">
        <w:rPr>
          <w:rFonts w:ascii="Times New Roman" w:hAnsi="Times New Roman"/>
          <w:sz w:val="24"/>
          <w:szCs w:val="24"/>
        </w:rPr>
        <w:t xml:space="preserve">erving </w:t>
      </w:r>
      <w:r w:rsidR="002C0FDF" w:rsidRPr="00E42795">
        <w:rPr>
          <w:rFonts w:ascii="Times New Roman" w:hAnsi="Times New Roman"/>
          <w:sz w:val="24"/>
          <w:szCs w:val="24"/>
        </w:rPr>
        <w:t xml:space="preserve">Institution </w:t>
      </w:r>
      <w:r w:rsidR="008A7017" w:rsidRPr="00E42795">
        <w:rPr>
          <w:rFonts w:ascii="Times New Roman" w:hAnsi="Times New Roman"/>
          <w:sz w:val="24"/>
          <w:szCs w:val="24"/>
        </w:rPr>
        <w:t xml:space="preserve">with a large population of </w:t>
      </w:r>
      <w:r w:rsidR="00883031" w:rsidRPr="00E42795">
        <w:rPr>
          <w:rFonts w:ascii="Times New Roman" w:hAnsi="Times New Roman"/>
          <w:sz w:val="24"/>
          <w:szCs w:val="24"/>
        </w:rPr>
        <w:t>first-generation</w:t>
      </w:r>
      <w:r w:rsidR="008A7017" w:rsidRPr="00E42795">
        <w:rPr>
          <w:rFonts w:ascii="Times New Roman" w:hAnsi="Times New Roman"/>
          <w:sz w:val="24"/>
          <w:szCs w:val="24"/>
        </w:rPr>
        <w:t xml:space="preserve"> students</w:t>
      </w:r>
      <w:r w:rsidR="002352A7" w:rsidRPr="00E42795">
        <w:rPr>
          <w:rFonts w:ascii="Times New Roman" w:hAnsi="Times New Roman"/>
          <w:sz w:val="24"/>
          <w:szCs w:val="24"/>
        </w:rPr>
        <w:t xml:space="preserve">. However, the exercise </w:t>
      </w:r>
      <w:r w:rsidR="002352A7" w:rsidRPr="00E42795">
        <w:rPr>
          <w:rFonts w:ascii="Times New Roman" w:hAnsi="Times New Roman"/>
          <w:sz w:val="24"/>
          <w:szCs w:val="24"/>
        </w:rPr>
        <w:lastRenderedPageBreak/>
        <w:t xml:space="preserve">could also be used in an undergraduate </w:t>
      </w:r>
      <w:r w:rsidR="009E2AA5">
        <w:rPr>
          <w:rFonts w:ascii="Times New Roman" w:hAnsi="Times New Roman"/>
          <w:sz w:val="24"/>
          <w:szCs w:val="24"/>
        </w:rPr>
        <w:t xml:space="preserve">human resource </w:t>
      </w:r>
      <w:r w:rsidR="00FE6ECE" w:rsidRPr="00E42795">
        <w:rPr>
          <w:rFonts w:ascii="Times New Roman" w:hAnsi="Times New Roman"/>
          <w:sz w:val="24"/>
          <w:szCs w:val="24"/>
        </w:rPr>
        <w:t xml:space="preserve">management </w:t>
      </w:r>
      <w:r w:rsidR="002352A7" w:rsidRPr="00E42795">
        <w:rPr>
          <w:rFonts w:ascii="Times New Roman" w:hAnsi="Times New Roman"/>
          <w:sz w:val="24"/>
          <w:szCs w:val="24"/>
        </w:rPr>
        <w:t>course</w:t>
      </w:r>
      <w:r w:rsidR="009E2AA5">
        <w:rPr>
          <w:rFonts w:ascii="Times New Roman" w:hAnsi="Times New Roman"/>
          <w:sz w:val="24"/>
          <w:szCs w:val="24"/>
        </w:rPr>
        <w:t xml:space="preserve"> or other introductory management course</w:t>
      </w:r>
      <w:r w:rsidR="002352A7" w:rsidRPr="00E42795">
        <w:rPr>
          <w:rFonts w:ascii="Times New Roman" w:hAnsi="Times New Roman"/>
          <w:sz w:val="24"/>
          <w:szCs w:val="24"/>
        </w:rPr>
        <w:t xml:space="preserve">. </w:t>
      </w:r>
      <w:r w:rsidR="00D9160B" w:rsidRPr="00E42795">
        <w:rPr>
          <w:rFonts w:ascii="Times New Roman" w:hAnsi="Times New Roman"/>
          <w:sz w:val="24"/>
          <w:szCs w:val="24"/>
        </w:rPr>
        <w:t xml:space="preserve">The assignment </w:t>
      </w:r>
      <w:r w:rsidR="009E2AA5">
        <w:rPr>
          <w:rFonts w:ascii="Times New Roman" w:hAnsi="Times New Roman"/>
          <w:sz w:val="24"/>
          <w:szCs w:val="24"/>
        </w:rPr>
        <w:t xml:space="preserve">can be used </w:t>
      </w:r>
      <w:r w:rsidR="00D9160B" w:rsidRPr="00E42795">
        <w:rPr>
          <w:rFonts w:ascii="Times New Roman" w:hAnsi="Times New Roman"/>
          <w:sz w:val="24"/>
          <w:szCs w:val="24"/>
        </w:rPr>
        <w:t xml:space="preserve">in either a traditional </w:t>
      </w:r>
      <w:r w:rsidR="00516000" w:rsidRPr="00E42795">
        <w:rPr>
          <w:rFonts w:ascii="Times New Roman" w:hAnsi="Times New Roman"/>
          <w:sz w:val="24"/>
          <w:szCs w:val="24"/>
        </w:rPr>
        <w:t>on-ground</w:t>
      </w:r>
      <w:r w:rsidR="009E2AA5">
        <w:rPr>
          <w:rFonts w:ascii="Times New Roman" w:hAnsi="Times New Roman"/>
          <w:sz w:val="24"/>
          <w:szCs w:val="24"/>
        </w:rPr>
        <w:t>, hybrid,</w:t>
      </w:r>
      <w:r w:rsidR="00516000" w:rsidRPr="00E42795">
        <w:rPr>
          <w:rFonts w:ascii="Times New Roman" w:hAnsi="Times New Roman"/>
          <w:sz w:val="24"/>
          <w:szCs w:val="24"/>
        </w:rPr>
        <w:t xml:space="preserve"> </w:t>
      </w:r>
      <w:r w:rsidR="00D9160B" w:rsidRPr="00E42795">
        <w:rPr>
          <w:rFonts w:ascii="Times New Roman" w:hAnsi="Times New Roman"/>
          <w:sz w:val="24"/>
          <w:szCs w:val="24"/>
        </w:rPr>
        <w:t>or online course.</w:t>
      </w:r>
      <w:r w:rsidR="002001C9" w:rsidRPr="00E42795">
        <w:rPr>
          <w:rFonts w:ascii="Times New Roman" w:hAnsi="Times New Roman"/>
          <w:sz w:val="24"/>
          <w:szCs w:val="24"/>
        </w:rPr>
        <w:t xml:space="preserve"> Some courses in which the exercise could be used include </w:t>
      </w:r>
      <w:r w:rsidR="009E2AA5">
        <w:rPr>
          <w:rFonts w:ascii="Times New Roman" w:hAnsi="Times New Roman"/>
          <w:sz w:val="24"/>
          <w:szCs w:val="24"/>
        </w:rPr>
        <w:t xml:space="preserve">Human Resource Management, </w:t>
      </w:r>
      <w:r w:rsidR="002001C9" w:rsidRPr="00E42795">
        <w:rPr>
          <w:rFonts w:ascii="Times New Roman" w:hAnsi="Times New Roman"/>
          <w:sz w:val="24"/>
          <w:szCs w:val="24"/>
        </w:rPr>
        <w:t xml:space="preserve">Organizational Behavior, </w:t>
      </w:r>
      <w:r w:rsidR="009E2AA5">
        <w:rPr>
          <w:rFonts w:ascii="Times New Roman" w:hAnsi="Times New Roman"/>
          <w:sz w:val="24"/>
          <w:szCs w:val="24"/>
        </w:rPr>
        <w:t xml:space="preserve">Leadership Development, and Conflict </w:t>
      </w:r>
      <w:r w:rsidR="002001C9" w:rsidRPr="00E42795">
        <w:rPr>
          <w:rFonts w:ascii="Times New Roman" w:hAnsi="Times New Roman"/>
          <w:sz w:val="24"/>
          <w:szCs w:val="24"/>
        </w:rPr>
        <w:t>Management.</w:t>
      </w:r>
    </w:p>
    <w:p w14:paraId="47BBF81E" w14:textId="77777777" w:rsidR="00062C3F" w:rsidRPr="00E42795" w:rsidRDefault="00062C3F" w:rsidP="00062C3F">
      <w:pPr>
        <w:spacing w:after="0" w:line="360" w:lineRule="auto"/>
        <w:ind w:firstLine="720"/>
        <w:contextualSpacing/>
        <w:rPr>
          <w:rFonts w:ascii="Times New Roman" w:hAnsi="Times New Roman"/>
          <w:sz w:val="24"/>
          <w:szCs w:val="24"/>
        </w:rPr>
      </w:pPr>
    </w:p>
    <w:p w14:paraId="4460AD12" w14:textId="024E890A" w:rsidR="00516000" w:rsidRPr="00E42795" w:rsidRDefault="00516000" w:rsidP="00E91672">
      <w:pPr>
        <w:pBdr>
          <w:top w:val="single" w:sz="4" w:space="1" w:color="auto"/>
          <w:bottom w:val="single" w:sz="4" w:space="1" w:color="auto"/>
        </w:pBdr>
        <w:shd w:val="clear" w:color="auto" w:fill="FFFFFF"/>
        <w:spacing w:after="0" w:line="480" w:lineRule="auto"/>
        <w:rPr>
          <w:rFonts w:ascii="Times New Roman" w:hAnsi="Times New Roman"/>
          <w:i/>
          <w:iCs/>
          <w:sz w:val="24"/>
          <w:szCs w:val="24"/>
        </w:rPr>
      </w:pPr>
      <w:r w:rsidRPr="00E42795">
        <w:rPr>
          <w:rStyle w:val="Strong"/>
          <w:rFonts w:ascii="Times New Roman" w:hAnsi="Times New Roman"/>
          <w:i/>
          <w:iCs/>
          <w:sz w:val="24"/>
          <w:szCs w:val="24"/>
        </w:rPr>
        <w:t>Theoretical Foundation/Teaching Implications</w:t>
      </w:r>
      <w:r w:rsidRPr="00E42795">
        <w:rPr>
          <w:rFonts w:ascii="Times New Roman" w:hAnsi="Times New Roman"/>
          <w:i/>
          <w:iCs/>
          <w:sz w:val="24"/>
          <w:szCs w:val="24"/>
        </w:rPr>
        <w:t>. Briefly specify the relevant background literature that the exercise is based upon and how your session contributes to effective teaching and learning in the field of management.</w:t>
      </w:r>
    </w:p>
    <w:p w14:paraId="5160B367" w14:textId="77777777" w:rsidR="00E91672" w:rsidRDefault="00E91672" w:rsidP="00062C3F">
      <w:pPr>
        <w:pStyle w:val="ListParagraph"/>
        <w:spacing w:after="0" w:line="360" w:lineRule="auto"/>
        <w:ind w:left="0" w:firstLine="720"/>
        <w:rPr>
          <w:rFonts w:ascii="Times New Roman" w:hAnsi="Times New Roman"/>
          <w:bCs/>
          <w:sz w:val="24"/>
          <w:szCs w:val="24"/>
        </w:rPr>
      </w:pPr>
    </w:p>
    <w:p w14:paraId="32083074" w14:textId="31D84876" w:rsidR="00B03936" w:rsidRDefault="00455F45" w:rsidP="00C60391">
      <w:pPr>
        <w:pStyle w:val="ListParagraph"/>
        <w:spacing w:after="0" w:line="480" w:lineRule="auto"/>
        <w:ind w:left="0" w:firstLine="720"/>
        <w:rPr>
          <w:rFonts w:ascii="Times New Roman" w:hAnsi="Times New Roman"/>
          <w:sz w:val="24"/>
          <w:szCs w:val="24"/>
        </w:rPr>
      </w:pPr>
      <w:r w:rsidRPr="00E42795">
        <w:rPr>
          <w:rFonts w:ascii="Times New Roman" w:hAnsi="Times New Roman"/>
          <w:bCs/>
          <w:sz w:val="24"/>
          <w:szCs w:val="24"/>
        </w:rPr>
        <w:t>The</w:t>
      </w:r>
      <w:r w:rsidR="00723BA5" w:rsidRPr="00E42795">
        <w:rPr>
          <w:rFonts w:ascii="Times New Roman" w:hAnsi="Times New Roman"/>
          <w:bCs/>
          <w:sz w:val="24"/>
          <w:szCs w:val="24"/>
        </w:rPr>
        <w:t xml:space="preserve"> the</w:t>
      </w:r>
      <w:r w:rsidRPr="00E42795">
        <w:rPr>
          <w:rFonts w:ascii="Times New Roman" w:hAnsi="Times New Roman"/>
          <w:bCs/>
          <w:sz w:val="24"/>
          <w:szCs w:val="24"/>
        </w:rPr>
        <w:t>oretical</w:t>
      </w:r>
      <w:r w:rsidR="00723BA5" w:rsidRPr="00E42795">
        <w:rPr>
          <w:rFonts w:ascii="Times New Roman" w:hAnsi="Times New Roman"/>
          <w:bCs/>
          <w:sz w:val="24"/>
          <w:szCs w:val="24"/>
        </w:rPr>
        <w:t xml:space="preserve"> </w:t>
      </w:r>
      <w:r w:rsidRPr="00E42795">
        <w:rPr>
          <w:rFonts w:ascii="Times New Roman" w:hAnsi="Times New Roman"/>
          <w:bCs/>
          <w:sz w:val="24"/>
          <w:szCs w:val="24"/>
        </w:rPr>
        <w:t>foundation</w:t>
      </w:r>
      <w:r w:rsidR="00203032">
        <w:rPr>
          <w:rFonts w:ascii="Times New Roman" w:hAnsi="Times New Roman"/>
          <w:bCs/>
          <w:sz w:val="24"/>
          <w:szCs w:val="24"/>
        </w:rPr>
        <w:t>s</w:t>
      </w:r>
      <w:r w:rsidRPr="00E42795">
        <w:rPr>
          <w:rFonts w:ascii="Times New Roman" w:hAnsi="Times New Roman"/>
          <w:bCs/>
          <w:sz w:val="24"/>
          <w:szCs w:val="24"/>
        </w:rPr>
        <w:t xml:space="preserve"> </w:t>
      </w:r>
      <w:r w:rsidR="00723BA5" w:rsidRPr="00E42795">
        <w:rPr>
          <w:rFonts w:ascii="Times New Roman" w:hAnsi="Times New Roman"/>
          <w:bCs/>
          <w:sz w:val="24"/>
          <w:szCs w:val="24"/>
        </w:rPr>
        <w:t xml:space="preserve">upon which this exercise is based </w:t>
      </w:r>
      <w:r w:rsidR="003F6D91" w:rsidRPr="00E42795">
        <w:rPr>
          <w:rFonts w:ascii="Times New Roman" w:hAnsi="Times New Roman"/>
          <w:bCs/>
          <w:sz w:val="24"/>
          <w:szCs w:val="24"/>
        </w:rPr>
        <w:t xml:space="preserve">lies in Kolb’s </w:t>
      </w:r>
      <w:r w:rsidR="003F6D91" w:rsidRPr="00E42795">
        <w:rPr>
          <w:rFonts w:ascii="Times New Roman" w:hAnsi="Times New Roman"/>
          <w:sz w:val="24"/>
          <w:szCs w:val="24"/>
        </w:rPr>
        <w:fldChar w:fldCharType="begin"/>
      </w:r>
      <w:r w:rsidR="003F6D91" w:rsidRPr="00E42795">
        <w:rPr>
          <w:rFonts w:ascii="Times New Roman" w:hAnsi="Times New Roman"/>
          <w:sz w:val="24"/>
          <w:szCs w:val="24"/>
        </w:rPr>
        <w:instrText xml:space="preserve"> ADDIN EN.CITE &lt;EndNote&gt;&lt;Cite ExcludeAuth="1"&gt;&lt;Author&gt;Kolb&lt;/Author&gt;&lt;Year&gt;1984&lt;/Year&gt;&lt;RecNum&gt;947&lt;/RecNum&gt;&lt;DisplayText&gt;(1984)&lt;/DisplayText&gt;&lt;record&gt;&lt;rec-number&gt;947&lt;/rec-number&gt;&lt;foreign-keys&gt;&lt;key app="EN" db-id="xfs905t2qwx0v2eespxve2thvvx95peatxza" timestamp="0"&gt;947&lt;/key&gt;&lt;/foreign-keys&gt;&lt;ref-type name="Book"&gt;6&lt;/ref-type&gt;&lt;contributors&gt;&lt;authors&gt;&lt;author&gt;Kolb, D.A.&lt;/author&gt;&lt;/authors&gt;&lt;/contributors&gt;&lt;titles&gt;&lt;title&gt;Experiential learning: Experience as the source of learning and development&lt;/title&gt;&lt;/titles&gt;&lt;pages&gt;256&lt;/pages&gt;&lt;keywords&gt;&lt;keyword&gt;experiential learning, learning theory, accommodator&lt;/keyword&gt;&lt;/keywords&gt;&lt;dates&gt;&lt;year&gt;1984&lt;/year&gt;&lt;/dates&gt;&lt;pub-location&gt;Englewood Cliffs, NJ&lt;/pub-location&gt;&lt;publisher&gt;Prentice-Hall&lt;/publisher&gt;&lt;urls&gt;&lt;/urls&gt;&lt;/record&gt;&lt;/Cite&gt;&lt;/EndNote&gt;</w:instrText>
      </w:r>
      <w:r w:rsidR="003F6D91" w:rsidRPr="00E42795">
        <w:rPr>
          <w:rFonts w:ascii="Times New Roman" w:hAnsi="Times New Roman"/>
          <w:sz w:val="24"/>
          <w:szCs w:val="24"/>
        </w:rPr>
        <w:fldChar w:fldCharType="separate"/>
      </w:r>
      <w:r w:rsidR="003F6D91" w:rsidRPr="00E42795">
        <w:rPr>
          <w:rFonts w:ascii="Times New Roman" w:hAnsi="Times New Roman"/>
          <w:noProof/>
          <w:sz w:val="24"/>
          <w:szCs w:val="24"/>
        </w:rPr>
        <w:t>(1984)</w:t>
      </w:r>
      <w:r w:rsidR="003F6D91" w:rsidRPr="00E42795">
        <w:rPr>
          <w:rFonts w:ascii="Times New Roman" w:hAnsi="Times New Roman"/>
          <w:sz w:val="24"/>
          <w:szCs w:val="24"/>
        </w:rPr>
        <w:fldChar w:fldCharType="end"/>
      </w:r>
      <w:r w:rsidR="003F6D91" w:rsidRPr="00E42795">
        <w:rPr>
          <w:rFonts w:ascii="Times New Roman" w:hAnsi="Times New Roman"/>
          <w:sz w:val="24"/>
          <w:szCs w:val="24"/>
        </w:rPr>
        <w:t xml:space="preserve"> </w:t>
      </w:r>
      <w:r w:rsidRPr="00E42795">
        <w:rPr>
          <w:rFonts w:ascii="Times New Roman" w:hAnsi="Times New Roman"/>
          <w:sz w:val="24"/>
          <w:szCs w:val="24"/>
        </w:rPr>
        <w:t xml:space="preserve">Experiential </w:t>
      </w:r>
      <w:r w:rsidR="003F6D91" w:rsidRPr="00E42795">
        <w:rPr>
          <w:rFonts w:ascii="Times New Roman" w:hAnsi="Times New Roman"/>
          <w:sz w:val="24"/>
          <w:szCs w:val="24"/>
        </w:rPr>
        <w:t>L</w:t>
      </w:r>
      <w:r w:rsidRPr="00E42795">
        <w:rPr>
          <w:rFonts w:ascii="Times New Roman" w:hAnsi="Times New Roman"/>
          <w:sz w:val="24"/>
          <w:szCs w:val="24"/>
        </w:rPr>
        <w:t xml:space="preserve">earning </w:t>
      </w:r>
      <w:r w:rsidR="003F6D91" w:rsidRPr="00E42795">
        <w:rPr>
          <w:rFonts w:ascii="Times New Roman" w:hAnsi="Times New Roman"/>
          <w:sz w:val="24"/>
          <w:szCs w:val="24"/>
        </w:rPr>
        <w:t>T</w:t>
      </w:r>
      <w:r w:rsidRPr="00E42795">
        <w:rPr>
          <w:rFonts w:ascii="Times New Roman" w:hAnsi="Times New Roman"/>
          <w:sz w:val="24"/>
          <w:szCs w:val="24"/>
        </w:rPr>
        <w:t>heory</w:t>
      </w:r>
      <w:r w:rsidR="00203032">
        <w:rPr>
          <w:rFonts w:ascii="Times New Roman" w:hAnsi="Times New Roman"/>
          <w:sz w:val="24"/>
          <w:szCs w:val="24"/>
        </w:rPr>
        <w:t xml:space="preserve"> and Boyatzis’ Intentional Change Theory </w:t>
      </w:r>
      <w:r w:rsidR="00E400B4">
        <w:rPr>
          <w:rFonts w:ascii="Times New Roman" w:hAnsi="Times New Roman"/>
          <w:sz w:val="24"/>
          <w:szCs w:val="24"/>
        </w:rPr>
        <w:fldChar w:fldCharType="begin"/>
      </w:r>
      <w:r w:rsidR="00E400B4">
        <w:rPr>
          <w:rFonts w:ascii="Times New Roman" w:hAnsi="Times New Roman"/>
          <w:sz w:val="24"/>
          <w:szCs w:val="24"/>
        </w:rPr>
        <w:instrText xml:space="preserve"> ADDIN EN.CITE &lt;EndNote&gt;&lt;Cite&gt;&lt;Author&gt;Boyatzis&lt;/Author&gt;&lt;Year&gt;2006&lt;/Year&gt;&lt;RecNum&gt;7457&lt;/RecNum&gt;&lt;DisplayText&gt;(Boyatzis, 2006)&lt;/DisplayText&gt;&lt;record&gt;&lt;rec-number&gt;7457&lt;/rec-number&gt;&lt;foreign-keys&gt;&lt;key app="EN" db-id="xfs905t2qwx0v2eespxve2thvvx95peatxza" timestamp="0"&gt;7457&lt;/key&gt;&lt;/foreign-keys&gt;&lt;ref-type name="Journal Article"&gt;17&lt;/ref-type&gt;&lt;contributors&gt;&lt;authors&gt;&lt;author&gt;Boyatzis, R.E.&lt;/author&gt;&lt;/authors&gt;&lt;/contributors&gt;&lt;titles&gt;&lt;title&gt;An overview of intentional change from a complexity perspective&lt;/title&gt;&lt;secondary-title&gt;Journal of Management Development&lt;/secondary-title&gt;&lt;/titles&gt;&lt;periodical&gt;&lt;full-title&gt;Journal of Management Development&lt;/full-title&gt;&lt;/periodical&gt;&lt;pages&gt;607-623&lt;/pages&gt;&lt;volume&gt;25&lt;/volume&gt;&lt;number&gt;7&lt;/number&gt;&lt;keywords&gt;&lt;keyword&gt;ICT, self-directed change and learning, will, motives, motivation, personal or individual change, goals, goal-setting, intentionality, coaching, diabetes, HbA1C, diabetes self-management, DBSM, interventions, cardiovascular disease, change&lt;/keyword&gt;&lt;/keywords&gt;&lt;dates&gt;&lt;year&gt;2006&lt;/year&gt;&lt;/dates&gt;&lt;label&gt;Dr. D., JMD Authors&lt;/label&gt;&lt;urls&gt;&lt;related-urls&gt;&lt;url&gt;http://proquest.umi.com/pqdweb?did=1079220781&amp;amp;Fmt=7&amp;amp;clientId=43422&amp;amp;RQT=309&amp;amp;VName=PQD &lt;/url&gt;&lt;/related-urls&gt;&lt;/urls&gt;&lt;electronic-resource-num&gt;10.1108/02621710610678445&lt;/electronic-resource-num&gt;&lt;/record&gt;&lt;/Cite&gt;&lt;/EndNote&gt;</w:instrText>
      </w:r>
      <w:r w:rsidR="00E400B4">
        <w:rPr>
          <w:rFonts w:ascii="Times New Roman" w:hAnsi="Times New Roman"/>
          <w:sz w:val="24"/>
          <w:szCs w:val="24"/>
        </w:rPr>
        <w:fldChar w:fldCharType="separate"/>
      </w:r>
      <w:r w:rsidR="00E400B4">
        <w:rPr>
          <w:rFonts w:ascii="Times New Roman" w:hAnsi="Times New Roman"/>
          <w:noProof/>
          <w:sz w:val="24"/>
          <w:szCs w:val="24"/>
        </w:rPr>
        <w:t>(Boyatzis, 2006)</w:t>
      </w:r>
      <w:r w:rsidR="00E400B4">
        <w:rPr>
          <w:rFonts w:ascii="Times New Roman" w:hAnsi="Times New Roman"/>
          <w:sz w:val="24"/>
          <w:szCs w:val="24"/>
        </w:rPr>
        <w:fldChar w:fldCharType="end"/>
      </w:r>
      <w:r w:rsidR="003F6D91" w:rsidRPr="00E42795">
        <w:rPr>
          <w:rFonts w:ascii="Times New Roman" w:hAnsi="Times New Roman"/>
          <w:sz w:val="24"/>
          <w:szCs w:val="24"/>
        </w:rPr>
        <w:t xml:space="preserve">. </w:t>
      </w:r>
      <w:r w:rsidRPr="00E42795">
        <w:rPr>
          <w:rFonts w:ascii="Times New Roman" w:hAnsi="Times New Roman"/>
          <w:sz w:val="24"/>
          <w:szCs w:val="24"/>
        </w:rPr>
        <w:t xml:space="preserve">The </w:t>
      </w:r>
      <w:r w:rsidR="00A96694">
        <w:rPr>
          <w:rFonts w:ascii="Times New Roman" w:hAnsi="Times New Roman"/>
          <w:sz w:val="24"/>
          <w:szCs w:val="24"/>
        </w:rPr>
        <w:t>assignment</w:t>
      </w:r>
      <w:r w:rsidRPr="00E42795">
        <w:rPr>
          <w:rFonts w:ascii="Times New Roman" w:hAnsi="Times New Roman"/>
          <w:sz w:val="24"/>
          <w:szCs w:val="24"/>
        </w:rPr>
        <w:t xml:space="preserve"> is </w:t>
      </w:r>
      <w:r w:rsidR="00B03936">
        <w:rPr>
          <w:rFonts w:ascii="Times New Roman" w:hAnsi="Times New Roman"/>
          <w:sz w:val="24"/>
          <w:szCs w:val="24"/>
        </w:rPr>
        <w:t>both self and other focused</w:t>
      </w:r>
      <w:r w:rsidRPr="00E42795">
        <w:rPr>
          <w:rFonts w:ascii="Times New Roman" w:hAnsi="Times New Roman"/>
          <w:sz w:val="24"/>
          <w:szCs w:val="24"/>
        </w:rPr>
        <w:t xml:space="preserve"> in that the </w:t>
      </w:r>
      <w:r w:rsidR="00B03936">
        <w:rPr>
          <w:rFonts w:ascii="Times New Roman" w:hAnsi="Times New Roman"/>
          <w:sz w:val="24"/>
          <w:szCs w:val="24"/>
        </w:rPr>
        <w:t xml:space="preserve">individual student will need to engage in considerable self-reflection and self-assessment </w:t>
      </w:r>
      <w:proofErr w:type="gramStart"/>
      <w:r w:rsidR="00B03936">
        <w:rPr>
          <w:rFonts w:ascii="Times New Roman" w:hAnsi="Times New Roman"/>
          <w:sz w:val="24"/>
          <w:szCs w:val="24"/>
        </w:rPr>
        <w:t>in order to</w:t>
      </w:r>
      <w:proofErr w:type="gramEnd"/>
      <w:r w:rsidR="00B03936">
        <w:rPr>
          <w:rFonts w:ascii="Times New Roman" w:hAnsi="Times New Roman"/>
          <w:sz w:val="24"/>
          <w:szCs w:val="24"/>
        </w:rPr>
        <w:t xml:space="preserve"> </w:t>
      </w:r>
      <w:r w:rsidR="00880F73">
        <w:rPr>
          <w:rFonts w:ascii="Times New Roman" w:hAnsi="Times New Roman"/>
          <w:sz w:val="24"/>
          <w:szCs w:val="24"/>
        </w:rPr>
        <w:t>ground their respective experience into a path forward for themselves and tune into the path for their coaching partners. That path forward is based upon “concrete experiences” upon which students will need to reflect, make sense of, and then set up to actively experiment with in the report that they create</w:t>
      </w:r>
      <w:r w:rsidR="00203032">
        <w:rPr>
          <w:rFonts w:ascii="Times New Roman" w:hAnsi="Times New Roman"/>
          <w:sz w:val="24"/>
          <w:szCs w:val="24"/>
        </w:rPr>
        <w:t xml:space="preserve"> for the assignment</w:t>
      </w:r>
      <w:r w:rsidR="00880F73">
        <w:rPr>
          <w:rFonts w:ascii="Times New Roman" w:hAnsi="Times New Roman"/>
          <w:sz w:val="24"/>
          <w:szCs w:val="24"/>
        </w:rPr>
        <w:t>.</w:t>
      </w:r>
    </w:p>
    <w:p w14:paraId="4F1BAEC0" w14:textId="762CA32B" w:rsidR="00E91672" w:rsidRDefault="00E400B4" w:rsidP="00E91672">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Boyatzis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ExcludeAuth="1"&gt;&lt;Author&gt;Boyatzis&lt;/Author&gt;&lt;Year&gt;2006&lt;/Year&gt;&lt;RecNum&gt;7457&lt;/RecNum&gt;&lt;DisplayText&gt;(2006)&lt;/DisplayText&gt;&lt;record&gt;&lt;rec-number&gt;7457&lt;/rec-number&gt;&lt;foreign-keys&gt;&lt;key app="EN" db-id="xfs905t2qwx0v2eespxve2thvvx95peatxza" timestamp="0"&gt;7457&lt;/key&gt;&lt;/foreign-keys&gt;&lt;ref-type name="Journal Article"&gt;17&lt;/ref-type&gt;&lt;contributors&gt;&lt;authors&gt;&lt;author&gt;Boyatzis, R.E.&lt;/author&gt;&lt;/authors&gt;&lt;/contributors&gt;&lt;titles&gt;&lt;title&gt;An overview of intentional change from a complexity perspective&lt;/title&gt;&lt;secondary-title&gt;Journal of Management Development&lt;/secondary-title&gt;&lt;/titles&gt;&lt;periodical&gt;&lt;full-title&gt;Journal of Management Development&lt;/full-title&gt;&lt;/periodical&gt;&lt;pages&gt;607-623&lt;/pages&gt;&lt;volume&gt;25&lt;/volume&gt;&lt;number&gt;7&lt;/number&gt;&lt;keywords&gt;&lt;keyword&gt;ICT, self-directed change and learning, will, motives, motivation, personal or individual change, goals, goal-setting, intentionality, coaching, diabetes, HbA1C, diabetes self-management, DBSM, interventions, cardiovascular disease, change&lt;/keyword&gt;&lt;/keywords&gt;&lt;dates&gt;&lt;year&gt;2006&lt;/year&gt;&lt;/dates&gt;&lt;label&gt;Dr. D., JMD Authors&lt;/label&gt;&lt;urls&gt;&lt;related-urls&gt;&lt;url&gt;http://proquest.umi.com/pqdweb?did=1079220781&amp;amp;Fmt=7&amp;amp;clientId=43422&amp;amp;RQT=309&amp;amp;VName=PQD &lt;/url&gt;&lt;/related-urls&gt;&lt;/urls&gt;&lt;electronic-resource-num&gt;10.1108/02621710610678445&lt;/electronic-resource-num&gt;&lt;/record&gt;&lt;/Cite&gt;&lt;/EndNote&gt;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(2006)</w:t>
      </w:r>
      <w:r>
        <w:rPr>
          <w:rFonts w:ascii="Times New Roman" w:hAnsi="Times New Roman"/>
          <w:sz w:val="24"/>
          <w:szCs w:val="24"/>
        </w:rPr>
        <w:fldChar w:fldCharType="end"/>
      </w:r>
      <w:r>
        <w:rPr>
          <w:rFonts w:ascii="Times New Roman" w:hAnsi="Times New Roman"/>
          <w:sz w:val="24"/>
          <w:szCs w:val="24"/>
        </w:rPr>
        <w:t xml:space="preserve"> outlines </w:t>
      </w:r>
      <w:r w:rsidR="00A96694">
        <w:rPr>
          <w:rFonts w:ascii="Times New Roman" w:hAnsi="Times New Roman"/>
          <w:sz w:val="24"/>
          <w:szCs w:val="24"/>
        </w:rPr>
        <w:t>five discoveries as part of one’s efforts to create intentional change that is also sustained change</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&lt;EndNote&gt;&lt;Cite&gt;&lt;Author&gt;Smith&lt;/Author&gt;&lt;Year&gt;2009&lt;/Year&gt;&lt;RecNum&gt;10333&lt;/RecNum&gt;&lt;DisplayText&gt;(Smith et al., 2009)&lt;/DisplayText&gt;&lt;record&gt;&lt;rec-number&gt;10333&lt;/rec-number&gt;&lt;foreign-keys&gt;&lt;key app="EN" db-id="xfs905t2qwx0v2eespxve2thvvx95peatxza" timestamp="0"&gt;10333&lt;/key&gt;&lt;/foreign-keys&gt;&lt;ref-type name="Book Section"&gt;5&lt;/ref-type&gt;&lt;contributors&gt;&lt;authors&gt;&lt;author&gt;Smith, M.L.&lt;/author&gt;&lt;author&gt;Van Oosten, E.B.&lt;/author&gt;&lt;author&gt;Boyatzis, R.E.&lt;/author&gt;&lt;/authors&gt;&lt;secondary-authors&gt;&lt;author&gt;Richard Woodman&lt;/author&gt;&lt;author&gt;William Pasmore&lt;/author&gt;&lt;author&gt;Abraham B. (Rami) Shani&lt;/author&gt;&lt;/secondary-authors&gt;&lt;/contributors&gt;&lt;titles&gt;&lt;title&gt;Coaching for sustained desired change&lt;/title&gt;&lt;secondary-title&gt;Research in Organizational Change and Development &lt;/secondary-title&gt;&lt;/titles&gt;&lt;pages&gt;145-173&lt;/pages&gt;&lt;volume&gt;17&lt;/volume&gt;&lt;keywords&gt;&lt;keyword&gt;ICT, PEA&lt;/keyword&gt;&lt;/keywords&gt;&lt;dates&gt;&lt;year&gt;2009&lt;/year&gt;&lt;/dates&gt;&lt;pub-location&gt;Bingley, BD&lt;/pub-location&gt;&lt;publisher&gt;Emerald Group Publishing Limited&lt;/publisher&gt;&lt;isbn&gt;978-1-84855-546-4&lt;/isbn&gt;&lt;urls&gt;&lt;/urls&gt;&lt;/record&gt;&lt;/Cite&gt;&lt;/EndNote&gt;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(Smith et al., 2009)</w:t>
      </w:r>
      <w:r>
        <w:rPr>
          <w:rFonts w:ascii="Times New Roman" w:hAnsi="Times New Roman"/>
          <w:sz w:val="24"/>
          <w:szCs w:val="24"/>
        </w:rPr>
        <w:fldChar w:fldCharType="end"/>
      </w:r>
      <w:r w:rsidR="00A96694">
        <w:rPr>
          <w:rFonts w:ascii="Times New Roman" w:hAnsi="Times New Roman"/>
          <w:sz w:val="24"/>
          <w:szCs w:val="24"/>
        </w:rPr>
        <w:t>. The process begins with the clarification of one’s ideal self or who the coachee would like to be (</w:t>
      </w:r>
      <w:proofErr w:type="gramStart"/>
      <w:r w:rsidR="00A96694">
        <w:rPr>
          <w:rFonts w:ascii="Times New Roman" w:hAnsi="Times New Roman"/>
          <w:sz w:val="24"/>
          <w:szCs w:val="24"/>
        </w:rPr>
        <w:t>i.e.</w:t>
      </w:r>
      <w:proofErr w:type="gramEnd"/>
      <w:r w:rsidR="00A96694">
        <w:rPr>
          <w:rFonts w:ascii="Times New Roman" w:hAnsi="Times New Roman"/>
          <w:sz w:val="24"/>
          <w:szCs w:val="24"/>
        </w:rPr>
        <w:t xml:space="preserve"> hopes, dreams, or highest aspirations) followed by a recognition of their real self or who the coachee is now</w:t>
      </w:r>
      <w:r w:rsidR="007D4FEE">
        <w:rPr>
          <w:rFonts w:ascii="Times New Roman" w:hAnsi="Times New Roman"/>
          <w:sz w:val="24"/>
          <w:szCs w:val="24"/>
        </w:rPr>
        <w:t xml:space="preserve">. The resulting reconciliation between the ideal and real </w:t>
      </w:r>
      <w:proofErr w:type="spellStart"/>
      <w:r w:rsidR="007D4FEE">
        <w:rPr>
          <w:rFonts w:ascii="Times New Roman" w:hAnsi="Times New Roman"/>
          <w:sz w:val="24"/>
          <w:szCs w:val="24"/>
        </w:rPr>
        <w:t>self yields</w:t>
      </w:r>
      <w:proofErr w:type="spellEnd"/>
      <w:r w:rsidR="007D4FEE">
        <w:rPr>
          <w:rFonts w:ascii="Times New Roman" w:hAnsi="Times New Roman"/>
          <w:sz w:val="24"/>
          <w:szCs w:val="24"/>
        </w:rPr>
        <w:t xml:space="preserve"> the third discovery of the learning plan wherein learning goals are established to help move </w:t>
      </w:r>
      <w:r w:rsidR="007D4FEE">
        <w:rPr>
          <w:rFonts w:ascii="Times New Roman" w:hAnsi="Times New Roman"/>
          <w:sz w:val="24"/>
          <w:szCs w:val="24"/>
        </w:rPr>
        <w:lastRenderedPageBreak/>
        <w:t xml:space="preserve">the coachee from their real to ideal self. Discovery four is comprised of the experimentation and practice of new behaviors, thoughts, and feelings to further lead the coachee to their ideal self. Finally, the fifth discovery that can happen at any point in the process, recognizes that trusting relationships are required to make the changes happen. The </w:t>
      </w:r>
      <w:r w:rsidR="007D4FEE" w:rsidRPr="007D4FEE">
        <w:rPr>
          <w:rFonts w:ascii="Times New Roman" w:hAnsi="Times New Roman"/>
          <w:i/>
          <w:iCs/>
          <w:sz w:val="24"/>
          <w:szCs w:val="24"/>
        </w:rPr>
        <w:t>Peer “Face-to-Face” vs. Coaching Assignment</w:t>
      </w:r>
      <w:r w:rsidR="007D4FEE">
        <w:rPr>
          <w:rFonts w:ascii="Times New Roman" w:hAnsi="Times New Roman"/>
          <w:i/>
          <w:iCs/>
          <w:sz w:val="24"/>
          <w:szCs w:val="24"/>
        </w:rPr>
        <w:t xml:space="preserve"> </w:t>
      </w:r>
      <w:r w:rsidR="007D4FEE">
        <w:rPr>
          <w:rFonts w:ascii="Times New Roman" w:hAnsi="Times New Roman"/>
          <w:sz w:val="24"/>
          <w:szCs w:val="24"/>
        </w:rPr>
        <w:t xml:space="preserve">takes students through this intentional change process.  </w:t>
      </w:r>
    </w:p>
    <w:p w14:paraId="297CABAC" w14:textId="77777777" w:rsidR="00E91672" w:rsidRPr="00E91672" w:rsidRDefault="00E91672" w:rsidP="00062C3F">
      <w:pPr>
        <w:pStyle w:val="ListParagraph"/>
        <w:spacing w:after="0" w:line="360" w:lineRule="auto"/>
        <w:ind w:left="0" w:firstLine="720"/>
        <w:rPr>
          <w:rFonts w:ascii="Times New Roman" w:hAnsi="Times New Roman"/>
          <w:sz w:val="24"/>
          <w:szCs w:val="24"/>
        </w:rPr>
      </w:pPr>
    </w:p>
    <w:p w14:paraId="04E9C5CD" w14:textId="05CF5CC6" w:rsidR="00516000" w:rsidRPr="00E42795" w:rsidRDefault="00516000" w:rsidP="00E91672">
      <w:pPr>
        <w:pBdr>
          <w:top w:val="single" w:sz="4" w:space="1" w:color="auto"/>
          <w:bottom w:val="single" w:sz="4" w:space="1" w:color="auto"/>
        </w:pBdr>
        <w:shd w:val="clear" w:color="auto" w:fill="FFFFFF"/>
        <w:spacing w:after="0" w:line="480" w:lineRule="auto"/>
        <w:rPr>
          <w:rFonts w:ascii="Times New Roman" w:hAnsi="Times New Roman"/>
          <w:i/>
          <w:iCs/>
          <w:sz w:val="24"/>
          <w:szCs w:val="24"/>
        </w:rPr>
      </w:pPr>
      <w:r w:rsidRPr="00E42795">
        <w:rPr>
          <w:rStyle w:val="Strong"/>
          <w:rFonts w:ascii="Times New Roman" w:hAnsi="Times New Roman"/>
          <w:i/>
          <w:iCs/>
          <w:sz w:val="24"/>
          <w:szCs w:val="24"/>
        </w:rPr>
        <w:t>Learning Objectives</w:t>
      </w:r>
      <w:r w:rsidRPr="00E42795">
        <w:rPr>
          <w:rFonts w:ascii="Times New Roman" w:hAnsi="Times New Roman"/>
          <w:i/>
          <w:iCs/>
          <w:sz w:val="24"/>
          <w:szCs w:val="24"/>
        </w:rPr>
        <w:t>. Specify the learning objectives for the exercise by articulating the expected changes in knowledge, attitude, or skill that are associated with participation in the activity. What teaching topics are relevant to your session?</w:t>
      </w:r>
    </w:p>
    <w:p w14:paraId="67065041" w14:textId="77777777" w:rsidR="007D3CD8" w:rsidRPr="00E42795" w:rsidRDefault="007D3CD8" w:rsidP="00062C3F">
      <w:pPr>
        <w:pStyle w:val="BodyText"/>
        <w:spacing w:line="360" w:lineRule="auto"/>
        <w:ind w:right="-274"/>
        <w:rPr>
          <w:b/>
          <w:bCs/>
          <w:szCs w:val="24"/>
        </w:rPr>
      </w:pPr>
    </w:p>
    <w:p w14:paraId="573FB08E" w14:textId="77777777" w:rsidR="006F158F" w:rsidRDefault="006F158F" w:rsidP="006F158F">
      <w:pPr>
        <w:shd w:val="clear" w:color="auto" w:fill="FFFFFF"/>
        <w:rPr>
          <w:rFonts w:ascii="Times New Roman" w:eastAsia="Times New Roman" w:hAnsi="Times New Roman"/>
          <w:b/>
          <w:bCs/>
          <w:color w:val="262626"/>
          <w:sz w:val="24"/>
        </w:rPr>
      </w:pPr>
      <w:r>
        <w:rPr>
          <w:rFonts w:ascii="Times New Roman" w:eastAsia="Times New Roman" w:hAnsi="Times New Roman"/>
          <w:b/>
          <w:bCs/>
          <w:color w:val="262626"/>
          <w:sz w:val="24"/>
        </w:rPr>
        <w:t>Learning Objective:</w:t>
      </w:r>
    </w:p>
    <w:p w14:paraId="3FDA879E" w14:textId="3CC11B43" w:rsidR="00822BA8" w:rsidRPr="006F158F" w:rsidRDefault="00822BA8" w:rsidP="006F158F">
      <w:pPr>
        <w:pStyle w:val="ListParagraph"/>
        <w:numPr>
          <w:ilvl w:val="0"/>
          <w:numId w:val="22"/>
        </w:numPr>
        <w:shd w:val="clear" w:color="auto" w:fill="FFFFFF"/>
        <w:rPr>
          <w:rFonts w:ascii="Times New Roman" w:eastAsia="Times New Roman" w:hAnsi="Times New Roman"/>
          <w:b/>
          <w:bCs/>
          <w:color w:val="262626"/>
          <w:sz w:val="24"/>
        </w:rPr>
      </w:pPr>
      <w:r w:rsidRPr="006F158F">
        <w:rPr>
          <w:rFonts w:ascii="Times New Roman" w:eastAsia="Times New Roman" w:hAnsi="Times New Roman"/>
          <w:b/>
          <w:bCs/>
          <w:color w:val="262626"/>
          <w:sz w:val="24"/>
        </w:rPr>
        <w:t>Analyze synchronous and asynchronous methods of coaching others.</w:t>
      </w:r>
    </w:p>
    <w:p w14:paraId="59201BE2" w14:textId="5ED3A6A0" w:rsidR="00822BA8" w:rsidRPr="006F158F" w:rsidRDefault="00822BA8" w:rsidP="006F158F">
      <w:pPr>
        <w:numPr>
          <w:ilvl w:val="0"/>
          <w:numId w:val="19"/>
        </w:numPr>
        <w:shd w:val="clear" w:color="auto" w:fill="FFFFFF"/>
        <w:ind w:left="1080"/>
        <w:rPr>
          <w:rFonts w:ascii="Times New Roman" w:eastAsia="Times New Roman" w:hAnsi="Times New Roman"/>
          <w:sz w:val="24"/>
        </w:rPr>
      </w:pPr>
      <w:r w:rsidRPr="006C3AA5">
        <w:rPr>
          <w:rFonts w:ascii="Times New Roman" w:eastAsia="Times New Roman" w:hAnsi="Times New Roman"/>
          <w:b/>
          <w:bCs/>
          <w:i/>
          <w:iCs/>
          <w:color w:val="262626"/>
          <w:sz w:val="24"/>
        </w:rPr>
        <w:t>Learning Outcome:</w:t>
      </w:r>
      <w:r w:rsidRPr="006C3AA5">
        <w:rPr>
          <w:rFonts w:ascii="Times New Roman" w:eastAsia="Times New Roman" w:hAnsi="Times New Roman"/>
          <w:color w:val="262626"/>
          <w:sz w:val="24"/>
        </w:rPr>
        <w:t xml:space="preserve"> Explain the advantages and disadvantages of each coaching method and describe which strengths were demonstrated while coaching.</w:t>
      </w:r>
    </w:p>
    <w:p w14:paraId="7017E83D" w14:textId="7F04B150" w:rsidR="002001C9" w:rsidRDefault="002001C9" w:rsidP="000B4CC2">
      <w:pPr>
        <w:spacing w:after="0" w:line="480" w:lineRule="auto"/>
        <w:ind w:firstLine="720"/>
        <w:rPr>
          <w:rFonts w:ascii="Times New Roman" w:hAnsi="Times New Roman"/>
          <w:sz w:val="24"/>
          <w:szCs w:val="24"/>
        </w:rPr>
      </w:pPr>
      <w:r w:rsidRPr="00E42795">
        <w:rPr>
          <w:rFonts w:ascii="Times New Roman" w:hAnsi="Times New Roman"/>
          <w:sz w:val="24"/>
          <w:szCs w:val="24"/>
        </w:rPr>
        <w:t xml:space="preserve">Topics within courses in which the exercise could be used are </w:t>
      </w:r>
      <w:r w:rsidR="006F158F">
        <w:rPr>
          <w:rFonts w:ascii="Times New Roman" w:hAnsi="Times New Roman"/>
          <w:sz w:val="24"/>
          <w:szCs w:val="24"/>
        </w:rPr>
        <w:t>Employee Development,</w:t>
      </w:r>
      <w:r w:rsidRPr="00E42795">
        <w:rPr>
          <w:rFonts w:ascii="Times New Roman" w:hAnsi="Times New Roman"/>
          <w:sz w:val="24"/>
          <w:szCs w:val="24"/>
        </w:rPr>
        <w:t xml:space="preserve"> Leadership Development, Change, </w:t>
      </w:r>
      <w:r w:rsidR="00E91672">
        <w:rPr>
          <w:rFonts w:ascii="Times New Roman" w:hAnsi="Times New Roman"/>
          <w:sz w:val="24"/>
          <w:szCs w:val="24"/>
        </w:rPr>
        <w:t xml:space="preserve">Strengths, </w:t>
      </w:r>
      <w:r w:rsidRPr="00E42795">
        <w:rPr>
          <w:rFonts w:ascii="Times New Roman" w:hAnsi="Times New Roman"/>
          <w:sz w:val="24"/>
          <w:szCs w:val="24"/>
        </w:rPr>
        <w:t>Managing Ambiguity, Conflict,</w:t>
      </w:r>
      <w:r w:rsidR="006F158F">
        <w:rPr>
          <w:rFonts w:ascii="Times New Roman" w:hAnsi="Times New Roman"/>
          <w:sz w:val="24"/>
          <w:szCs w:val="24"/>
        </w:rPr>
        <w:t xml:space="preserve"> </w:t>
      </w:r>
      <w:r w:rsidRPr="00E42795">
        <w:rPr>
          <w:rFonts w:ascii="Times New Roman" w:hAnsi="Times New Roman"/>
          <w:sz w:val="24"/>
          <w:szCs w:val="24"/>
        </w:rPr>
        <w:t xml:space="preserve">Emotional Intelligence, Learning Styles, </w:t>
      </w:r>
      <w:r w:rsidR="006F158F">
        <w:rPr>
          <w:rFonts w:ascii="Times New Roman" w:hAnsi="Times New Roman"/>
          <w:sz w:val="24"/>
          <w:szCs w:val="24"/>
        </w:rPr>
        <w:t xml:space="preserve">and </w:t>
      </w:r>
      <w:r w:rsidRPr="00E42795">
        <w:rPr>
          <w:rFonts w:ascii="Times New Roman" w:hAnsi="Times New Roman"/>
          <w:sz w:val="24"/>
          <w:szCs w:val="24"/>
        </w:rPr>
        <w:t>Experiential Learning</w:t>
      </w:r>
      <w:r w:rsidR="006F158F">
        <w:rPr>
          <w:rFonts w:ascii="Times New Roman" w:hAnsi="Times New Roman"/>
          <w:sz w:val="24"/>
          <w:szCs w:val="24"/>
        </w:rPr>
        <w:t>.</w:t>
      </w:r>
    </w:p>
    <w:p w14:paraId="7213502E" w14:textId="77777777" w:rsidR="00E91672" w:rsidRPr="00E42795" w:rsidRDefault="00E91672" w:rsidP="00062C3F">
      <w:pPr>
        <w:spacing w:after="0" w:line="360" w:lineRule="auto"/>
        <w:ind w:firstLine="720"/>
        <w:rPr>
          <w:rFonts w:ascii="Times New Roman" w:hAnsi="Times New Roman"/>
          <w:sz w:val="24"/>
          <w:szCs w:val="24"/>
        </w:rPr>
      </w:pPr>
    </w:p>
    <w:p w14:paraId="18E9C7D1" w14:textId="2ED2B37C" w:rsidR="00F132CE" w:rsidRPr="00E42795" w:rsidRDefault="00F132CE" w:rsidP="00E91672">
      <w:pPr>
        <w:pBdr>
          <w:top w:val="single" w:sz="4" w:space="1" w:color="auto"/>
          <w:bottom w:val="single" w:sz="4" w:space="1" w:color="auto"/>
        </w:pBdr>
        <w:shd w:val="clear" w:color="auto" w:fill="FFFFFF"/>
        <w:spacing w:after="0" w:line="480" w:lineRule="auto"/>
        <w:rPr>
          <w:rFonts w:ascii="Times New Roman" w:hAnsi="Times New Roman"/>
          <w:i/>
          <w:iCs/>
          <w:sz w:val="24"/>
          <w:szCs w:val="24"/>
        </w:rPr>
      </w:pPr>
      <w:r w:rsidRPr="00E42795">
        <w:rPr>
          <w:rStyle w:val="Strong"/>
          <w:rFonts w:ascii="Times New Roman" w:hAnsi="Times New Roman"/>
          <w:i/>
          <w:iCs/>
          <w:sz w:val="24"/>
          <w:szCs w:val="24"/>
        </w:rPr>
        <w:t>Exercise Overview</w:t>
      </w:r>
      <w:r w:rsidRPr="00E42795">
        <w:rPr>
          <w:rFonts w:ascii="Times New Roman" w:hAnsi="Times New Roman"/>
          <w:i/>
          <w:iCs/>
          <w:sz w:val="24"/>
          <w:szCs w:val="24"/>
        </w:rPr>
        <w:t>. Provide an overview of the activity/exercise, including the logistics of running the exercise (</w:t>
      </w:r>
      <w:proofErr w:type="gramStart"/>
      <w:r w:rsidRPr="00E42795">
        <w:rPr>
          <w:rFonts w:ascii="Times New Roman" w:hAnsi="Times New Roman"/>
          <w:i/>
          <w:iCs/>
          <w:sz w:val="24"/>
          <w:szCs w:val="24"/>
        </w:rPr>
        <w:t>e.g.</w:t>
      </w:r>
      <w:proofErr w:type="gramEnd"/>
      <w:r w:rsidRPr="00E42795">
        <w:rPr>
          <w:rFonts w:ascii="Times New Roman" w:hAnsi="Times New Roman"/>
          <w:i/>
          <w:iCs/>
          <w:sz w:val="24"/>
          <w:szCs w:val="24"/>
        </w:rPr>
        <w:t xml:space="preserve"> timing, materials, class size), the flow of the exercise, variations or alternate applications, debriefing guidelines (e.g. questions to ask, how students generally respond). The goal is to give the reviewer enough information so that they understand what the activity is that you plan to present in your session.</w:t>
      </w:r>
    </w:p>
    <w:p w14:paraId="5332F0E0" w14:textId="5C7C5BA0" w:rsidR="002F3B87" w:rsidRPr="00D6399E" w:rsidRDefault="00504050" w:rsidP="002F3B87">
      <w:pPr>
        <w:spacing w:after="0" w:line="480" w:lineRule="auto"/>
        <w:rPr>
          <w:rFonts w:ascii="Times New Roman" w:hAnsi="Times New Roman"/>
          <w:sz w:val="24"/>
        </w:rPr>
      </w:pPr>
      <w:r w:rsidRPr="00E42795">
        <w:rPr>
          <w:rFonts w:ascii="Times New Roman" w:hAnsi="Times New Roman"/>
          <w:sz w:val="24"/>
          <w:szCs w:val="24"/>
        </w:rPr>
        <w:lastRenderedPageBreak/>
        <w:t xml:space="preserve">At the beginning of the course, in the first class, this assignment is </w:t>
      </w:r>
      <w:r w:rsidR="0072733D">
        <w:rPr>
          <w:rFonts w:ascii="Times New Roman" w:hAnsi="Times New Roman"/>
          <w:sz w:val="24"/>
          <w:szCs w:val="24"/>
        </w:rPr>
        <w:t xml:space="preserve">briefly </w:t>
      </w:r>
      <w:r w:rsidRPr="00E42795">
        <w:rPr>
          <w:rFonts w:ascii="Times New Roman" w:hAnsi="Times New Roman"/>
          <w:sz w:val="24"/>
          <w:szCs w:val="24"/>
        </w:rPr>
        <w:t xml:space="preserve">reviewed and discussed with students. </w:t>
      </w:r>
      <w:r w:rsidR="0072733D">
        <w:rPr>
          <w:rFonts w:ascii="Times New Roman" w:hAnsi="Times New Roman"/>
          <w:sz w:val="24"/>
          <w:szCs w:val="24"/>
        </w:rPr>
        <w:t xml:space="preserve">Later in Week 6 of an </w:t>
      </w:r>
      <w:r w:rsidR="002F3B87">
        <w:rPr>
          <w:rFonts w:ascii="Times New Roman" w:hAnsi="Times New Roman"/>
          <w:sz w:val="24"/>
          <w:szCs w:val="24"/>
        </w:rPr>
        <w:t>eight-week</w:t>
      </w:r>
      <w:r w:rsidR="0072733D">
        <w:rPr>
          <w:rFonts w:ascii="Times New Roman" w:hAnsi="Times New Roman"/>
          <w:sz w:val="24"/>
          <w:szCs w:val="24"/>
        </w:rPr>
        <w:t xml:space="preserve"> session, I return to the Assignment, provide further clarification and tips, respond to any questions, and ensure students have coaching partners which are self-selected</w:t>
      </w:r>
      <w:r w:rsidRPr="00E42795">
        <w:rPr>
          <w:rFonts w:ascii="Times New Roman" w:hAnsi="Times New Roman"/>
          <w:sz w:val="24"/>
          <w:szCs w:val="24"/>
        </w:rPr>
        <w:t xml:space="preserve">. </w:t>
      </w:r>
      <w:r w:rsidR="002F3B87">
        <w:rPr>
          <w:rFonts w:ascii="Times New Roman" w:hAnsi="Times New Roman"/>
          <w:sz w:val="24"/>
          <w:szCs w:val="24"/>
        </w:rPr>
        <w:t>I inform students that they can p</w:t>
      </w:r>
      <w:r w:rsidR="002F3B87" w:rsidRPr="00207441">
        <w:rPr>
          <w:rFonts w:ascii="Times New Roman" w:hAnsi="Times New Roman"/>
          <w:sz w:val="24"/>
        </w:rPr>
        <w:t>lan at least 30 minutes for each role as coach and coachee</w:t>
      </w:r>
      <w:r w:rsidR="002F3B87">
        <w:rPr>
          <w:rFonts w:ascii="Times New Roman" w:hAnsi="Times New Roman"/>
          <w:sz w:val="24"/>
        </w:rPr>
        <w:t xml:space="preserve"> in each of the two coaching modalities</w:t>
      </w:r>
      <w:r w:rsidR="002F3B87" w:rsidRPr="00207441">
        <w:rPr>
          <w:rFonts w:ascii="Times New Roman" w:hAnsi="Times New Roman"/>
          <w:sz w:val="24"/>
        </w:rPr>
        <w:t>.</w:t>
      </w:r>
      <w:r w:rsidR="00D6399E">
        <w:rPr>
          <w:rFonts w:ascii="Times New Roman" w:hAnsi="Times New Roman"/>
          <w:sz w:val="24"/>
        </w:rPr>
        <w:t xml:space="preserve"> </w:t>
      </w:r>
      <w:r w:rsidR="00D6399E">
        <w:rPr>
          <w:rFonts w:ascii="Times New Roman" w:hAnsi="Times New Roman"/>
          <w:sz w:val="24"/>
          <w:szCs w:val="24"/>
        </w:rPr>
        <w:t>Coaching sessions are held outside of class hours.</w:t>
      </w:r>
    </w:p>
    <w:p w14:paraId="7163887B" w14:textId="69BB4299" w:rsidR="001C436F" w:rsidRDefault="00504050" w:rsidP="002F3B87">
      <w:pPr>
        <w:spacing w:after="0" w:line="480" w:lineRule="auto"/>
        <w:ind w:firstLine="720"/>
        <w:rPr>
          <w:rFonts w:ascii="Times New Roman" w:hAnsi="Times New Roman"/>
          <w:sz w:val="24"/>
          <w:szCs w:val="24"/>
        </w:rPr>
      </w:pPr>
      <w:r w:rsidRPr="00E42795">
        <w:rPr>
          <w:rFonts w:ascii="Times New Roman" w:hAnsi="Times New Roman"/>
          <w:sz w:val="24"/>
          <w:szCs w:val="24"/>
        </w:rPr>
        <w:t xml:space="preserve">See </w:t>
      </w:r>
      <w:r w:rsidR="005513C9">
        <w:rPr>
          <w:rFonts w:ascii="Times New Roman" w:hAnsi="Times New Roman"/>
          <w:sz w:val="24"/>
          <w:szCs w:val="24"/>
        </w:rPr>
        <w:t>Appendix</w:t>
      </w:r>
      <w:r w:rsidRPr="00E42795">
        <w:rPr>
          <w:rFonts w:ascii="Times New Roman" w:hAnsi="Times New Roman"/>
          <w:sz w:val="24"/>
          <w:szCs w:val="24"/>
        </w:rPr>
        <w:t xml:space="preserve"> A for the assignment instructions, </w:t>
      </w:r>
      <w:r w:rsidR="002F3B87">
        <w:rPr>
          <w:rFonts w:ascii="Times New Roman" w:hAnsi="Times New Roman"/>
          <w:sz w:val="24"/>
          <w:szCs w:val="24"/>
        </w:rPr>
        <w:t xml:space="preserve">Appendix B for the preparation work required of students, and </w:t>
      </w:r>
      <w:r w:rsidR="005513C9">
        <w:rPr>
          <w:rFonts w:ascii="Times New Roman" w:hAnsi="Times New Roman"/>
          <w:sz w:val="24"/>
          <w:szCs w:val="24"/>
        </w:rPr>
        <w:t>Appendix</w:t>
      </w:r>
      <w:r w:rsidR="008D058E" w:rsidRPr="00E42795">
        <w:rPr>
          <w:rFonts w:ascii="Times New Roman" w:hAnsi="Times New Roman"/>
          <w:sz w:val="24"/>
          <w:szCs w:val="24"/>
        </w:rPr>
        <w:t xml:space="preserve"> </w:t>
      </w:r>
      <w:r w:rsidR="002F3B87">
        <w:rPr>
          <w:rFonts w:ascii="Times New Roman" w:hAnsi="Times New Roman"/>
          <w:sz w:val="24"/>
          <w:szCs w:val="24"/>
        </w:rPr>
        <w:t>C</w:t>
      </w:r>
      <w:r w:rsidR="008D058E" w:rsidRPr="00E42795">
        <w:rPr>
          <w:rFonts w:ascii="Times New Roman" w:hAnsi="Times New Roman"/>
          <w:sz w:val="24"/>
          <w:szCs w:val="24"/>
        </w:rPr>
        <w:t xml:space="preserve"> for the grading rubric.</w:t>
      </w:r>
    </w:p>
    <w:p w14:paraId="4FF6CCA9" w14:textId="77777777" w:rsidR="00E91672" w:rsidRPr="00E42795" w:rsidRDefault="00E91672" w:rsidP="00062C3F">
      <w:pPr>
        <w:spacing w:after="0" w:line="360" w:lineRule="auto"/>
        <w:ind w:firstLine="720"/>
        <w:rPr>
          <w:rFonts w:ascii="Times New Roman" w:hAnsi="Times New Roman"/>
          <w:sz w:val="24"/>
          <w:szCs w:val="24"/>
        </w:rPr>
      </w:pPr>
    </w:p>
    <w:p w14:paraId="4E56D32A" w14:textId="69F7FA4E" w:rsidR="005504EF" w:rsidRPr="00E42795" w:rsidRDefault="005504EF" w:rsidP="00E91672">
      <w:pPr>
        <w:pBdr>
          <w:top w:val="single" w:sz="4" w:space="1" w:color="auto"/>
          <w:bottom w:val="single" w:sz="4" w:space="1" w:color="auto"/>
        </w:pBdr>
        <w:shd w:val="clear" w:color="auto" w:fill="FFFFFF"/>
        <w:spacing w:after="0" w:line="480" w:lineRule="auto"/>
        <w:rPr>
          <w:rFonts w:ascii="Times New Roman" w:hAnsi="Times New Roman"/>
          <w:i/>
          <w:iCs/>
          <w:sz w:val="24"/>
          <w:szCs w:val="24"/>
        </w:rPr>
      </w:pPr>
      <w:r w:rsidRPr="00E42795">
        <w:rPr>
          <w:rStyle w:val="Strong"/>
          <w:rFonts w:ascii="Times New Roman" w:hAnsi="Times New Roman"/>
          <w:i/>
          <w:iCs/>
          <w:sz w:val="24"/>
          <w:szCs w:val="24"/>
        </w:rPr>
        <w:t>Session Description.</w:t>
      </w:r>
      <w:r w:rsidRPr="00E42795">
        <w:rPr>
          <w:rFonts w:ascii="Times New Roman" w:hAnsi="Times New Roman"/>
          <w:i/>
          <w:iCs/>
          <w:sz w:val="24"/>
          <w:szCs w:val="24"/>
        </w:rPr>
        <w:t xml:space="preserve"> Provide an overview of what you will </w:t>
      </w:r>
      <w:proofErr w:type="gramStart"/>
      <w:r w:rsidRPr="00E42795">
        <w:rPr>
          <w:rFonts w:ascii="Times New Roman" w:hAnsi="Times New Roman"/>
          <w:i/>
          <w:iCs/>
          <w:sz w:val="24"/>
          <w:szCs w:val="24"/>
        </w:rPr>
        <w:t>actually do</w:t>
      </w:r>
      <w:proofErr w:type="gramEnd"/>
      <w:r w:rsidRPr="00E42795">
        <w:rPr>
          <w:rFonts w:ascii="Times New Roman" w:hAnsi="Times New Roman"/>
          <w:i/>
          <w:iCs/>
          <w:sz w:val="24"/>
          <w:szCs w:val="24"/>
        </w:rPr>
        <w:t xml:space="preserve"> in the MOBTS conference session. Include a timeline for the session and how participants will be involved. Remember, reviewers are looking for participant engagement in these sessions.</w:t>
      </w:r>
    </w:p>
    <w:p w14:paraId="2F265188" w14:textId="77777777" w:rsidR="007B6F40" w:rsidRPr="00E42795" w:rsidRDefault="007B6F40" w:rsidP="00062C3F">
      <w:pPr>
        <w:spacing w:after="0" w:line="360" w:lineRule="auto"/>
        <w:rPr>
          <w:rFonts w:ascii="Times New Roman" w:hAnsi="Times New Roman"/>
          <w:bCs/>
          <w:sz w:val="24"/>
          <w:szCs w:val="24"/>
        </w:rPr>
      </w:pPr>
    </w:p>
    <w:p w14:paraId="6FC87974" w14:textId="5AE935EF" w:rsidR="007B6F40" w:rsidRPr="00E42795" w:rsidRDefault="007B6F40" w:rsidP="00E026C2">
      <w:pPr>
        <w:spacing w:after="0" w:line="480" w:lineRule="auto"/>
        <w:ind w:firstLine="720"/>
        <w:rPr>
          <w:rFonts w:ascii="Times New Roman" w:hAnsi="Times New Roman"/>
          <w:bCs/>
          <w:sz w:val="24"/>
          <w:szCs w:val="24"/>
        </w:rPr>
      </w:pPr>
      <w:r w:rsidRPr="00E42795">
        <w:rPr>
          <w:rFonts w:ascii="Times New Roman" w:hAnsi="Times New Roman"/>
          <w:bCs/>
          <w:sz w:val="24"/>
          <w:szCs w:val="24"/>
        </w:rPr>
        <w:t>The learning objectives for session participants include:</w:t>
      </w:r>
    </w:p>
    <w:p w14:paraId="78E8485B" w14:textId="2BFBF127" w:rsidR="007B6F40" w:rsidRPr="00E42795" w:rsidRDefault="007B6F40" w:rsidP="00E42795">
      <w:pPr>
        <w:pStyle w:val="ListParagraph"/>
        <w:numPr>
          <w:ilvl w:val="0"/>
          <w:numId w:val="4"/>
        </w:numPr>
        <w:spacing w:after="0" w:line="480" w:lineRule="auto"/>
        <w:rPr>
          <w:rFonts w:ascii="Times New Roman" w:hAnsi="Times New Roman"/>
          <w:sz w:val="24"/>
          <w:szCs w:val="24"/>
        </w:rPr>
      </w:pPr>
      <w:r w:rsidRPr="00E42795">
        <w:rPr>
          <w:rFonts w:ascii="Times New Roman" w:hAnsi="Times New Roman"/>
          <w:sz w:val="24"/>
          <w:szCs w:val="24"/>
        </w:rPr>
        <w:t xml:space="preserve">Understand an experiential exercise that gives students the opportunity to </w:t>
      </w:r>
      <w:r w:rsidR="00104B72">
        <w:rPr>
          <w:rFonts w:ascii="Times New Roman" w:hAnsi="Times New Roman"/>
          <w:sz w:val="24"/>
          <w:szCs w:val="24"/>
        </w:rPr>
        <w:t xml:space="preserve">learn more about themselves, engage in peer coaching, and help fellow students along their respective journeys. </w:t>
      </w:r>
    </w:p>
    <w:p w14:paraId="022CB696" w14:textId="6CD3F2B9" w:rsidR="007B6F40" w:rsidRPr="00E42795" w:rsidRDefault="007B6F40" w:rsidP="00E42795">
      <w:pPr>
        <w:pStyle w:val="ListParagraph"/>
        <w:numPr>
          <w:ilvl w:val="0"/>
          <w:numId w:val="4"/>
        </w:numPr>
        <w:spacing w:after="0" w:line="480" w:lineRule="auto"/>
        <w:rPr>
          <w:rFonts w:ascii="Times New Roman" w:hAnsi="Times New Roman"/>
          <w:sz w:val="24"/>
          <w:szCs w:val="24"/>
        </w:rPr>
      </w:pPr>
      <w:r w:rsidRPr="00E42795">
        <w:rPr>
          <w:rFonts w:ascii="Times New Roman" w:hAnsi="Times New Roman"/>
          <w:sz w:val="24"/>
          <w:szCs w:val="24"/>
        </w:rPr>
        <w:t>Discover through conversation and application how to apply the assignment to a variety of graduate and undergraduate management courses.</w:t>
      </w:r>
    </w:p>
    <w:p w14:paraId="2E54B599" w14:textId="60881C6F" w:rsidR="001C436F" w:rsidRPr="00E42795" w:rsidRDefault="001C436F" w:rsidP="00E026C2">
      <w:pPr>
        <w:spacing w:after="0" w:line="480" w:lineRule="auto"/>
        <w:ind w:firstLine="720"/>
        <w:rPr>
          <w:rFonts w:ascii="Times New Roman" w:hAnsi="Times New Roman"/>
          <w:sz w:val="24"/>
          <w:szCs w:val="24"/>
        </w:rPr>
      </w:pPr>
      <w:r w:rsidRPr="00E42795">
        <w:rPr>
          <w:rFonts w:ascii="Times New Roman" w:hAnsi="Times New Roman"/>
          <w:sz w:val="24"/>
          <w:szCs w:val="24"/>
        </w:rPr>
        <w:t xml:space="preserve">There will be </w:t>
      </w:r>
      <w:r w:rsidR="00BE0F8F">
        <w:rPr>
          <w:rFonts w:ascii="Times New Roman" w:hAnsi="Times New Roman"/>
          <w:sz w:val="24"/>
          <w:szCs w:val="24"/>
        </w:rPr>
        <w:t xml:space="preserve">five </w:t>
      </w:r>
      <w:r w:rsidRPr="00E42795">
        <w:rPr>
          <w:rFonts w:ascii="Times New Roman" w:hAnsi="Times New Roman"/>
          <w:sz w:val="24"/>
          <w:szCs w:val="24"/>
        </w:rPr>
        <w:t>parts to the session:</w:t>
      </w:r>
    </w:p>
    <w:p w14:paraId="02C7886D" w14:textId="1CC620CE" w:rsidR="001C436F" w:rsidRPr="00827490" w:rsidRDefault="001C436F" w:rsidP="00E026C2">
      <w:pPr>
        <w:spacing w:after="0" w:line="480" w:lineRule="auto"/>
        <w:ind w:firstLine="720"/>
        <w:rPr>
          <w:rFonts w:ascii="Times New Roman" w:hAnsi="Times New Roman"/>
          <w:sz w:val="24"/>
          <w:szCs w:val="24"/>
        </w:rPr>
      </w:pPr>
      <w:r w:rsidRPr="00E74DD7">
        <w:rPr>
          <w:rFonts w:ascii="Times New Roman" w:hAnsi="Times New Roman"/>
          <w:b/>
          <w:bCs/>
          <w:sz w:val="24"/>
          <w:szCs w:val="24"/>
          <w:u w:val="single"/>
        </w:rPr>
        <w:t>Part 1</w:t>
      </w:r>
      <w:r w:rsidRPr="00E42795">
        <w:rPr>
          <w:rFonts w:ascii="Times New Roman" w:hAnsi="Times New Roman"/>
          <w:sz w:val="24"/>
          <w:szCs w:val="24"/>
        </w:rPr>
        <w:t xml:space="preserve"> – Ask participants </w:t>
      </w:r>
      <w:r w:rsidR="00B212DB">
        <w:rPr>
          <w:rFonts w:ascii="Times New Roman" w:hAnsi="Times New Roman"/>
          <w:sz w:val="24"/>
          <w:szCs w:val="24"/>
        </w:rPr>
        <w:t>for their experience with</w:t>
      </w:r>
      <w:r w:rsidR="004A03A5">
        <w:rPr>
          <w:rFonts w:ascii="Times New Roman" w:hAnsi="Times New Roman"/>
          <w:sz w:val="24"/>
          <w:szCs w:val="24"/>
        </w:rPr>
        <w:t xml:space="preserve"> student</w:t>
      </w:r>
      <w:r w:rsidR="00B212DB">
        <w:rPr>
          <w:rFonts w:ascii="Times New Roman" w:hAnsi="Times New Roman"/>
          <w:sz w:val="24"/>
          <w:szCs w:val="24"/>
        </w:rPr>
        <w:t xml:space="preserve"> peer coaching </w:t>
      </w:r>
      <w:r w:rsidRPr="00E42795">
        <w:rPr>
          <w:rFonts w:ascii="Times New Roman" w:hAnsi="Times New Roman"/>
          <w:sz w:val="24"/>
          <w:szCs w:val="24"/>
        </w:rPr>
        <w:t xml:space="preserve">exercises they use to engage students with their course topics. Ask what types of assignments they use. </w:t>
      </w:r>
      <w:r w:rsidR="00487B70" w:rsidRPr="00E42795">
        <w:rPr>
          <w:rFonts w:ascii="Times New Roman" w:hAnsi="Times New Roman"/>
          <w:sz w:val="24"/>
          <w:szCs w:val="24"/>
        </w:rPr>
        <w:t>Explain the use of</w:t>
      </w:r>
      <w:r w:rsidRPr="00E42795">
        <w:rPr>
          <w:rFonts w:ascii="Times New Roman" w:hAnsi="Times New Roman"/>
          <w:sz w:val="24"/>
          <w:szCs w:val="24"/>
        </w:rPr>
        <w:t xml:space="preserve"> </w:t>
      </w:r>
      <w:r w:rsidR="00827490">
        <w:rPr>
          <w:rFonts w:ascii="Times New Roman" w:hAnsi="Times New Roman"/>
          <w:sz w:val="24"/>
          <w:szCs w:val="24"/>
        </w:rPr>
        <w:t>peer coaching</w:t>
      </w:r>
      <w:r w:rsidRPr="00E42795">
        <w:rPr>
          <w:rFonts w:ascii="Times New Roman" w:hAnsi="Times New Roman"/>
          <w:sz w:val="24"/>
          <w:szCs w:val="24"/>
        </w:rPr>
        <w:t xml:space="preserve"> as an experiential exercise for applying management concepts and practices</w:t>
      </w:r>
      <w:r w:rsidR="00AC0671">
        <w:rPr>
          <w:rFonts w:ascii="Times New Roman" w:hAnsi="Times New Roman"/>
          <w:sz w:val="24"/>
          <w:szCs w:val="24"/>
        </w:rPr>
        <w:t xml:space="preserve"> while increasing self-knowledge</w:t>
      </w:r>
      <w:r w:rsidRPr="00E42795">
        <w:rPr>
          <w:rFonts w:ascii="Times New Roman" w:hAnsi="Times New Roman"/>
          <w:sz w:val="24"/>
          <w:szCs w:val="24"/>
        </w:rPr>
        <w:t xml:space="preserve">. </w:t>
      </w:r>
      <w:r w:rsidR="00BD1BC3" w:rsidRPr="00E42795">
        <w:rPr>
          <w:rFonts w:ascii="Times New Roman" w:hAnsi="Times New Roman"/>
          <w:sz w:val="24"/>
          <w:szCs w:val="24"/>
        </w:rPr>
        <w:t xml:space="preserve">Briefly </w:t>
      </w:r>
      <w:r w:rsidR="00BD1BC3" w:rsidRPr="00E42795">
        <w:rPr>
          <w:rFonts w:ascii="Times New Roman" w:hAnsi="Times New Roman"/>
          <w:sz w:val="24"/>
          <w:szCs w:val="24"/>
        </w:rPr>
        <w:lastRenderedPageBreak/>
        <w:t xml:space="preserve">highlight the </w:t>
      </w:r>
      <w:r w:rsidR="00827490">
        <w:rPr>
          <w:rFonts w:ascii="Times New Roman" w:hAnsi="Times New Roman"/>
          <w:sz w:val="24"/>
          <w:szCs w:val="24"/>
        </w:rPr>
        <w:t>TEDx video, “Celebrate what’s right with the world”</w:t>
      </w:r>
      <w:r w:rsidR="00D81CC2" w:rsidRPr="00E42795">
        <w:rPr>
          <w:rFonts w:ascii="Times New Roman" w:hAnsi="Times New Roman"/>
          <w:sz w:val="24"/>
          <w:szCs w:val="24"/>
        </w:rPr>
        <w:t xml:space="preserve"> </w:t>
      </w:r>
      <w:r w:rsidR="008729E0" w:rsidRPr="00E42795">
        <w:rPr>
          <w:rFonts w:ascii="Times New Roman" w:hAnsi="Times New Roman"/>
          <w:sz w:val="24"/>
          <w:szCs w:val="24"/>
        </w:rPr>
        <w:t xml:space="preserve">which is </w:t>
      </w:r>
      <w:r w:rsidR="00D81CC2" w:rsidRPr="00E42795">
        <w:rPr>
          <w:rFonts w:ascii="Times New Roman" w:hAnsi="Times New Roman"/>
          <w:sz w:val="24"/>
          <w:szCs w:val="24"/>
        </w:rPr>
        <w:t>used as motivation</w:t>
      </w:r>
      <w:r w:rsidR="004A03A5">
        <w:rPr>
          <w:rFonts w:ascii="Times New Roman" w:hAnsi="Times New Roman"/>
          <w:sz w:val="24"/>
          <w:szCs w:val="24"/>
        </w:rPr>
        <w:t xml:space="preserve"> or a primer</w:t>
      </w:r>
      <w:r w:rsidR="00D81CC2" w:rsidRPr="00E42795">
        <w:rPr>
          <w:rFonts w:ascii="Times New Roman" w:hAnsi="Times New Roman"/>
          <w:sz w:val="24"/>
          <w:szCs w:val="24"/>
        </w:rPr>
        <w:t xml:space="preserve"> for students</w:t>
      </w:r>
      <w:r w:rsidR="00827490">
        <w:rPr>
          <w:rFonts w:ascii="Times New Roman" w:hAnsi="Times New Roman"/>
          <w:sz w:val="24"/>
          <w:szCs w:val="24"/>
        </w:rPr>
        <w:t xml:space="preserve">: </w:t>
      </w:r>
      <w:hyperlink r:id="rId9" w:history="1">
        <w:r w:rsidR="00827490" w:rsidRPr="00827490">
          <w:rPr>
            <w:rStyle w:val="Hyperlink"/>
            <w:rFonts w:ascii="Times New Roman" w:hAnsi="Times New Roman"/>
            <w:sz w:val="24"/>
            <w:szCs w:val="24"/>
          </w:rPr>
          <w:t>https://www.ted.com/talks/dewitt_jones_celebrate_what_s_right_with_the_world?language=en</w:t>
        </w:r>
      </w:hyperlink>
      <w:r w:rsidR="00827490" w:rsidRPr="00827490">
        <w:rPr>
          <w:rFonts w:ascii="Times New Roman" w:hAnsi="Times New Roman"/>
          <w:sz w:val="24"/>
          <w:szCs w:val="24"/>
        </w:rPr>
        <w:t xml:space="preserve"> </w:t>
      </w:r>
      <w:r w:rsidR="00D81CC2" w:rsidRPr="00827490">
        <w:rPr>
          <w:rFonts w:ascii="Times New Roman" w:hAnsi="Times New Roman"/>
          <w:sz w:val="24"/>
          <w:szCs w:val="24"/>
        </w:rPr>
        <w:t xml:space="preserve"> </w:t>
      </w:r>
      <w:r w:rsidR="00827490" w:rsidRPr="00827490">
        <w:rPr>
          <w:rFonts w:ascii="Times New Roman" w:hAnsi="Times New Roman"/>
          <w:sz w:val="24"/>
          <w:szCs w:val="24"/>
        </w:rPr>
        <w:t>(</w:t>
      </w:r>
      <w:proofErr w:type="spellStart"/>
      <w:r w:rsidR="00827490" w:rsidRPr="00827490">
        <w:rPr>
          <w:rFonts w:ascii="Times New Roman" w:hAnsi="Times New Roman"/>
          <w:color w:val="494949"/>
          <w:sz w:val="24"/>
          <w:szCs w:val="24"/>
          <w:shd w:val="clear" w:color="auto" w:fill="FFFFFF"/>
        </w:rPr>
        <w:t>TEDxSouthLakeTahoe</w:t>
      </w:r>
      <w:proofErr w:type="spellEnd"/>
      <w:r w:rsidR="00827490" w:rsidRPr="00827490">
        <w:rPr>
          <w:rFonts w:ascii="Times New Roman" w:hAnsi="Times New Roman"/>
          <w:color w:val="494949"/>
          <w:sz w:val="24"/>
          <w:szCs w:val="24"/>
          <w:shd w:val="clear" w:color="auto" w:fill="FFFFFF"/>
        </w:rPr>
        <w:t>)</w:t>
      </w:r>
      <w:r w:rsidR="00BD1BC3" w:rsidRPr="00827490">
        <w:rPr>
          <w:rFonts w:ascii="Times New Roman" w:hAnsi="Times New Roman"/>
          <w:sz w:val="24"/>
          <w:szCs w:val="24"/>
        </w:rPr>
        <w:t xml:space="preserve"> </w:t>
      </w:r>
      <w:r w:rsidRPr="00827490">
        <w:rPr>
          <w:rFonts w:ascii="Times New Roman" w:hAnsi="Times New Roman"/>
          <w:sz w:val="24"/>
          <w:szCs w:val="24"/>
        </w:rPr>
        <w:t>(</w:t>
      </w:r>
      <w:r w:rsidR="00E74DD7">
        <w:rPr>
          <w:rFonts w:ascii="Times New Roman" w:hAnsi="Times New Roman"/>
          <w:sz w:val="24"/>
          <w:szCs w:val="24"/>
        </w:rPr>
        <w:t>5</w:t>
      </w:r>
      <w:r w:rsidRPr="00827490">
        <w:rPr>
          <w:rFonts w:ascii="Times New Roman" w:hAnsi="Times New Roman"/>
          <w:sz w:val="24"/>
          <w:szCs w:val="24"/>
        </w:rPr>
        <w:t xml:space="preserve"> minutes)</w:t>
      </w:r>
    </w:p>
    <w:p w14:paraId="2929D174" w14:textId="6C7320B5" w:rsidR="002E52FB" w:rsidRDefault="001C436F" w:rsidP="002E52FB">
      <w:pPr>
        <w:spacing w:after="0" w:line="480" w:lineRule="auto"/>
        <w:ind w:firstLine="720"/>
        <w:rPr>
          <w:rFonts w:ascii="Times New Roman" w:hAnsi="Times New Roman"/>
          <w:sz w:val="24"/>
          <w:szCs w:val="24"/>
        </w:rPr>
      </w:pPr>
      <w:r w:rsidRPr="00E74DD7">
        <w:rPr>
          <w:rFonts w:ascii="Times New Roman" w:hAnsi="Times New Roman"/>
          <w:b/>
          <w:bCs/>
          <w:sz w:val="24"/>
          <w:szCs w:val="24"/>
          <w:u w:val="single"/>
        </w:rPr>
        <w:t>Part 2</w:t>
      </w:r>
      <w:r w:rsidRPr="00E42795">
        <w:rPr>
          <w:rFonts w:ascii="Times New Roman" w:hAnsi="Times New Roman"/>
          <w:sz w:val="24"/>
          <w:szCs w:val="24"/>
        </w:rPr>
        <w:t xml:space="preserve"> – Explain the assignment </w:t>
      </w:r>
      <w:r w:rsidR="00827490">
        <w:rPr>
          <w:rFonts w:ascii="Times New Roman" w:hAnsi="Times New Roman"/>
          <w:sz w:val="24"/>
          <w:szCs w:val="24"/>
        </w:rPr>
        <w:t>and required student preparation work</w:t>
      </w:r>
      <w:r w:rsidRPr="00E42795">
        <w:rPr>
          <w:rFonts w:ascii="Times New Roman" w:hAnsi="Times New Roman"/>
          <w:sz w:val="24"/>
          <w:szCs w:val="24"/>
        </w:rPr>
        <w:t xml:space="preserve">. </w:t>
      </w:r>
      <w:r w:rsidR="00062C3F" w:rsidRPr="00062C3F">
        <w:rPr>
          <w:rFonts w:ascii="Times New Roman" w:hAnsi="Times New Roman"/>
          <w:sz w:val="24"/>
          <w:szCs w:val="24"/>
        </w:rPr>
        <w:t>Share the student feedback I received over the years that I have used the Assignment.</w:t>
      </w:r>
      <w:r w:rsidR="001A57FC" w:rsidRPr="001A57FC">
        <w:rPr>
          <w:rFonts w:ascii="Times New Roman" w:hAnsi="Times New Roman"/>
          <w:sz w:val="24"/>
          <w:szCs w:val="24"/>
        </w:rPr>
        <w:t xml:space="preserve"> </w:t>
      </w:r>
      <w:r w:rsidR="001A57FC" w:rsidRPr="00E42795">
        <w:rPr>
          <w:rFonts w:ascii="Times New Roman" w:hAnsi="Times New Roman"/>
          <w:sz w:val="24"/>
          <w:szCs w:val="24"/>
        </w:rPr>
        <w:t>(</w:t>
      </w:r>
      <w:r w:rsidR="001A57FC">
        <w:rPr>
          <w:rFonts w:ascii="Times New Roman" w:hAnsi="Times New Roman"/>
          <w:sz w:val="24"/>
          <w:szCs w:val="24"/>
        </w:rPr>
        <w:t xml:space="preserve">10 </w:t>
      </w:r>
      <w:r w:rsidR="001A57FC" w:rsidRPr="00E42795">
        <w:rPr>
          <w:rFonts w:ascii="Times New Roman" w:hAnsi="Times New Roman"/>
          <w:sz w:val="24"/>
          <w:szCs w:val="24"/>
        </w:rPr>
        <w:t>minutes)</w:t>
      </w:r>
    </w:p>
    <w:p w14:paraId="57DF68F0" w14:textId="694FC52D" w:rsidR="002E52FB" w:rsidRDefault="001C436F" w:rsidP="002E52FB">
      <w:pPr>
        <w:spacing w:after="0" w:line="480" w:lineRule="auto"/>
        <w:ind w:firstLine="720"/>
        <w:rPr>
          <w:rFonts w:ascii="Times New Roman" w:hAnsi="Times New Roman"/>
          <w:iCs/>
          <w:sz w:val="24"/>
          <w:szCs w:val="24"/>
        </w:rPr>
      </w:pPr>
      <w:r w:rsidRPr="00E74DD7">
        <w:rPr>
          <w:rFonts w:ascii="Times New Roman" w:hAnsi="Times New Roman"/>
          <w:b/>
          <w:bCs/>
          <w:sz w:val="24"/>
          <w:szCs w:val="24"/>
          <w:u w:val="single"/>
        </w:rPr>
        <w:t>Part 3</w:t>
      </w:r>
      <w:r w:rsidRPr="00E42795">
        <w:rPr>
          <w:rFonts w:ascii="Times New Roman" w:hAnsi="Times New Roman"/>
          <w:sz w:val="24"/>
          <w:szCs w:val="24"/>
        </w:rPr>
        <w:t xml:space="preserve"> – </w:t>
      </w:r>
      <w:r w:rsidR="00AC0671">
        <w:rPr>
          <w:rFonts w:ascii="Times New Roman" w:hAnsi="Times New Roman"/>
          <w:sz w:val="24"/>
          <w:szCs w:val="24"/>
        </w:rPr>
        <w:t xml:space="preserve">Invite participants to </w:t>
      </w:r>
      <w:r w:rsidR="001A57FC">
        <w:rPr>
          <w:rFonts w:ascii="Times New Roman" w:hAnsi="Times New Roman"/>
          <w:sz w:val="24"/>
          <w:szCs w:val="24"/>
        </w:rPr>
        <w:t xml:space="preserve">individually </w:t>
      </w:r>
      <w:r w:rsidR="00AC0671">
        <w:rPr>
          <w:rFonts w:ascii="Times New Roman" w:hAnsi="Times New Roman"/>
          <w:sz w:val="24"/>
          <w:szCs w:val="24"/>
        </w:rPr>
        <w:t>complete</w:t>
      </w:r>
      <w:r w:rsidR="00AC0671" w:rsidRPr="00AC0671">
        <w:rPr>
          <w:rFonts w:ascii="Times New Roman" w:hAnsi="Times New Roman"/>
          <w:sz w:val="24"/>
          <w:szCs w:val="24"/>
        </w:rPr>
        <w:t xml:space="preserve"> </w:t>
      </w:r>
      <w:r w:rsidR="00AC0671">
        <w:rPr>
          <w:rFonts w:ascii="Times New Roman" w:hAnsi="Times New Roman"/>
          <w:sz w:val="24"/>
          <w:szCs w:val="24"/>
        </w:rPr>
        <w:t>the Your Compelling Inspiration Worksheet</w:t>
      </w:r>
      <w:r w:rsidR="002E52FB">
        <w:rPr>
          <w:rFonts w:ascii="Times New Roman" w:hAnsi="Times New Roman"/>
          <w:sz w:val="24"/>
          <w:szCs w:val="24"/>
        </w:rPr>
        <w:t xml:space="preserve"> and the </w:t>
      </w:r>
      <w:r w:rsidR="002E52FB" w:rsidRPr="002E52FB">
        <w:rPr>
          <w:rFonts w:ascii="Times New Roman" w:hAnsi="Times New Roman"/>
          <w:iCs/>
          <w:sz w:val="24"/>
          <w:szCs w:val="24"/>
        </w:rPr>
        <w:t>C</w:t>
      </w:r>
      <w:r w:rsidR="002E52FB">
        <w:rPr>
          <w:rFonts w:ascii="Times New Roman" w:hAnsi="Times New Roman"/>
          <w:iCs/>
          <w:sz w:val="24"/>
          <w:szCs w:val="24"/>
        </w:rPr>
        <w:t xml:space="preserve">reating </w:t>
      </w:r>
      <w:r w:rsidR="002E52FB" w:rsidRPr="002E52FB">
        <w:rPr>
          <w:rFonts w:ascii="Times New Roman" w:hAnsi="Times New Roman"/>
          <w:iCs/>
          <w:sz w:val="24"/>
          <w:szCs w:val="24"/>
        </w:rPr>
        <w:t>“S.M.A.R.T.” G</w:t>
      </w:r>
      <w:r w:rsidR="002E52FB">
        <w:rPr>
          <w:rFonts w:ascii="Times New Roman" w:hAnsi="Times New Roman"/>
          <w:iCs/>
          <w:sz w:val="24"/>
          <w:szCs w:val="24"/>
        </w:rPr>
        <w:t>oals</w:t>
      </w:r>
      <w:r w:rsidR="002E52FB" w:rsidRPr="002E52FB">
        <w:rPr>
          <w:rFonts w:ascii="Times New Roman" w:hAnsi="Times New Roman"/>
          <w:iCs/>
          <w:sz w:val="24"/>
          <w:szCs w:val="24"/>
        </w:rPr>
        <w:t xml:space="preserve"> I</w:t>
      </w:r>
      <w:r w:rsidR="002E52FB">
        <w:rPr>
          <w:rFonts w:ascii="Times New Roman" w:hAnsi="Times New Roman"/>
          <w:iCs/>
          <w:sz w:val="24"/>
          <w:szCs w:val="24"/>
        </w:rPr>
        <w:t>ndividual Exercise (15 minutes)</w:t>
      </w:r>
    </w:p>
    <w:p w14:paraId="50D60E33" w14:textId="0C71F572" w:rsidR="008729E0" w:rsidRPr="00E42795" w:rsidRDefault="002E52FB" w:rsidP="002E52FB">
      <w:pPr>
        <w:spacing w:after="0" w:line="480" w:lineRule="auto"/>
        <w:ind w:firstLine="720"/>
        <w:rPr>
          <w:rFonts w:ascii="Times New Roman" w:hAnsi="Times New Roman"/>
          <w:sz w:val="24"/>
          <w:szCs w:val="24"/>
        </w:rPr>
      </w:pPr>
      <w:r w:rsidRPr="00E74DD7">
        <w:rPr>
          <w:rFonts w:ascii="Times New Roman" w:hAnsi="Times New Roman"/>
          <w:b/>
          <w:bCs/>
          <w:sz w:val="24"/>
          <w:szCs w:val="24"/>
          <w:u w:val="single"/>
        </w:rPr>
        <w:t>Part 4</w:t>
      </w:r>
      <w:r>
        <w:rPr>
          <w:rFonts w:ascii="Times New Roman" w:hAnsi="Times New Roman"/>
          <w:sz w:val="24"/>
          <w:szCs w:val="24"/>
        </w:rPr>
        <w:t xml:space="preserve"> - </w:t>
      </w:r>
      <w:r w:rsidR="008729E0" w:rsidRPr="00E42795">
        <w:rPr>
          <w:rFonts w:ascii="Times New Roman" w:hAnsi="Times New Roman"/>
          <w:sz w:val="24"/>
          <w:szCs w:val="24"/>
        </w:rPr>
        <w:t xml:space="preserve">Engage participants in the </w:t>
      </w:r>
      <w:r w:rsidR="005D2E6B">
        <w:rPr>
          <w:rFonts w:ascii="Times New Roman" w:hAnsi="Times New Roman"/>
          <w:sz w:val="24"/>
          <w:szCs w:val="24"/>
        </w:rPr>
        <w:t xml:space="preserve">Assignment </w:t>
      </w:r>
      <w:r w:rsidR="008729E0" w:rsidRPr="00E42795">
        <w:rPr>
          <w:rFonts w:ascii="Times New Roman" w:hAnsi="Times New Roman"/>
          <w:sz w:val="24"/>
          <w:szCs w:val="24"/>
        </w:rPr>
        <w:t xml:space="preserve">by </w:t>
      </w:r>
      <w:r w:rsidR="00487B70" w:rsidRPr="00E42795">
        <w:rPr>
          <w:rFonts w:ascii="Times New Roman" w:hAnsi="Times New Roman"/>
          <w:sz w:val="24"/>
          <w:szCs w:val="24"/>
        </w:rPr>
        <w:t xml:space="preserve">forming </w:t>
      </w:r>
      <w:r w:rsidR="005D2E6B">
        <w:rPr>
          <w:rFonts w:ascii="Times New Roman" w:hAnsi="Times New Roman"/>
          <w:sz w:val="24"/>
          <w:szCs w:val="24"/>
        </w:rPr>
        <w:t xml:space="preserve">coaching </w:t>
      </w:r>
      <w:r>
        <w:rPr>
          <w:rFonts w:ascii="Times New Roman" w:hAnsi="Times New Roman"/>
          <w:sz w:val="24"/>
          <w:szCs w:val="24"/>
        </w:rPr>
        <w:t xml:space="preserve">dyads and conducting </w:t>
      </w:r>
      <w:r w:rsidR="00062C3F">
        <w:rPr>
          <w:rFonts w:ascii="Times New Roman" w:hAnsi="Times New Roman"/>
          <w:sz w:val="24"/>
          <w:szCs w:val="24"/>
        </w:rPr>
        <w:t xml:space="preserve">brief </w:t>
      </w:r>
      <w:r>
        <w:rPr>
          <w:rFonts w:ascii="Times New Roman" w:hAnsi="Times New Roman"/>
          <w:sz w:val="24"/>
          <w:szCs w:val="24"/>
        </w:rPr>
        <w:t xml:space="preserve">coaching sessions alternating between coach and coachee roles for 10 minutes each to complete the </w:t>
      </w:r>
      <w:r w:rsidRPr="002E52FB">
        <w:rPr>
          <w:rFonts w:ascii="Times New Roman" w:hAnsi="Times New Roman"/>
          <w:sz w:val="24"/>
          <w:szCs w:val="24"/>
        </w:rPr>
        <w:t>“S.M.A.R.T.” G</w:t>
      </w:r>
      <w:r>
        <w:rPr>
          <w:rFonts w:ascii="Times New Roman" w:hAnsi="Times New Roman"/>
          <w:sz w:val="24"/>
          <w:szCs w:val="24"/>
        </w:rPr>
        <w:t>oals Brainstorming Exercise</w:t>
      </w:r>
      <w:r w:rsidR="00A14371" w:rsidRPr="00E42795">
        <w:rPr>
          <w:rFonts w:ascii="Times New Roman" w:hAnsi="Times New Roman"/>
          <w:sz w:val="24"/>
          <w:szCs w:val="24"/>
        </w:rPr>
        <w:t>.</w:t>
      </w:r>
      <w:r w:rsidR="00487B70" w:rsidRPr="00E42795">
        <w:rPr>
          <w:rFonts w:ascii="Times New Roman" w:hAnsi="Times New Roman"/>
          <w:sz w:val="24"/>
          <w:szCs w:val="24"/>
        </w:rPr>
        <w:t xml:space="preserve"> (20 minutes)</w:t>
      </w:r>
    </w:p>
    <w:p w14:paraId="7CB64B13" w14:textId="5E530272" w:rsidR="00C03AD1" w:rsidRDefault="00487B70" w:rsidP="00E026C2">
      <w:pPr>
        <w:spacing w:after="0" w:line="480" w:lineRule="auto"/>
        <w:ind w:firstLine="720"/>
        <w:rPr>
          <w:rFonts w:ascii="Times New Roman" w:hAnsi="Times New Roman"/>
          <w:sz w:val="24"/>
          <w:szCs w:val="24"/>
        </w:rPr>
      </w:pPr>
      <w:r w:rsidRPr="00E74DD7">
        <w:rPr>
          <w:rFonts w:ascii="Times New Roman" w:hAnsi="Times New Roman"/>
          <w:b/>
          <w:bCs/>
          <w:sz w:val="24"/>
          <w:szCs w:val="24"/>
          <w:u w:val="single"/>
        </w:rPr>
        <w:t xml:space="preserve">Part </w:t>
      </w:r>
      <w:r w:rsidR="002E52FB" w:rsidRPr="00E74DD7">
        <w:rPr>
          <w:rFonts w:ascii="Times New Roman" w:hAnsi="Times New Roman"/>
          <w:b/>
          <w:bCs/>
          <w:sz w:val="24"/>
          <w:szCs w:val="24"/>
          <w:u w:val="single"/>
        </w:rPr>
        <w:t>5</w:t>
      </w:r>
      <w:r w:rsidRPr="00E42795">
        <w:rPr>
          <w:rFonts w:ascii="Times New Roman" w:hAnsi="Times New Roman"/>
          <w:sz w:val="24"/>
          <w:szCs w:val="24"/>
        </w:rPr>
        <w:t xml:space="preserve"> – </w:t>
      </w:r>
      <w:r w:rsidR="005924B3">
        <w:rPr>
          <w:rFonts w:ascii="Times New Roman" w:hAnsi="Times New Roman"/>
          <w:sz w:val="24"/>
          <w:szCs w:val="24"/>
        </w:rPr>
        <w:t>Explain how the Assignment is debriefed in plenary with students. Then d</w:t>
      </w:r>
      <w:r w:rsidR="009F33FE" w:rsidRPr="00E42795">
        <w:rPr>
          <w:rFonts w:ascii="Times New Roman" w:hAnsi="Times New Roman"/>
          <w:sz w:val="24"/>
          <w:szCs w:val="24"/>
        </w:rPr>
        <w:t xml:space="preserve">ebrief the participant exercise with facilitation questions such as: </w:t>
      </w:r>
    </w:p>
    <w:p w14:paraId="2925DA39" w14:textId="76ACDEA8" w:rsidR="009741A8" w:rsidRDefault="009741A8" w:rsidP="00C03AD1">
      <w:pPr>
        <w:pStyle w:val="ListParagraph"/>
        <w:numPr>
          <w:ilvl w:val="0"/>
          <w:numId w:val="16"/>
        </w:numPr>
        <w:spacing w:after="0" w:line="480" w:lineRule="auto"/>
        <w:rPr>
          <w:rFonts w:ascii="Times New Roman" w:hAnsi="Times New Roman"/>
          <w:sz w:val="24"/>
          <w:szCs w:val="24"/>
        </w:rPr>
      </w:pPr>
      <w:r>
        <w:rPr>
          <w:rFonts w:ascii="Times New Roman" w:hAnsi="Times New Roman"/>
          <w:sz w:val="24"/>
          <w:szCs w:val="24"/>
        </w:rPr>
        <w:t>What was it like coaching your peers?</w:t>
      </w:r>
    </w:p>
    <w:p w14:paraId="014A9A8C" w14:textId="7E088D68" w:rsidR="00C03AD1" w:rsidRDefault="009F33FE" w:rsidP="00C03AD1">
      <w:pPr>
        <w:pStyle w:val="ListParagraph"/>
        <w:numPr>
          <w:ilvl w:val="0"/>
          <w:numId w:val="16"/>
        </w:numPr>
        <w:spacing w:after="0" w:line="480" w:lineRule="auto"/>
        <w:rPr>
          <w:rFonts w:ascii="Times New Roman" w:hAnsi="Times New Roman"/>
          <w:sz w:val="24"/>
          <w:szCs w:val="24"/>
        </w:rPr>
      </w:pPr>
      <w:r w:rsidRPr="00C03AD1">
        <w:rPr>
          <w:rFonts w:ascii="Times New Roman" w:hAnsi="Times New Roman"/>
          <w:sz w:val="24"/>
          <w:szCs w:val="24"/>
        </w:rPr>
        <w:t xml:space="preserve">What was most </w:t>
      </w:r>
      <w:r w:rsidR="0084247C">
        <w:rPr>
          <w:rFonts w:ascii="Times New Roman" w:hAnsi="Times New Roman"/>
          <w:sz w:val="24"/>
          <w:szCs w:val="24"/>
        </w:rPr>
        <w:t>engaging</w:t>
      </w:r>
      <w:r w:rsidRPr="00C03AD1">
        <w:rPr>
          <w:rFonts w:ascii="Times New Roman" w:hAnsi="Times New Roman"/>
          <w:sz w:val="24"/>
          <w:szCs w:val="24"/>
        </w:rPr>
        <w:t>?</w:t>
      </w:r>
    </w:p>
    <w:p w14:paraId="065CFE22" w14:textId="7D5721F4" w:rsidR="00C03AD1" w:rsidRDefault="0084247C" w:rsidP="00C03AD1">
      <w:pPr>
        <w:pStyle w:val="ListParagraph"/>
        <w:numPr>
          <w:ilvl w:val="0"/>
          <w:numId w:val="16"/>
        </w:numPr>
        <w:spacing w:after="0" w:line="480" w:lineRule="auto"/>
        <w:rPr>
          <w:rFonts w:ascii="Times New Roman" w:hAnsi="Times New Roman"/>
          <w:sz w:val="24"/>
          <w:szCs w:val="24"/>
        </w:rPr>
      </w:pPr>
      <w:r>
        <w:rPr>
          <w:rFonts w:ascii="Times New Roman" w:hAnsi="Times New Roman"/>
          <w:sz w:val="24"/>
          <w:szCs w:val="24"/>
        </w:rPr>
        <w:t>Were you able to get a first draft on your compelling inspiration</w:t>
      </w:r>
      <w:r w:rsidR="009F33FE" w:rsidRPr="00C03AD1">
        <w:rPr>
          <w:rFonts w:ascii="Times New Roman" w:hAnsi="Times New Roman"/>
          <w:sz w:val="24"/>
          <w:szCs w:val="24"/>
        </w:rPr>
        <w:t>?</w:t>
      </w:r>
    </w:p>
    <w:p w14:paraId="426ACAE3" w14:textId="77777777" w:rsidR="002E52FB" w:rsidRDefault="0084247C" w:rsidP="00C03AD1">
      <w:pPr>
        <w:pStyle w:val="ListParagraph"/>
        <w:numPr>
          <w:ilvl w:val="0"/>
          <w:numId w:val="16"/>
        </w:numPr>
        <w:spacing w:after="0" w:line="480" w:lineRule="auto"/>
        <w:rPr>
          <w:rFonts w:ascii="Times New Roman" w:hAnsi="Times New Roman"/>
          <w:sz w:val="24"/>
          <w:szCs w:val="24"/>
        </w:rPr>
      </w:pPr>
      <w:r>
        <w:rPr>
          <w:rFonts w:ascii="Times New Roman" w:hAnsi="Times New Roman"/>
          <w:sz w:val="24"/>
          <w:szCs w:val="24"/>
        </w:rPr>
        <w:t>How do you feel about the student preparation work</w:t>
      </w:r>
      <w:r w:rsidR="009F33FE" w:rsidRPr="00C03AD1">
        <w:rPr>
          <w:rFonts w:ascii="Times New Roman" w:hAnsi="Times New Roman"/>
          <w:sz w:val="24"/>
          <w:szCs w:val="24"/>
        </w:rPr>
        <w:t xml:space="preserve">? </w:t>
      </w:r>
    </w:p>
    <w:p w14:paraId="18002566" w14:textId="307569E7" w:rsidR="00062C3F" w:rsidRDefault="002E52FB" w:rsidP="00A82E5F">
      <w:pPr>
        <w:pStyle w:val="ListParagraph"/>
        <w:numPr>
          <w:ilvl w:val="0"/>
          <w:numId w:val="16"/>
        </w:numPr>
        <w:spacing w:after="0" w:line="480" w:lineRule="auto"/>
        <w:rPr>
          <w:rFonts w:ascii="Times New Roman" w:hAnsi="Times New Roman"/>
          <w:sz w:val="24"/>
          <w:szCs w:val="24"/>
        </w:rPr>
      </w:pPr>
      <w:r>
        <w:rPr>
          <w:rFonts w:ascii="Times New Roman" w:hAnsi="Times New Roman"/>
          <w:sz w:val="24"/>
          <w:szCs w:val="24"/>
        </w:rPr>
        <w:t>H</w:t>
      </w:r>
      <w:r w:rsidRPr="00E42795">
        <w:rPr>
          <w:rFonts w:ascii="Times New Roman" w:hAnsi="Times New Roman"/>
          <w:sz w:val="24"/>
          <w:szCs w:val="24"/>
        </w:rPr>
        <w:t xml:space="preserve">ow </w:t>
      </w:r>
      <w:r>
        <w:rPr>
          <w:rFonts w:ascii="Times New Roman" w:hAnsi="Times New Roman"/>
          <w:sz w:val="24"/>
          <w:szCs w:val="24"/>
        </w:rPr>
        <w:t>could this peer coaching assignment</w:t>
      </w:r>
      <w:r w:rsidRPr="00E42795">
        <w:rPr>
          <w:rFonts w:ascii="Times New Roman" w:hAnsi="Times New Roman"/>
          <w:sz w:val="24"/>
          <w:szCs w:val="24"/>
        </w:rPr>
        <w:t xml:space="preserve"> could be applied to </w:t>
      </w:r>
      <w:r>
        <w:rPr>
          <w:rFonts w:ascii="Times New Roman" w:hAnsi="Times New Roman"/>
          <w:sz w:val="24"/>
          <w:szCs w:val="24"/>
        </w:rPr>
        <w:t>your</w:t>
      </w:r>
      <w:r w:rsidRPr="00E42795">
        <w:rPr>
          <w:rFonts w:ascii="Times New Roman" w:hAnsi="Times New Roman"/>
          <w:sz w:val="24"/>
          <w:szCs w:val="24"/>
        </w:rPr>
        <w:t xml:space="preserve"> course</w:t>
      </w:r>
      <w:r>
        <w:rPr>
          <w:rFonts w:ascii="Times New Roman" w:hAnsi="Times New Roman"/>
          <w:sz w:val="24"/>
          <w:szCs w:val="24"/>
        </w:rPr>
        <w:t>?</w:t>
      </w:r>
      <w:r w:rsidR="00B364F1">
        <w:rPr>
          <w:rFonts w:ascii="Times New Roman" w:hAnsi="Times New Roman"/>
          <w:sz w:val="24"/>
          <w:szCs w:val="24"/>
        </w:rPr>
        <w:t xml:space="preserve"> </w:t>
      </w:r>
      <w:r w:rsidR="00B364F1" w:rsidRPr="00827490">
        <w:rPr>
          <w:rFonts w:ascii="Times New Roman" w:hAnsi="Times New Roman"/>
          <w:sz w:val="24"/>
          <w:szCs w:val="24"/>
        </w:rPr>
        <w:t>(</w:t>
      </w:r>
      <w:r w:rsidR="00B364F1">
        <w:rPr>
          <w:rFonts w:ascii="Times New Roman" w:hAnsi="Times New Roman"/>
          <w:sz w:val="24"/>
          <w:szCs w:val="24"/>
        </w:rPr>
        <w:t>10</w:t>
      </w:r>
      <w:r w:rsidR="00B364F1" w:rsidRPr="00827490">
        <w:rPr>
          <w:rFonts w:ascii="Times New Roman" w:hAnsi="Times New Roman"/>
          <w:sz w:val="24"/>
          <w:szCs w:val="24"/>
        </w:rPr>
        <w:t xml:space="preserve"> minutes)</w:t>
      </w:r>
    </w:p>
    <w:p w14:paraId="51B467A6" w14:textId="77777777" w:rsidR="00062C3F" w:rsidRDefault="00062C3F">
      <w:pPr>
        <w:spacing w:after="0" w:line="240" w:lineRule="auto"/>
        <w:rPr>
          <w:rFonts w:ascii="Times New Roman" w:hAnsi="Times New Roman"/>
          <w:b/>
          <w:sz w:val="24"/>
          <w:szCs w:val="24"/>
        </w:rPr>
      </w:pPr>
      <w:r>
        <w:rPr>
          <w:rFonts w:ascii="Times New Roman" w:hAnsi="Times New Roman"/>
          <w:b/>
          <w:sz w:val="24"/>
          <w:szCs w:val="24"/>
        </w:rPr>
        <w:br w:type="page"/>
      </w:r>
    </w:p>
    <w:p w14:paraId="2B4DB45E" w14:textId="7CEE014A" w:rsidR="00E20164" w:rsidRPr="00F132CE" w:rsidRDefault="00E20164" w:rsidP="00F132CE">
      <w:pPr>
        <w:spacing w:after="0" w:line="240" w:lineRule="auto"/>
        <w:jc w:val="center"/>
        <w:rPr>
          <w:rFonts w:ascii="Times New Roman" w:hAnsi="Times New Roman"/>
          <w:b/>
          <w:sz w:val="24"/>
          <w:szCs w:val="24"/>
        </w:rPr>
      </w:pPr>
      <w:r w:rsidRPr="00F132CE">
        <w:rPr>
          <w:rFonts w:ascii="Times New Roman" w:hAnsi="Times New Roman"/>
          <w:b/>
          <w:sz w:val="24"/>
          <w:szCs w:val="24"/>
        </w:rPr>
        <w:lastRenderedPageBreak/>
        <w:t>References</w:t>
      </w:r>
    </w:p>
    <w:p w14:paraId="5F0D3231" w14:textId="77777777" w:rsidR="00E20164" w:rsidRPr="00F132CE" w:rsidRDefault="00E20164" w:rsidP="00F132CE">
      <w:pPr>
        <w:spacing w:after="0" w:line="240" w:lineRule="auto"/>
        <w:jc w:val="center"/>
        <w:rPr>
          <w:rFonts w:ascii="Times New Roman" w:hAnsi="Times New Roman"/>
          <w:b/>
          <w:sz w:val="24"/>
          <w:szCs w:val="24"/>
        </w:rPr>
      </w:pPr>
    </w:p>
    <w:p w14:paraId="1742D8F7" w14:textId="77777777" w:rsidR="004147A4" w:rsidRPr="004147A4" w:rsidRDefault="00E20164" w:rsidP="004147A4">
      <w:pPr>
        <w:pStyle w:val="EndNoteBibliography"/>
        <w:spacing w:after="240"/>
        <w:ind w:left="720" w:hanging="720"/>
      </w:pPr>
      <w:r w:rsidRPr="00F132CE">
        <w:rPr>
          <w:szCs w:val="24"/>
        </w:rPr>
        <w:fldChar w:fldCharType="begin"/>
      </w:r>
      <w:r w:rsidRPr="00F132CE">
        <w:rPr>
          <w:szCs w:val="24"/>
        </w:rPr>
        <w:instrText xml:space="preserve"> ADDIN EN.REFLIST </w:instrText>
      </w:r>
      <w:r w:rsidRPr="00F132CE">
        <w:rPr>
          <w:szCs w:val="24"/>
        </w:rPr>
        <w:fldChar w:fldCharType="separate"/>
      </w:r>
      <w:r w:rsidR="004147A4" w:rsidRPr="004147A4">
        <w:t xml:space="preserve">Berry, R. M., Ashby, J. S., Gnilka, P. B., &amp; Matheny, K. B. (2011). A comparison of face-to-face and distance coaching practices: Coaches' perceptions of the role of the working alliance in problem resolution. </w:t>
      </w:r>
      <w:r w:rsidR="004147A4" w:rsidRPr="004147A4">
        <w:rPr>
          <w:i/>
        </w:rPr>
        <w:t>Consulting Psychology Journal: Practice and Research, 63</w:t>
      </w:r>
      <w:r w:rsidR="004147A4" w:rsidRPr="004147A4">
        <w:t>, 243-253. doi: 10.1037/a0026735</w:t>
      </w:r>
    </w:p>
    <w:p w14:paraId="269A43E1" w14:textId="77777777" w:rsidR="004147A4" w:rsidRPr="004147A4" w:rsidRDefault="004147A4" w:rsidP="004147A4">
      <w:pPr>
        <w:pStyle w:val="EndNoteBibliography"/>
        <w:spacing w:after="240"/>
        <w:ind w:left="720" w:hanging="720"/>
      </w:pPr>
      <w:r w:rsidRPr="004147A4">
        <w:t xml:space="preserve">Boyatzis, R. E. (2006). An overview of intentional change from a complexity perspective. </w:t>
      </w:r>
      <w:r w:rsidRPr="004147A4">
        <w:rPr>
          <w:i/>
        </w:rPr>
        <w:t>Journal of Management Development, 25</w:t>
      </w:r>
      <w:r w:rsidRPr="004147A4">
        <w:t>(7), 607-623. doi: 10.1108/02621710610678445</w:t>
      </w:r>
    </w:p>
    <w:p w14:paraId="30AF29A9" w14:textId="77777777" w:rsidR="004147A4" w:rsidRPr="004147A4" w:rsidRDefault="004147A4" w:rsidP="004147A4">
      <w:pPr>
        <w:pStyle w:val="EndNoteBibliography"/>
        <w:spacing w:after="240"/>
        <w:ind w:left="720" w:hanging="720"/>
      </w:pPr>
      <w:r w:rsidRPr="004147A4">
        <w:t xml:space="preserve">Dyck, L. R. (2017). Coaching with distinctive human strengths for intentional change. </w:t>
      </w:r>
      <w:r w:rsidRPr="004147A4">
        <w:rPr>
          <w:i/>
        </w:rPr>
        <w:t>Journal of Leadership, Accountability and Ethics, 14</w:t>
      </w:r>
      <w:r w:rsidRPr="004147A4">
        <w:t xml:space="preserve">(2), 43-55. </w:t>
      </w:r>
    </w:p>
    <w:p w14:paraId="647013E6" w14:textId="77777777" w:rsidR="004147A4" w:rsidRPr="004147A4" w:rsidRDefault="004147A4" w:rsidP="004147A4">
      <w:pPr>
        <w:pStyle w:val="EndNoteBibliography"/>
        <w:spacing w:after="240"/>
        <w:ind w:left="720" w:hanging="720"/>
      </w:pPr>
      <w:r w:rsidRPr="004147A4">
        <w:t xml:space="preserve">Geißler, H. (2022). E-Coaching: An overview. In S. Greif, H. Möller, W. Scholl, J. Passmore &amp; F. Müller (Eds.), </w:t>
      </w:r>
      <w:r w:rsidRPr="004147A4">
        <w:rPr>
          <w:i/>
        </w:rPr>
        <w:t>International Handbook of Evidence-Based Coaching: Theory, Research and Practice</w:t>
      </w:r>
      <w:r w:rsidRPr="004147A4">
        <w:t xml:space="preserve"> (pp. 269-280). Cham: Springer International Publishing.</w:t>
      </w:r>
    </w:p>
    <w:p w14:paraId="4BFBA276" w14:textId="77777777" w:rsidR="004147A4" w:rsidRPr="004147A4" w:rsidRDefault="004147A4" w:rsidP="004147A4">
      <w:pPr>
        <w:pStyle w:val="EndNoteBibliography"/>
        <w:spacing w:after="240"/>
        <w:ind w:left="720" w:hanging="720"/>
      </w:pPr>
      <w:r w:rsidRPr="004147A4">
        <w:t xml:space="preserve">Kolb, D. A. (1984). </w:t>
      </w:r>
      <w:r w:rsidRPr="004147A4">
        <w:rPr>
          <w:i/>
        </w:rPr>
        <w:t>Experiential learning: Experience as the source of learning and development</w:t>
      </w:r>
      <w:r w:rsidRPr="004147A4">
        <w:t>. Englewood Cliffs, NJ: Prentice-Hall.</w:t>
      </w:r>
    </w:p>
    <w:p w14:paraId="4A1B8FB6" w14:textId="77777777" w:rsidR="004147A4" w:rsidRPr="004147A4" w:rsidRDefault="004147A4" w:rsidP="004147A4">
      <w:pPr>
        <w:pStyle w:val="EndNoteBibliography"/>
        <w:spacing w:after="240"/>
        <w:ind w:left="720" w:hanging="720"/>
      </w:pPr>
      <w:r w:rsidRPr="004147A4">
        <w:t xml:space="preserve">Kyung-Hwa Lee, C.-W. B., Jung-kil Park. (2022). The effect of storytelling and peer coaching classes on future creativity confluence and creativity of university students </w:t>
      </w:r>
      <w:r w:rsidRPr="004147A4">
        <w:rPr>
          <w:i/>
        </w:rPr>
        <w:t>International Journal of Instruction, 15</w:t>
      </w:r>
      <w:r w:rsidRPr="004147A4">
        <w:t xml:space="preserve">(3), 611-634. </w:t>
      </w:r>
    </w:p>
    <w:p w14:paraId="63CAD3C6" w14:textId="77777777" w:rsidR="004147A4" w:rsidRPr="004147A4" w:rsidRDefault="004147A4" w:rsidP="004147A4">
      <w:pPr>
        <w:pStyle w:val="EndNoteBibliography"/>
        <w:spacing w:after="240"/>
        <w:ind w:left="720" w:hanging="720"/>
      </w:pPr>
      <w:r w:rsidRPr="004147A4">
        <w:t xml:space="preserve">Moore, T. (2012). </w:t>
      </w:r>
      <w:r w:rsidRPr="004147A4">
        <w:rPr>
          <w:i/>
        </w:rPr>
        <w:t>Practices employed in coaching relationships: The difference between face-to-face and virtual deliveries.</w:t>
      </w:r>
      <w:r w:rsidRPr="004147A4">
        <w:t xml:space="preserve"> The University of the Rockies.   </w:t>
      </w:r>
    </w:p>
    <w:p w14:paraId="1BAEF168" w14:textId="77777777" w:rsidR="004147A4" w:rsidRPr="004147A4" w:rsidRDefault="004147A4" w:rsidP="004147A4">
      <w:pPr>
        <w:pStyle w:val="EndNoteBibliography"/>
        <w:spacing w:after="240"/>
        <w:ind w:left="720" w:hanging="720"/>
      </w:pPr>
      <w:r w:rsidRPr="004147A4">
        <w:lastRenderedPageBreak/>
        <w:t xml:space="preserve">Passarelli, A., Trinh, M. P., Van Oosten, E. B., &amp; Varley, M. (2020). </w:t>
      </w:r>
      <w:r w:rsidRPr="004147A4">
        <w:rPr>
          <w:i/>
        </w:rPr>
        <w:t>Can You Hear Me Now? The Influence of Perceived Media Richness on Executive Coaching Relationships.</w:t>
      </w:r>
      <w:r w:rsidRPr="004147A4">
        <w:t xml:space="preserve"> Paper presented at the Academy of Management Proceedings.</w:t>
      </w:r>
    </w:p>
    <w:p w14:paraId="5CE332BD" w14:textId="77777777" w:rsidR="004147A4" w:rsidRPr="004147A4" w:rsidRDefault="004147A4" w:rsidP="004147A4">
      <w:pPr>
        <w:pStyle w:val="EndNoteBibliography"/>
        <w:spacing w:after="240"/>
        <w:ind w:left="720" w:hanging="720"/>
      </w:pPr>
      <w:r w:rsidRPr="004147A4">
        <w:t xml:space="preserve">Smith, M. L., Van Oosten, E. B., &amp; Boyatzis, R. E. (2009). Coaching for sustained desired change. In R. Woodman, W. Pasmore &amp; A. B. R. Shani (Eds.), </w:t>
      </w:r>
      <w:r w:rsidRPr="004147A4">
        <w:rPr>
          <w:i/>
        </w:rPr>
        <w:t xml:space="preserve">Research in Organizational Change and Development </w:t>
      </w:r>
      <w:r w:rsidRPr="004147A4">
        <w:t>(Vol. 17, pp. 145-173). Bingley, BD: Emerald Group Publishing Limited.</w:t>
      </w:r>
    </w:p>
    <w:p w14:paraId="5F521C91" w14:textId="77777777" w:rsidR="004147A4" w:rsidRPr="004147A4" w:rsidRDefault="004147A4" w:rsidP="004147A4">
      <w:pPr>
        <w:pStyle w:val="EndNoteBibliography"/>
        <w:ind w:left="720" w:hanging="720"/>
      </w:pPr>
      <w:r w:rsidRPr="004147A4">
        <w:t xml:space="preserve">van der Baan, N., Gast, I., Gijselaers, W., &amp; Beausaert, S. (2022). Coaching to prepare students for their school-to-work transition: conceptualizing core coaching competences. </w:t>
      </w:r>
      <w:r w:rsidRPr="004147A4">
        <w:rPr>
          <w:i/>
        </w:rPr>
        <w:t>Education + Training, 64</w:t>
      </w:r>
      <w:r w:rsidRPr="004147A4">
        <w:t>(3), 398-415. doi: 10.1108/ET-11-2020-0341</w:t>
      </w:r>
    </w:p>
    <w:p w14:paraId="08C1E117" w14:textId="0FD7A7EE" w:rsidR="007C3302" w:rsidRDefault="00E20164" w:rsidP="002100B7">
      <w:pPr>
        <w:pStyle w:val="ListParagraph"/>
        <w:spacing w:after="0" w:line="240" w:lineRule="auto"/>
        <w:ind w:left="810"/>
        <w:jc w:val="center"/>
        <w:rPr>
          <w:rFonts w:ascii="Times New Roman" w:hAnsi="Times New Roman"/>
          <w:sz w:val="24"/>
          <w:szCs w:val="24"/>
        </w:rPr>
      </w:pPr>
      <w:r w:rsidRPr="00F132CE">
        <w:rPr>
          <w:rFonts w:ascii="Times New Roman" w:hAnsi="Times New Roman"/>
          <w:sz w:val="24"/>
          <w:szCs w:val="24"/>
        </w:rPr>
        <w:fldChar w:fldCharType="end"/>
      </w:r>
      <w:r w:rsidR="00FE397A" w:rsidRPr="00F132CE">
        <w:rPr>
          <w:rFonts w:ascii="Times New Roman" w:hAnsi="Times New Roman"/>
          <w:sz w:val="24"/>
          <w:szCs w:val="24"/>
        </w:rPr>
        <w:softHyphen/>
      </w:r>
      <w:r w:rsidR="00FE397A" w:rsidRPr="00F132CE">
        <w:rPr>
          <w:rFonts w:ascii="Times New Roman" w:hAnsi="Times New Roman"/>
          <w:sz w:val="24"/>
          <w:szCs w:val="24"/>
        </w:rPr>
        <w:softHyphen/>
      </w:r>
    </w:p>
    <w:p w14:paraId="36D0A335" w14:textId="77777777" w:rsidR="007C3302" w:rsidRDefault="007C3302">
      <w:pPr>
        <w:spacing w:after="0" w:line="240" w:lineRule="auto"/>
        <w:rPr>
          <w:rFonts w:ascii="Times New Roman" w:hAnsi="Times New Roman"/>
          <w:sz w:val="24"/>
          <w:szCs w:val="24"/>
        </w:rPr>
      </w:pPr>
      <w:r>
        <w:rPr>
          <w:rFonts w:ascii="Times New Roman" w:hAnsi="Times New Roman"/>
          <w:sz w:val="24"/>
          <w:szCs w:val="24"/>
        </w:rPr>
        <w:br w:type="page"/>
      </w:r>
    </w:p>
    <w:p w14:paraId="40536EE0" w14:textId="10E4DBCB" w:rsidR="00034381" w:rsidRPr="00F132CE" w:rsidRDefault="0088108B" w:rsidP="002100B7">
      <w:pPr>
        <w:pStyle w:val="ListParagraph"/>
        <w:spacing w:after="0" w:line="240" w:lineRule="auto"/>
        <w:ind w:left="810"/>
        <w:jc w:val="center"/>
        <w:rPr>
          <w:rFonts w:ascii="Times New Roman" w:hAnsi="Times New Roman"/>
          <w:b/>
          <w:bCs/>
          <w:sz w:val="24"/>
          <w:szCs w:val="24"/>
        </w:rPr>
      </w:pPr>
      <w:r>
        <w:rPr>
          <w:rFonts w:ascii="Times New Roman" w:hAnsi="Times New Roman"/>
          <w:b/>
          <w:bCs/>
          <w:caps/>
          <w:sz w:val="24"/>
          <w:szCs w:val="24"/>
        </w:rPr>
        <w:lastRenderedPageBreak/>
        <w:t>A</w:t>
      </w:r>
      <w:r>
        <w:rPr>
          <w:rFonts w:ascii="Times New Roman Bold" w:hAnsi="Times New Roman Bold"/>
          <w:b/>
          <w:bCs/>
          <w:sz w:val="24"/>
          <w:szCs w:val="24"/>
        </w:rPr>
        <w:t>ppendix</w:t>
      </w:r>
      <w:r w:rsidR="00034381" w:rsidRPr="00F132CE">
        <w:rPr>
          <w:rFonts w:ascii="Times New Roman" w:hAnsi="Times New Roman"/>
          <w:b/>
          <w:bCs/>
          <w:sz w:val="24"/>
          <w:szCs w:val="24"/>
        </w:rPr>
        <w:t xml:space="preserve"> A</w:t>
      </w:r>
      <w:r w:rsidR="004D48F8">
        <w:rPr>
          <w:rFonts w:ascii="Times New Roman" w:hAnsi="Times New Roman"/>
          <w:b/>
          <w:bCs/>
          <w:sz w:val="24"/>
          <w:szCs w:val="24"/>
        </w:rPr>
        <w:t xml:space="preserve"> (Syllabus Excerpt)</w:t>
      </w:r>
    </w:p>
    <w:p w14:paraId="50270F24" w14:textId="77777777" w:rsidR="002100B7" w:rsidRPr="00207441" w:rsidRDefault="002100B7" w:rsidP="002100B7">
      <w:pPr>
        <w:spacing w:after="0" w:line="240" w:lineRule="auto"/>
        <w:jc w:val="center"/>
        <w:rPr>
          <w:rFonts w:ascii="Times New Roman" w:hAnsi="Times New Roman"/>
          <w:b/>
          <w:caps/>
          <w:sz w:val="24"/>
        </w:rPr>
      </w:pPr>
      <w:r w:rsidRPr="00207441">
        <w:rPr>
          <w:rFonts w:ascii="Times New Roman" w:hAnsi="Times New Roman"/>
          <w:b/>
          <w:caps/>
          <w:sz w:val="24"/>
        </w:rPr>
        <w:t xml:space="preserve">HRM PRACTICE 3 </w:t>
      </w:r>
      <w:r w:rsidRPr="00207441">
        <w:rPr>
          <w:rFonts w:ascii="Times New Roman" w:hAnsi="Times New Roman"/>
          <w:b/>
          <w:sz w:val="24"/>
        </w:rPr>
        <w:t>(100 points)</w:t>
      </w:r>
    </w:p>
    <w:p w14:paraId="057CC5ED" w14:textId="77777777" w:rsidR="002100B7" w:rsidRDefault="002100B7" w:rsidP="002100B7">
      <w:pPr>
        <w:spacing w:after="0" w:line="240" w:lineRule="auto"/>
        <w:jc w:val="center"/>
        <w:rPr>
          <w:rFonts w:ascii="Times New Roman" w:hAnsi="Times New Roman"/>
          <w:b/>
          <w:caps/>
          <w:sz w:val="24"/>
        </w:rPr>
      </w:pPr>
      <w:r>
        <w:rPr>
          <w:rFonts w:ascii="Times New Roman" w:hAnsi="Times New Roman"/>
          <w:b/>
          <w:caps/>
          <w:sz w:val="24"/>
        </w:rPr>
        <w:t xml:space="preserve">PEER </w:t>
      </w:r>
      <w:r w:rsidRPr="00207441">
        <w:rPr>
          <w:rFonts w:ascii="Times New Roman" w:hAnsi="Times New Roman"/>
          <w:b/>
          <w:caps/>
          <w:sz w:val="24"/>
        </w:rPr>
        <w:t>“Face-to-Face” vs. E-Coaching</w:t>
      </w:r>
    </w:p>
    <w:p w14:paraId="1EC1D384" w14:textId="77777777" w:rsidR="002100B7" w:rsidRPr="00207441" w:rsidRDefault="002100B7" w:rsidP="002100B7">
      <w:pPr>
        <w:spacing w:after="0" w:line="240" w:lineRule="auto"/>
        <w:jc w:val="center"/>
        <w:rPr>
          <w:rFonts w:ascii="Times New Roman" w:hAnsi="Times New Roman"/>
          <w:b/>
          <w:caps/>
          <w:sz w:val="24"/>
        </w:rPr>
      </w:pPr>
    </w:p>
    <w:p w14:paraId="0CDC2E32" w14:textId="77777777" w:rsidR="002100B7" w:rsidRPr="00ED11A9" w:rsidRDefault="002100B7" w:rsidP="002100B7">
      <w:pPr>
        <w:spacing w:after="0" w:line="240" w:lineRule="auto"/>
        <w:rPr>
          <w:rFonts w:ascii="Times New Roman" w:hAnsi="Times New Roman"/>
          <w:i/>
          <w:sz w:val="24"/>
        </w:rPr>
      </w:pPr>
      <w:r>
        <w:rPr>
          <w:rFonts w:ascii="Times New Roman" w:hAnsi="Times New Roman"/>
          <w:sz w:val="24"/>
        </w:rPr>
        <w:t>Each student is to c</w:t>
      </w:r>
      <w:r w:rsidRPr="00207441">
        <w:rPr>
          <w:rFonts w:ascii="Times New Roman" w:hAnsi="Times New Roman"/>
          <w:sz w:val="24"/>
        </w:rPr>
        <w:t xml:space="preserve">onduct </w:t>
      </w:r>
      <w:r>
        <w:rPr>
          <w:rFonts w:ascii="Times New Roman" w:hAnsi="Times New Roman"/>
          <w:sz w:val="24"/>
        </w:rPr>
        <w:t xml:space="preserve">at least </w:t>
      </w:r>
      <w:r w:rsidRPr="00207441">
        <w:rPr>
          <w:rFonts w:ascii="Times New Roman" w:hAnsi="Times New Roman"/>
          <w:sz w:val="24"/>
        </w:rPr>
        <w:t xml:space="preserve">two coaching sessions with </w:t>
      </w:r>
      <w:r w:rsidRPr="00ED11A9">
        <w:rPr>
          <w:rFonts w:ascii="Times New Roman" w:hAnsi="Times New Roman"/>
          <w:i/>
          <w:sz w:val="24"/>
        </w:rPr>
        <w:t>at least</w:t>
      </w:r>
      <w:r>
        <w:rPr>
          <w:rFonts w:ascii="Times New Roman" w:hAnsi="Times New Roman"/>
          <w:sz w:val="24"/>
        </w:rPr>
        <w:t xml:space="preserve"> </w:t>
      </w:r>
      <w:r w:rsidRPr="00207441">
        <w:rPr>
          <w:rFonts w:ascii="Times New Roman" w:hAnsi="Times New Roman"/>
          <w:sz w:val="24"/>
        </w:rPr>
        <w:t xml:space="preserve">two different students from our class. In one electronic “face-to-face” session, you be the coach and then switch roles with the student such that you are the coachee or the one receiving the coaching. Use one or more forms of </w:t>
      </w:r>
      <w:r>
        <w:rPr>
          <w:rFonts w:ascii="Times New Roman" w:hAnsi="Times New Roman"/>
          <w:sz w:val="24"/>
        </w:rPr>
        <w:t>web conferencing</w:t>
      </w:r>
      <w:r w:rsidRPr="00207441">
        <w:rPr>
          <w:rFonts w:ascii="Times New Roman" w:hAnsi="Times New Roman"/>
          <w:sz w:val="24"/>
        </w:rPr>
        <w:t xml:space="preserve"> technology such as </w:t>
      </w:r>
      <w:r>
        <w:rPr>
          <w:rFonts w:ascii="Times New Roman" w:hAnsi="Times New Roman"/>
          <w:sz w:val="24"/>
        </w:rPr>
        <w:t xml:space="preserve">Zoom, WebEx, </w:t>
      </w:r>
      <w:r w:rsidRPr="00207441">
        <w:rPr>
          <w:rFonts w:ascii="Times New Roman" w:hAnsi="Times New Roman"/>
          <w:sz w:val="24"/>
        </w:rPr>
        <w:t>Skype</w:t>
      </w:r>
      <w:r>
        <w:rPr>
          <w:rFonts w:ascii="Times New Roman" w:hAnsi="Times New Roman"/>
          <w:sz w:val="24"/>
        </w:rPr>
        <w:t xml:space="preserve">, FaceTime, etc. </w:t>
      </w:r>
      <w:r w:rsidRPr="00207441">
        <w:rPr>
          <w:rFonts w:ascii="Times New Roman" w:hAnsi="Times New Roman"/>
          <w:sz w:val="24"/>
        </w:rPr>
        <w:t xml:space="preserve">where you can see </w:t>
      </w:r>
      <w:r>
        <w:rPr>
          <w:rFonts w:ascii="Times New Roman" w:hAnsi="Times New Roman"/>
          <w:sz w:val="24"/>
        </w:rPr>
        <w:t xml:space="preserve">and speak with </w:t>
      </w:r>
      <w:r w:rsidRPr="00207441">
        <w:rPr>
          <w:rFonts w:ascii="Times New Roman" w:hAnsi="Times New Roman"/>
          <w:sz w:val="24"/>
        </w:rPr>
        <w:t>each other in real time</w:t>
      </w:r>
      <w:r>
        <w:rPr>
          <w:rFonts w:ascii="Times New Roman" w:hAnsi="Times New Roman"/>
          <w:sz w:val="24"/>
        </w:rPr>
        <w:t xml:space="preserve"> i.e., synchronous communication</w:t>
      </w:r>
      <w:r w:rsidRPr="00207441">
        <w:rPr>
          <w:rFonts w:ascii="Times New Roman" w:hAnsi="Times New Roman"/>
          <w:sz w:val="24"/>
        </w:rPr>
        <w:t>. Plan at least 30 minutes for each role as coach and coachee.</w:t>
      </w:r>
    </w:p>
    <w:p w14:paraId="75E4F353" w14:textId="77777777" w:rsidR="002100B7" w:rsidRPr="00207441" w:rsidRDefault="002100B7" w:rsidP="002100B7">
      <w:pPr>
        <w:spacing w:after="0" w:line="240" w:lineRule="auto"/>
        <w:rPr>
          <w:rFonts w:ascii="Times New Roman" w:hAnsi="Times New Roman"/>
          <w:sz w:val="24"/>
        </w:rPr>
      </w:pPr>
    </w:p>
    <w:p w14:paraId="6B57BC13" w14:textId="77777777" w:rsidR="002100B7" w:rsidRDefault="002100B7" w:rsidP="002100B7">
      <w:pPr>
        <w:spacing w:after="0" w:line="240" w:lineRule="auto"/>
        <w:rPr>
          <w:rFonts w:ascii="Times New Roman" w:hAnsi="Times New Roman"/>
          <w:sz w:val="24"/>
        </w:rPr>
      </w:pPr>
      <w:r w:rsidRPr="00207441">
        <w:rPr>
          <w:rFonts w:ascii="Times New Roman" w:hAnsi="Times New Roman"/>
          <w:sz w:val="24"/>
        </w:rPr>
        <w:t xml:space="preserve">For the second coaching session with a different student, use one or more other forms of electronic technology such as e-mail, instant messaging, chat, text, etc. </w:t>
      </w:r>
      <w:r>
        <w:rPr>
          <w:rFonts w:ascii="Times New Roman" w:hAnsi="Times New Roman"/>
          <w:sz w:val="24"/>
        </w:rPr>
        <w:t xml:space="preserve">where you are </w:t>
      </w:r>
      <w:r w:rsidRPr="00D32BE1">
        <w:rPr>
          <w:rFonts w:ascii="Times New Roman" w:hAnsi="Times New Roman"/>
          <w:b/>
          <w:bCs/>
          <w:sz w:val="24"/>
        </w:rPr>
        <w:t>unable</w:t>
      </w:r>
      <w:r>
        <w:rPr>
          <w:rFonts w:ascii="Times New Roman" w:hAnsi="Times New Roman"/>
          <w:sz w:val="24"/>
        </w:rPr>
        <w:t xml:space="preserve"> to see or speak with each other in real time i.e., asynchronous communication. </w:t>
      </w:r>
      <w:r w:rsidRPr="00207441">
        <w:rPr>
          <w:rFonts w:ascii="Times New Roman" w:hAnsi="Times New Roman"/>
          <w:sz w:val="24"/>
        </w:rPr>
        <w:t>Again, adopt the role of coach and then coachee.</w:t>
      </w:r>
    </w:p>
    <w:p w14:paraId="1FD707BC" w14:textId="77777777" w:rsidR="002100B7" w:rsidRDefault="002100B7" w:rsidP="002100B7">
      <w:pPr>
        <w:spacing w:after="0" w:line="240" w:lineRule="auto"/>
        <w:rPr>
          <w:rFonts w:ascii="Times New Roman" w:hAnsi="Times New Roman"/>
          <w:sz w:val="24"/>
        </w:rPr>
      </w:pPr>
    </w:p>
    <w:p w14:paraId="17508141" w14:textId="77777777" w:rsidR="002100B7" w:rsidRPr="008002D4" w:rsidRDefault="002100B7" w:rsidP="002100B7">
      <w:pPr>
        <w:spacing w:after="0" w:line="240" w:lineRule="auto"/>
        <w:rPr>
          <w:rFonts w:ascii="Times New Roman" w:hAnsi="Times New Roman"/>
          <w:i/>
          <w:sz w:val="24"/>
        </w:rPr>
      </w:pPr>
      <w:r w:rsidRPr="008002D4">
        <w:rPr>
          <w:rFonts w:ascii="Times New Roman" w:hAnsi="Times New Roman"/>
          <w:i/>
          <w:sz w:val="24"/>
        </w:rPr>
        <w:t xml:space="preserve">If possible, plan to have one set of coaching sessions with a student from your Team and the other set of coaching sessions with a student from another Team. Which type of coaching method you use (face-to-face or e-coaching) for which student is up to </w:t>
      </w:r>
      <w:r>
        <w:rPr>
          <w:rFonts w:ascii="Times New Roman" w:hAnsi="Times New Roman"/>
          <w:i/>
          <w:sz w:val="24"/>
        </w:rPr>
        <w:t>you</w:t>
      </w:r>
      <w:r w:rsidRPr="008002D4">
        <w:rPr>
          <w:rFonts w:ascii="Times New Roman" w:hAnsi="Times New Roman"/>
          <w:i/>
          <w:sz w:val="24"/>
        </w:rPr>
        <w:t xml:space="preserve"> but both methods must be used. For instance, you could </w:t>
      </w:r>
      <w:r>
        <w:rPr>
          <w:rFonts w:ascii="Times New Roman" w:hAnsi="Times New Roman"/>
          <w:i/>
          <w:sz w:val="24"/>
        </w:rPr>
        <w:t>meet via Zoom</w:t>
      </w:r>
      <w:r w:rsidRPr="008002D4">
        <w:rPr>
          <w:rFonts w:ascii="Times New Roman" w:hAnsi="Times New Roman"/>
          <w:i/>
          <w:sz w:val="24"/>
        </w:rPr>
        <w:t xml:space="preserve"> with someone in a different Team and do the e-coaching with one of your Team members or the other way around.</w:t>
      </w:r>
    </w:p>
    <w:p w14:paraId="067B58CF" w14:textId="77777777" w:rsidR="002100B7" w:rsidRPr="00207441" w:rsidRDefault="002100B7" w:rsidP="002100B7">
      <w:pPr>
        <w:spacing w:after="0" w:line="240" w:lineRule="auto"/>
        <w:rPr>
          <w:rFonts w:ascii="Times New Roman" w:hAnsi="Times New Roman"/>
          <w:sz w:val="24"/>
        </w:rPr>
      </w:pPr>
    </w:p>
    <w:p w14:paraId="450AA789" w14:textId="77777777" w:rsidR="002100B7" w:rsidRPr="00207441" w:rsidRDefault="002100B7" w:rsidP="002100B7">
      <w:pPr>
        <w:spacing w:after="0" w:line="240" w:lineRule="auto"/>
        <w:rPr>
          <w:rFonts w:ascii="Times New Roman" w:hAnsi="Times New Roman"/>
          <w:sz w:val="24"/>
        </w:rPr>
      </w:pPr>
      <w:r w:rsidRPr="00207441">
        <w:rPr>
          <w:rFonts w:ascii="Times New Roman" w:hAnsi="Times New Roman"/>
          <w:sz w:val="24"/>
        </w:rPr>
        <w:t xml:space="preserve">When coaching, help your coachees to clearly articulate their goals with support of their Distinctive Strengths and Values. Complete the </w:t>
      </w:r>
      <w:r w:rsidRPr="00207441">
        <w:rPr>
          <w:rFonts w:ascii="Times New Roman" w:hAnsi="Times New Roman"/>
          <w:i/>
          <w:iCs/>
          <w:sz w:val="24"/>
        </w:rPr>
        <w:t>“SMART” Goals Brainstorming Exercise – Peer Coaching</w:t>
      </w:r>
      <w:r w:rsidRPr="00207441">
        <w:rPr>
          <w:rFonts w:ascii="Times New Roman" w:hAnsi="Times New Roman"/>
          <w:iCs/>
          <w:sz w:val="24"/>
        </w:rPr>
        <w:t xml:space="preserve"> during the session.</w:t>
      </w:r>
    </w:p>
    <w:p w14:paraId="44C9FE4C" w14:textId="77777777" w:rsidR="002100B7" w:rsidRPr="00207441" w:rsidRDefault="002100B7" w:rsidP="002100B7">
      <w:pPr>
        <w:spacing w:after="0" w:line="240" w:lineRule="auto"/>
        <w:rPr>
          <w:rFonts w:ascii="Times New Roman" w:hAnsi="Times New Roman"/>
          <w:sz w:val="24"/>
        </w:rPr>
      </w:pPr>
    </w:p>
    <w:p w14:paraId="142D870C" w14:textId="77777777" w:rsidR="002100B7" w:rsidRPr="00207441" w:rsidRDefault="002100B7" w:rsidP="002100B7">
      <w:pPr>
        <w:spacing w:after="0" w:line="240" w:lineRule="auto"/>
        <w:rPr>
          <w:rFonts w:ascii="Times New Roman" w:hAnsi="Times New Roman"/>
          <w:sz w:val="24"/>
        </w:rPr>
      </w:pPr>
      <w:r w:rsidRPr="00207441">
        <w:rPr>
          <w:rFonts w:ascii="Times New Roman" w:hAnsi="Times New Roman"/>
          <w:sz w:val="24"/>
        </w:rPr>
        <w:t>As preparation for the session, ensure that you:</w:t>
      </w:r>
    </w:p>
    <w:p w14:paraId="31A29E3E" w14:textId="77777777" w:rsidR="002100B7" w:rsidRPr="00207441" w:rsidRDefault="002100B7" w:rsidP="002100B7">
      <w:pPr>
        <w:spacing w:after="0" w:line="240" w:lineRule="auto"/>
        <w:rPr>
          <w:rFonts w:ascii="Times New Roman" w:hAnsi="Times New Roman"/>
          <w:sz w:val="24"/>
        </w:rPr>
      </w:pPr>
    </w:p>
    <w:p w14:paraId="469D83EB" w14:textId="77777777" w:rsidR="002100B7" w:rsidRPr="00E801DC" w:rsidRDefault="002100B7" w:rsidP="002100B7">
      <w:pPr>
        <w:numPr>
          <w:ilvl w:val="0"/>
          <w:numId w:val="18"/>
        </w:numPr>
        <w:tabs>
          <w:tab w:val="clear" w:pos="720"/>
          <w:tab w:val="num" w:pos="360"/>
        </w:tabs>
        <w:spacing w:after="0" w:line="240" w:lineRule="auto"/>
        <w:ind w:left="360" w:firstLine="0"/>
        <w:rPr>
          <w:rFonts w:ascii="Times New Roman" w:hAnsi="Times New Roman"/>
          <w:i/>
          <w:sz w:val="28"/>
        </w:rPr>
      </w:pPr>
      <w:r w:rsidRPr="00E801DC">
        <w:rPr>
          <w:rFonts w:ascii="Times New Roman" w:hAnsi="Times New Roman"/>
          <w:i/>
          <w:sz w:val="24"/>
        </w:rPr>
        <w:t>Write your compelling inspiration in 6 to 8 words</w:t>
      </w:r>
      <w:r w:rsidRPr="00E801DC">
        <w:rPr>
          <w:rFonts w:ascii="Times New Roman" w:hAnsi="Times New Roman"/>
          <w:i/>
          <w:sz w:val="28"/>
        </w:rPr>
        <w:t xml:space="preserve"> </w:t>
      </w:r>
    </w:p>
    <w:p w14:paraId="23DAAE95" w14:textId="77777777" w:rsidR="002100B7" w:rsidRPr="00207441" w:rsidRDefault="002100B7" w:rsidP="002100B7">
      <w:pPr>
        <w:numPr>
          <w:ilvl w:val="0"/>
          <w:numId w:val="18"/>
        </w:numPr>
        <w:tabs>
          <w:tab w:val="clear" w:pos="720"/>
          <w:tab w:val="num" w:pos="360"/>
        </w:tabs>
        <w:spacing w:after="0" w:line="240" w:lineRule="auto"/>
        <w:ind w:left="360" w:firstLine="0"/>
        <w:rPr>
          <w:rFonts w:ascii="Times New Roman" w:hAnsi="Times New Roman"/>
          <w:sz w:val="24"/>
        </w:rPr>
      </w:pPr>
      <w:r w:rsidRPr="00207441">
        <w:rPr>
          <w:rFonts w:ascii="Times New Roman" w:hAnsi="Times New Roman"/>
          <w:sz w:val="24"/>
        </w:rPr>
        <w:t xml:space="preserve">Complete </w:t>
      </w:r>
      <w:r w:rsidRPr="00207441">
        <w:rPr>
          <w:rFonts w:ascii="Times New Roman" w:hAnsi="Times New Roman"/>
          <w:i/>
          <w:sz w:val="24"/>
        </w:rPr>
        <w:t>Distinctive Strengths Worksheet</w:t>
      </w:r>
    </w:p>
    <w:p w14:paraId="1768464D" w14:textId="77777777" w:rsidR="002100B7" w:rsidRPr="00207441" w:rsidRDefault="002100B7" w:rsidP="002100B7">
      <w:pPr>
        <w:numPr>
          <w:ilvl w:val="0"/>
          <w:numId w:val="18"/>
        </w:numPr>
        <w:tabs>
          <w:tab w:val="clear" w:pos="720"/>
          <w:tab w:val="num" w:pos="360"/>
        </w:tabs>
        <w:spacing w:after="0" w:line="240" w:lineRule="auto"/>
        <w:ind w:left="360" w:firstLine="0"/>
        <w:rPr>
          <w:rFonts w:ascii="Times New Roman" w:hAnsi="Times New Roman"/>
          <w:sz w:val="24"/>
        </w:rPr>
      </w:pPr>
      <w:r w:rsidRPr="00207441">
        <w:rPr>
          <w:rFonts w:ascii="Times New Roman" w:hAnsi="Times New Roman"/>
          <w:sz w:val="24"/>
        </w:rPr>
        <w:t xml:space="preserve">Complete </w:t>
      </w:r>
      <w:r w:rsidRPr="00207441">
        <w:rPr>
          <w:rFonts w:ascii="Times New Roman" w:hAnsi="Times New Roman"/>
          <w:i/>
          <w:sz w:val="24"/>
        </w:rPr>
        <w:t>Creating SMART Goals Individual Exercise</w:t>
      </w:r>
    </w:p>
    <w:p w14:paraId="165DA5FB" w14:textId="77777777" w:rsidR="002100B7" w:rsidRPr="00207441" w:rsidRDefault="002100B7" w:rsidP="002100B7">
      <w:pPr>
        <w:numPr>
          <w:ilvl w:val="0"/>
          <w:numId w:val="18"/>
        </w:numPr>
        <w:tabs>
          <w:tab w:val="clear" w:pos="720"/>
          <w:tab w:val="num" w:pos="360"/>
        </w:tabs>
        <w:spacing w:after="0" w:line="240" w:lineRule="auto"/>
        <w:ind w:left="360" w:firstLine="0"/>
        <w:rPr>
          <w:rFonts w:ascii="Times New Roman" w:hAnsi="Times New Roman"/>
          <w:sz w:val="24"/>
        </w:rPr>
      </w:pPr>
      <w:r w:rsidRPr="00207441">
        <w:rPr>
          <w:rFonts w:ascii="Times New Roman" w:hAnsi="Times New Roman"/>
          <w:sz w:val="24"/>
        </w:rPr>
        <w:t xml:space="preserve">Review </w:t>
      </w:r>
      <w:r w:rsidRPr="00207441">
        <w:rPr>
          <w:rFonts w:ascii="Times New Roman" w:hAnsi="Times New Roman"/>
          <w:i/>
          <w:iCs/>
          <w:sz w:val="24"/>
        </w:rPr>
        <w:t xml:space="preserve">Peer Coaching on Goals </w:t>
      </w:r>
    </w:p>
    <w:p w14:paraId="21B555E4" w14:textId="77777777" w:rsidR="002100B7" w:rsidRPr="00207441" w:rsidRDefault="002100B7" w:rsidP="002100B7">
      <w:pPr>
        <w:numPr>
          <w:ilvl w:val="0"/>
          <w:numId w:val="18"/>
        </w:numPr>
        <w:tabs>
          <w:tab w:val="clear" w:pos="720"/>
          <w:tab w:val="num" w:pos="360"/>
        </w:tabs>
        <w:spacing w:after="0" w:line="240" w:lineRule="auto"/>
        <w:ind w:left="360" w:firstLine="0"/>
        <w:rPr>
          <w:rFonts w:ascii="Times New Roman" w:hAnsi="Times New Roman"/>
          <w:sz w:val="24"/>
        </w:rPr>
      </w:pPr>
      <w:r w:rsidRPr="00207441">
        <w:rPr>
          <w:rFonts w:ascii="Times New Roman" w:hAnsi="Times New Roman"/>
          <w:iCs/>
          <w:sz w:val="24"/>
        </w:rPr>
        <w:t>Read the coaching articles on Blackboard</w:t>
      </w:r>
    </w:p>
    <w:p w14:paraId="44ACDF26" w14:textId="77777777" w:rsidR="002100B7" w:rsidRPr="00207441" w:rsidRDefault="002100B7" w:rsidP="002100B7">
      <w:pPr>
        <w:spacing w:after="0" w:line="240" w:lineRule="auto"/>
        <w:rPr>
          <w:rFonts w:ascii="Times New Roman" w:hAnsi="Times New Roman"/>
          <w:sz w:val="24"/>
        </w:rPr>
      </w:pPr>
    </w:p>
    <w:p w14:paraId="36F98E0C" w14:textId="77777777" w:rsidR="002100B7" w:rsidRPr="00207441" w:rsidRDefault="002100B7" w:rsidP="002100B7">
      <w:pPr>
        <w:spacing w:after="0" w:line="240" w:lineRule="auto"/>
        <w:rPr>
          <w:rFonts w:ascii="Times New Roman" w:hAnsi="Times New Roman"/>
          <w:sz w:val="24"/>
        </w:rPr>
      </w:pPr>
      <w:r w:rsidRPr="00207441">
        <w:rPr>
          <w:rFonts w:ascii="Times New Roman" w:hAnsi="Times New Roman"/>
          <w:sz w:val="24"/>
        </w:rPr>
        <w:t>Within 2 (two) pages:</w:t>
      </w:r>
    </w:p>
    <w:p w14:paraId="1ECB22A6" w14:textId="77777777" w:rsidR="002100B7" w:rsidRPr="00207441" w:rsidRDefault="002100B7" w:rsidP="002100B7">
      <w:pPr>
        <w:spacing w:after="0" w:line="240" w:lineRule="auto"/>
        <w:rPr>
          <w:rFonts w:ascii="Times New Roman" w:hAnsi="Times New Roman"/>
          <w:sz w:val="24"/>
        </w:rPr>
      </w:pPr>
    </w:p>
    <w:p w14:paraId="71FD0E4C" w14:textId="77777777" w:rsidR="002100B7" w:rsidRPr="00207441" w:rsidRDefault="002100B7" w:rsidP="002100B7">
      <w:pPr>
        <w:numPr>
          <w:ilvl w:val="0"/>
          <w:numId w:val="17"/>
        </w:numPr>
        <w:tabs>
          <w:tab w:val="clear" w:pos="360"/>
        </w:tabs>
        <w:spacing w:after="0" w:line="240" w:lineRule="auto"/>
        <w:ind w:firstLine="0"/>
        <w:rPr>
          <w:rFonts w:ascii="Times New Roman" w:hAnsi="Times New Roman"/>
          <w:sz w:val="24"/>
        </w:rPr>
      </w:pPr>
      <w:r w:rsidRPr="00207441">
        <w:rPr>
          <w:rFonts w:ascii="Times New Roman" w:hAnsi="Times New Roman"/>
          <w:sz w:val="24"/>
        </w:rPr>
        <w:t>Compare the two methods of coaching that you experienced. Explain your assessment including:</w:t>
      </w:r>
    </w:p>
    <w:p w14:paraId="141A6B34" w14:textId="77777777" w:rsidR="002100B7" w:rsidRPr="00207441" w:rsidRDefault="002100B7" w:rsidP="002100B7">
      <w:pPr>
        <w:numPr>
          <w:ilvl w:val="1"/>
          <w:numId w:val="17"/>
        </w:numPr>
        <w:spacing w:after="0" w:line="240" w:lineRule="auto"/>
        <w:ind w:firstLine="0"/>
        <w:rPr>
          <w:rFonts w:ascii="Times New Roman" w:hAnsi="Times New Roman"/>
          <w:sz w:val="24"/>
        </w:rPr>
      </w:pPr>
      <w:r w:rsidRPr="00207441">
        <w:rPr>
          <w:rFonts w:ascii="Times New Roman" w:hAnsi="Times New Roman"/>
          <w:sz w:val="24"/>
        </w:rPr>
        <w:t>Which method was more helpful to refining your goals, identifying your strengths, and discussing your values?</w:t>
      </w:r>
    </w:p>
    <w:p w14:paraId="548F6B74" w14:textId="77777777" w:rsidR="002100B7" w:rsidRPr="00207441" w:rsidRDefault="002100B7" w:rsidP="002100B7">
      <w:pPr>
        <w:numPr>
          <w:ilvl w:val="1"/>
          <w:numId w:val="17"/>
        </w:numPr>
        <w:spacing w:after="0" w:line="240" w:lineRule="auto"/>
        <w:ind w:firstLine="0"/>
        <w:rPr>
          <w:rFonts w:ascii="Times New Roman" w:hAnsi="Times New Roman"/>
          <w:sz w:val="24"/>
        </w:rPr>
      </w:pPr>
      <w:r w:rsidRPr="00207441">
        <w:rPr>
          <w:rFonts w:ascii="Times New Roman" w:hAnsi="Times New Roman"/>
          <w:sz w:val="24"/>
        </w:rPr>
        <w:t>Which method helped to build a better relationship with the other student?</w:t>
      </w:r>
    </w:p>
    <w:p w14:paraId="1D1A1882" w14:textId="77777777" w:rsidR="002100B7" w:rsidRPr="00207441" w:rsidRDefault="002100B7" w:rsidP="002100B7">
      <w:pPr>
        <w:numPr>
          <w:ilvl w:val="1"/>
          <w:numId w:val="17"/>
        </w:numPr>
        <w:spacing w:after="0" w:line="240" w:lineRule="auto"/>
        <w:ind w:firstLine="0"/>
        <w:rPr>
          <w:rFonts w:ascii="Times New Roman" w:hAnsi="Times New Roman"/>
          <w:sz w:val="24"/>
        </w:rPr>
      </w:pPr>
      <w:r w:rsidRPr="00207441">
        <w:rPr>
          <w:rFonts w:ascii="Times New Roman" w:hAnsi="Times New Roman"/>
          <w:sz w:val="24"/>
        </w:rPr>
        <w:t>Overall, what were the advantages and disadvantages of each?</w:t>
      </w:r>
    </w:p>
    <w:p w14:paraId="0D2B0520" w14:textId="77777777" w:rsidR="002100B7" w:rsidRPr="00207441" w:rsidRDefault="002100B7" w:rsidP="002100B7">
      <w:pPr>
        <w:numPr>
          <w:ilvl w:val="1"/>
          <w:numId w:val="17"/>
        </w:numPr>
        <w:spacing w:after="0" w:line="240" w:lineRule="auto"/>
        <w:ind w:firstLine="0"/>
        <w:rPr>
          <w:rFonts w:ascii="Times New Roman" w:hAnsi="Times New Roman"/>
          <w:sz w:val="24"/>
        </w:rPr>
      </w:pPr>
      <w:r w:rsidRPr="00207441">
        <w:rPr>
          <w:rFonts w:ascii="Times New Roman" w:hAnsi="Times New Roman"/>
          <w:sz w:val="24"/>
        </w:rPr>
        <w:t>Which method did you prefer?</w:t>
      </w:r>
    </w:p>
    <w:p w14:paraId="4670648E" w14:textId="77777777" w:rsidR="002100B7" w:rsidRPr="00207441" w:rsidRDefault="002100B7" w:rsidP="002100B7">
      <w:pPr>
        <w:spacing w:after="0" w:line="240" w:lineRule="auto"/>
        <w:ind w:left="1080"/>
        <w:rPr>
          <w:rFonts w:ascii="Times New Roman" w:hAnsi="Times New Roman"/>
          <w:sz w:val="24"/>
        </w:rPr>
      </w:pPr>
    </w:p>
    <w:p w14:paraId="60CE83CF" w14:textId="77777777" w:rsidR="002100B7" w:rsidRPr="00207441" w:rsidRDefault="002100B7" w:rsidP="002100B7">
      <w:pPr>
        <w:numPr>
          <w:ilvl w:val="0"/>
          <w:numId w:val="17"/>
        </w:numPr>
        <w:tabs>
          <w:tab w:val="clear" w:pos="360"/>
        </w:tabs>
        <w:spacing w:after="0" w:line="240" w:lineRule="auto"/>
        <w:ind w:firstLine="0"/>
        <w:rPr>
          <w:rFonts w:ascii="Times New Roman" w:hAnsi="Times New Roman"/>
          <w:sz w:val="24"/>
        </w:rPr>
      </w:pPr>
      <w:r w:rsidRPr="00207441">
        <w:rPr>
          <w:rFonts w:ascii="Times New Roman" w:hAnsi="Times New Roman"/>
          <w:bCs/>
          <w:sz w:val="24"/>
        </w:rPr>
        <w:lastRenderedPageBreak/>
        <w:t>Describe what you have learned about yourself and the practice of coaching during each peer-coaching session including</w:t>
      </w:r>
      <w:r w:rsidRPr="00207441">
        <w:rPr>
          <w:rFonts w:ascii="Times New Roman" w:hAnsi="Times New Roman"/>
          <w:sz w:val="24"/>
        </w:rPr>
        <w:t xml:space="preserve">: </w:t>
      </w:r>
    </w:p>
    <w:p w14:paraId="6DA38F70" w14:textId="77777777" w:rsidR="002100B7" w:rsidRPr="00207441" w:rsidRDefault="002100B7" w:rsidP="002100B7">
      <w:pPr>
        <w:numPr>
          <w:ilvl w:val="1"/>
          <w:numId w:val="17"/>
        </w:numPr>
        <w:spacing w:after="0" w:line="240" w:lineRule="auto"/>
        <w:ind w:firstLine="0"/>
        <w:rPr>
          <w:rFonts w:ascii="Times New Roman" w:hAnsi="Times New Roman"/>
          <w:sz w:val="24"/>
        </w:rPr>
      </w:pPr>
      <w:r w:rsidRPr="00207441">
        <w:rPr>
          <w:rFonts w:ascii="Times New Roman" w:hAnsi="Times New Roman"/>
          <w:sz w:val="24"/>
        </w:rPr>
        <w:t xml:space="preserve">Which of your strengths did you demonstrate? </w:t>
      </w:r>
    </w:p>
    <w:p w14:paraId="36C2A377" w14:textId="77777777" w:rsidR="002100B7" w:rsidRPr="00207441" w:rsidRDefault="002100B7" w:rsidP="002100B7">
      <w:pPr>
        <w:numPr>
          <w:ilvl w:val="1"/>
          <w:numId w:val="17"/>
        </w:numPr>
        <w:spacing w:after="0" w:line="240" w:lineRule="auto"/>
        <w:ind w:firstLine="0"/>
        <w:rPr>
          <w:rFonts w:ascii="Times New Roman" w:hAnsi="Times New Roman"/>
          <w:sz w:val="24"/>
        </w:rPr>
      </w:pPr>
      <w:r w:rsidRPr="00207441">
        <w:rPr>
          <w:rFonts w:ascii="Times New Roman" w:hAnsi="Times New Roman"/>
          <w:sz w:val="24"/>
        </w:rPr>
        <w:t>What strengths helped you most in coaching?</w:t>
      </w:r>
    </w:p>
    <w:p w14:paraId="6405D5BC" w14:textId="77777777" w:rsidR="002100B7" w:rsidRPr="00207441" w:rsidRDefault="002100B7" w:rsidP="002100B7">
      <w:pPr>
        <w:numPr>
          <w:ilvl w:val="1"/>
          <w:numId w:val="17"/>
        </w:numPr>
        <w:spacing w:after="0" w:line="240" w:lineRule="auto"/>
        <w:ind w:firstLine="0"/>
        <w:rPr>
          <w:rFonts w:ascii="Times New Roman" w:hAnsi="Times New Roman"/>
          <w:sz w:val="24"/>
        </w:rPr>
      </w:pPr>
      <w:r w:rsidRPr="00207441">
        <w:rPr>
          <w:rFonts w:ascii="Times New Roman" w:hAnsi="Times New Roman"/>
          <w:sz w:val="24"/>
        </w:rPr>
        <w:t>Were there other strengths you could have used?</w:t>
      </w:r>
    </w:p>
    <w:p w14:paraId="4EE56E67" w14:textId="77777777" w:rsidR="002100B7" w:rsidRPr="00207441" w:rsidRDefault="002100B7" w:rsidP="002100B7">
      <w:pPr>
        <w:numPr>
          <w:ilvl w:val="1"/>
          <w:numId w:val="17"/>
        </w:numPr>
        <w:spacing w:after="0" w:line="240" w:lineRule="auto"/>
        <w:ind w:firstLine="0"/>
        <w:rPr>
          <w:rFonts w:ascii="Times New Roman" w:hAnsi="Times New Roman"/>
          <w:sz w:val="24"/>
        </w:rPr>
      </w:pPr>
      <w:r w:rsidRPr="00207441">
        <w:rPr>
          <w:rFonts w:ascii="Times New Roman" w:hAnsi="Times New Roman"/>
          <w:sz w:val="24"/>
        </w:rPr>
        <w:t xml:space="preserve">Do you now have or feel that you can create a </w:t>
      </w:r>
      <w:proofErr w:type="gramStart"/>
      <w:r w:rsidRPr="00207441">
        <w:rPr>
          <w:rFonts w:ascii="Times New Roman" w:hAnsi="Times New Roman"/>
          <w:sz w:val="24"/>
        </w:rPr>
        <w:t>more “SMART”</w:t>
      </w:r>
      <w:proofErr w:type="gramEnd"/>
      <w:r w:rsidRPr="00207441">
        <w:rPr>
          <w:rFonts w:ascii="Times New Roman" w:hAnsi="Times New Roman"/>
          <w:sz w:val="24"/>
        </w:rPr>
        <w:t xml:space="preserve"> agenda to accomplish your goals?</w:t>
      </w:r>
    </w:p>
    <w:p w14:paraId="52C94ED7" w14:textId="77777777" w:rsidR="002100B7" w:rsidRPr="00207441" w:rsidRDefault="002100B7" w:rsidP="002100B7">
      <w:pPr>
        <w:spacing w:after="0" w:line="240" w:lineRule="auto"/>
        <w:ind w:left="1440"/>
        <w:rPr>
          <w:rFonts w:ascii="Times New Roman" w:hAnsi="Times New Roman"/>
          <w:sz w:val="24"/>
        </w:rPr>
      </w:pPr>
    </w:p>
    <w:p w14:paraId="0FE27DC0" w14:textId="77777777" w:rsidR="002100B7" w:rsidRDefault="002100B7" w:rsidP="002100B7">
      <w:pPr>
        <w:numPr>
          <w:ilvl w:val="0"/>
          <w:numId w:val="17"/>
        </w:numPr>
        <w:spacing w:after="0" w:line="240" w:lineRule="auto"/>
        <w:ind w:firstLine="0"/>
        <w:rPr>
          <w:rFonts w:ascii="Times New Roman" w:hAnsi="Times New Roman"/>
          <w:sz w:val="24"/>
        </w:rPr>
      </w:pPr>
      <w:r w:rsidRPr="006A3809">
        <w:rPr>
          <w:rFonts w:ascii="Times New Roman" w:hAnsi="Times New Roman"/>
          <w:b/>
          <w:sz w:val="24"/>
        </w:rPr>
        <w:t>Each student is to</w:t>
      </w:r>
      <w:r>
        <w:rPr>
          <w:rFonts w:ascii="Times New Roman" w:hAnsi="Times New Roman"/>
          <w:sz w:val="24"/>
        </w:rPr>
        <w:t xml:space="preserve"> p</w:t>
      </w:r>
      <w:r w:rsidRPr="00207441">
        <w:rPr>
          <w:rFonts w:ascii="Times New Roman" w:hAnsi="Times New Roman"/>
          <w:b/>
          <w:bCs/>
          <w:sz w:val="24"/>
        </w:rPr>
        <w:t xml:space="preserve">ost </w:t>
      </w:r>
      <w:r w:rsidRPr="00207441">
        <w:rPr>
          <w:rFonts w:ascii="Times New Roman" w:hAnsi="Times New Roman"/>
          <w:b/>
          <w:bCs/>
          <w:caps/>
          <w:sz w:val="24"/>
        </w:rPr>
        <w:t>only</w:t>
      </w:r>
      <w:r w:rsidRPr="00207441">
        <w:rPr>
          <w:rFonts w:ascii="Times New Roman" w:hAnsi="Times New Roman"/>
          <w:b/>
          <w:bCs/>
          <w:sz w:val="24"/>
        </w:rPr>
        <w:t xml:space="preserve"> </w:t>
      </w:r>
      <w:r>
        <w:rPr>
          <w:rFonts w:ascii="Times New Roman" w:hAnsi="Times New Roman"/>
          <w:b/>
          <w:bCs/>
          <w:sz w:val="24"/>
        </w:rPr>
        <w:t>her/his</w:t>
      </w:r>
      <w:r w:rsidRPr="00207441">
        <w:rPr>
          <w:rFonts w:ascii="Times New Roman" w:hAnsi="Times New Roman"/>
          <w:b/>
          <w:bCs/>
          <w:sz w:val="24"/>
        </w:rPr>
        <w:t xml:space="preserve"> two-page document on Bb by the end of </w:t>
      </w:r>
      <w:r>
        <w:rPr>
          <w:rFonts w:ascii="Times New Roman" w:hAnsi="Times New Roman"/>
          <w:b/>
          <w:bCs/>
          <w:sz w:val="24"/>
        </w:rPr>
        <w:t>Learning Unit</w:t>
      </w:r>
      <w:r w:rsidRPr="00207441">
        <w:rPr>
          <w:rFonts w:ascii="Times New Roman" w:hAnsi="Times New Roman"/>
          <w:b/>
          <w:bCs/>
          <w:sz w:val="24"/>
        </w:rPr>
        <w:t xml:space="preserve"> </w:t>
      </w:r>
      <w:r>
        <w:rPr>
          <w:rFonts w:ascii="Times New Roman" w:hAnsi="Times New Roman"/>
          <w:b/>
          <w:bCs/>
          <w:sz w:val="24"/>
        </w:rPr>
        <w:t>6</w:t>
      </w:r>
      <w:r w:rsidRPr="00207441">
        <w:rPr>
          <w:rFonts w:ascii="Times New Roman" w:hAnsi="Times New Roman"/>
          <w:sz w:val="24"/>
        </w:rPr>
        <w:t xml:space="preserve">. Consider the other exercises/worksheets that you completed as working documents and do </w:t>
      </w:r>
      <w:r w:rsidRPr="001F3DFE">
        <w:rPr>
          <w:rFonts w:ascii="Times New Roman" w:hAnsi="Times New Roman"/>
          <w:b/>
          <w:sz w:val="24"/>
        </w:rPr>
        <w:t>NOT</w:t>
      </w:r>
      <w:r w:rsidRPr="00207441">
        <w:rPr>
          <w:rFonts w:ascii="Times New Roman" w:hAnsi="Times New Roman"/>
          <w:sz w:val="24"/>
        </w:rPr>
        <w:t xml:space="preserve"> post them.</w:t>
      </w:r>
    </w:p>
    <w:p w14:paraId="7EFEFAF3" w14:textId="77777777" w:rsidR="002100B7" w:rsidRDefault="002100B7" w:rsidP="002100B7">
      <w:pPr>
        <w:spacing w:after="0" w:line="240" w:lineRule="auto"/>
        <w:ind w:left="360"/>
        <w:rPr>
          <w:rFonts w:ascii="Times New Roman" w:hAnsi="Times New Roman"/>
          <w:sz w:val="24"/>
        </w:rPr>
      </w:pPr>
    </w:p>
    <w:p w14:paraId="16EE3211" w14:textId="77777777" w:rsidR="002100B7" w:rsidRPr="006C3AA5" w:rsidRDefault="002100B7" w:rsidP="002100B7">
      <w:pPr>
        <w:pStyle w:val="ListParagraph"/>
        <w:numPr>
          <w:ilvl w:val="0"/>
          <w:numId w:val="17"/>
        </w:numPr>
        <w:tabs>
          <w:tab w:val="clear" w:pos="360"/>
        </w:tabs>
        <w:spacing w:after="0" w:line="240" w:lineRule="auto"/>
        <w:ind w:left="720"/>
        <w:rPr>
          <w:rFonts w:ascii="Times New Roman" w:hAnsi="Times New Roman"/>
          <w:sz w:val="24"/>
        </w:rPr>
      </w:pPr>
      <w:r w:rsidRPr="006C3AA5">
        <w:rPr>
          <w:rFonts w:ascii="Times New Roman" w:hAnsi="Times New Roman"/>
          <w:sz w:val="24"/>
        </w:rPr>
        <w:t>Please post your assignment by clicking on the Assignments folder on the course content page on Bb, HRM Practices folder, HRM PRACTICE 3: PEER “FACE-TO-FACE” VS. E-COACHING document, and finally View assessment to upload your assignment.</w:t>
      </w:r>
    </w:p>
    <w:p w14:paraId="4B037E55" w14:textId="77777777" w:rsidR="002100B7" w:rsidRPr="00207441" w:rsidRDefault="002100B7" w:rsidP="002100B7">
      <w:pPr>
        <w:pStyle w:val="ListParagraph"/>
        <w:spacing w:after="0" w:line="240" w:lineRule="auto"/>
        <w:ind w:left="0"/>
        <w:rPr>
          <w:rFonts w:ascii="Times New Roman" w:hAnsi="Times New Roman"/>
          <w:sz w:val="24"/>
        </w:rPr>
      </w:pPr>
    </w:p>
    <w:p w14:paraId="601259A5" w14:textId="77777777" w:rsidR="002100B7" w:rsidRPr="00F71E85" w:rsidRDefault="002100B7" w:rsidP="002100B7">
      <w:pPr>
        <w:pStyle w:val="ListParagraph"/>
        <w:numPr>
          <w:ilvl w:val="0"/>
          <w:numId w:val="17"/>
        </w:numPr>
        <w:spacing w:after="0" w:line="240" w:lineRule="auto"/>
        <w:ind w:firstLine="0"/>
        <w:rPr>
          <w:rFonts w:ascii="Times New Roman" w:hAnsi="Times New Roman"/>
          <w:sz w:val="24"/>
        </w:rPr>
      </w:pPr>
      <w:r>
        <w:rPr>
          <w:rFonts w:ascii="Times New Roman" w:hAnsi="Times New Roman"/>
          <w:sz w:val="24"/>
        </w:rPr>
        <w:t>Please ensure you review the a</w:t>
      </w:r>
      <w:r w:rsidRPr="00207441">
        <w:rPr>
          <w:rFonts w:ascii="Times New Roman" w:hAnsi="Times New Roman"/>
          <w:sz w:val="24"/>
        </w:rPr>
        <w:t>ssignment’s Rubric prior to posting you</w:t>
      </w:r>
      <w:r>
        <w:rPr>
          <w:rFonts w:ascii="Times New Roman" w:hAnsi="Times New Roman"/>
          <w:sz w:val="24"/>
        </w:rPr>
        <w:t>r</w:t>
      </w:r>
      <w:r w:rsidRPr="00207441">
        <w:rPr>
          <w:rFonts w:ascii="Times New Roman" w:hAnsi="Times New Roman"/>
          <w:sz w:val="24"/>
        </w:rPr>
        <w:t xml:space="preserve"> document </w:t>
      </w:r>
      <w:r>
        <w:rPr>
          <w:rFonts w:ascii="Times New Roman" w:hAnsi="Times New Roman"/>
          <w:sz w:val="24"/>
        </w:rPr>
        <w:t>as I will use it to grade your a</w:t>
      </w:r>
      <w:r w:rsidRPr="00207441">
        <w:rPr>
          <w:rFonts w:ascii="Times New Roman" w:hAnsi="Times New Roman"/>
          <w:sz w:val="24"/>
        </w:rPr>
        <w:t xml:space="preserve">ssignment. The Rubric is accessible once you have clicked on HRM </w:t>
      </w:r>
      <w:r>
        <w:rPr>
          <w:rFonts w:ascii="Times New Roman" w:hAnsi="Times New Roman"/>
          <w:sz w:val="24"/>
        </w:rPr>
        <w:t>PRACTICE 3: PEER “FACE-TO-FACE” VS. E-COACHING</w:t>
      </w:r>
      <w:r w:rsidRPr="00207441">
        <w:rPr>
          <w:rFonts w:ascii="Times New Roman" w:hAnsi="Times New Roman"/>
          <w:sz w:val="24"/>
        </w:rPr>
        <w:t xml:space="preserve">. </w:t>
      </w:r>
    </w:p>
    <w:p w14:paraId="74AC02B0" w14:textId="05F01041" w:rsidR="00034381" w:rsidRPr="00F132CE" w:rsidRDefault="00034381" w:rsidP="002100B7">
      <w:pPr>
        <w:pStyle w:val="ListParagraph"/>
        <w:spacing w:after="0" w:line="240" w:lineRule="auto"/>
        <w:ind w:left="0"/>
        <w:rPr>
          <w:rFonts w:ascii="Times New Roman" w:hAnsi="Times New Roman"/>
          <w:sz w:val="24"/>
          <w:szCs w:val="24"/>
        </w:rPr>
      </w:pPr>
    </w:p>
    <w:p w14:paraId="65AC39E5" w14:textId="1B35ED72" w:rsidR="00034381" w:rsidRPr="00F132CE" w:rsidRDefault="00034381" w:rsidP="002100B7">
      <w:pPr>
        <w:pStyle w:val="ListParagraph"/>
        <w:spacing w:after="0" w:line="240" w:lineRule="auto"/>
        <w:ind w:left="0"/>
        <w:jc w:val="center"/>
        <w:rPr>
          <w:rFonts w:ascii="Times New Roman" w:hAnsi="Times New Roman"/>
          <w:sz w:val="24"/>
          <w:szCs w:val="24"/>
        </w:rPr>
      </w:pPr>
    </w:p>
    <w:p w14:paraId="7EE2ED6D" w14:textId="62BB6595" w:rsidR="00034381" w:rsidRPr="00F132CE" w:rsidRDefault="00034381" w:rsidP="002100B7">
      <w:pPr>
        <w:pStyle w:val="ListParagraph"/>
        <w:spacing w:after="0" w:line="240" w:lineRule="auto"/>
        <w:ind w:left="0"/>
        <w:jc w:val="center"/>
        <w:rPr>
          <w:rFonts w:ascii="Times New Roman" w:hAnsi="Times New Roman"/>
          <w:sz w:val="24"/>
          <w:szCs w:val="24"/>
        </w:rPr>
      </w:pPr>
    </w:p>
    <w:p w14:paraId="4A34F00D" w14:textId="6BEA0447" w:rsidR="00034381" w:rsidRPr="00F132CE" w:rsidRDefault="00034381" w:rsidP="002100B7">
      <w:pPr>
        <w:pStyle w:val="ListParagraph"/>
        <w:spacing w:after="0" w:line="240" w:lineRule="auto"/>
        <w:ind w:left="0"/>
        <w:jc w:val="center"/>
        <w:rPr>
          <w:rFonts w:ascii="Times New Roman" w:hAnsi="Times New Roman"/>
          <w:sz w:val="24"/>
          <w:szCs w:val="24"/>
        </w:rPr>
      </w:pPr>
    </w:p>
    <w:p w14:paraId="0BB304AB" w14:textId="6DC6C4BF" w:rsidR="00034381" w:rsidRPr="00F132CE" w:rsidRDefault="00034381" w:rsidP="002100B7">
      <w:pPr>
        <w:pStyle w:val="ListParagraph"/>
        <w:spacing w:after="0" w:line="240" w:lineRule="auto"/>
        <w:ind w:left="0"/>
        <w:jc w:val="center"/>
        <w:rPr>
          <w:rFonts w:ascii="Times New Roman" w:hAnsi="Times New Roman"/>
          <w:sz w:val="24"/>
          <w:szCs w:val="24"/>
        </w:rPr>
      </w:pPr>
    </w:p>
    <w:p w14:paraId="7D76CF2A" w14:textId="51F68128" w:rsidR="00034381" w:rsidRPr="00F132CE" w:rsidRDefault="00034381" w:rsidP="002100B7">
      <w:pPr>
        <w:pStyle w:val="ListParagraph"/>
        <w:spacing w:after="0" w:line="240" w:lineRule="auto"/>
        <w:ind w:left="0"/>
        <w:jc w:val="center"/>
        <w:rPr>
          <w:rFonts w:ascii="Times New Roman" w:hAnsi="Times New Roman"/>
          <w:sz w:val="24"/>
          <w:szCs w:val="24"/>
        </w:rPr>
      </w:pPr>
    </w:p>
    <w:p w14:paraId="78C5C1F5" w14:textId="55AEB975" w:rsidR="00034381" w:rsidRPr="00F132CE" w:rsidRDefault="00034381" w:rsidP="002100B7">
      <w:pPr>
        <w:pStyle w:val="ListParagraph"/>
        <w:spacing w:after="0" w:line="240" w:lineRule="auto"/>
        <w:ind w:left="0"/>
        <w:jc w:val="center"/>
        <w:rPr>
          <w:rFonts w:ascii="Times New Roman" w:hAnsi="Times New Roman"/>
          <w:sz w:val="24"/>
          <w:szCs w:val="24"/>
        </w:rPr>
      </w:pPr>
    </w:p>
    <w:p w14:paraId="2B0D953F" w14:textId="43236043" w:rsidR="00034381" w:rsidRPr="00F132CE" w:rsidRDefault="00034381" w:rsidP="002100B7">
      <w:pPr>
        <w:pStyle w:val="ListParagraph"/>
        <w:spacing w:after="0" w:line="240" w:lineRule="auto"/>
        <w:ind w:left="0"/>
        <w:jc w:val="center"/>
        <w:rPr>
          <w:rFonts w:ascii="Times New Roman" w:hAnsi="Times New Roman"/>
          <w:sz w:val="24"/>
          <w:szCs w:val="24"/>
        </w:rPr>
      </w:pPr>
    </w:p>
    <w:p w14:paraId="3F30C408" w14:textId="4CDD2AA4" w:rsidR="00034381" w:rsidRPr="00F132CE" w:rsidRDefault="00034381" w:rsidP="002100B7">
      <w:pPr>
        <w:pStyle w:val="ListParagraph"/>
        <w:spacing w:after="0" w:line="240" w:lineRule="auto"/>
        <w:ind w:left="0"/>
        <w:jc w:val="center"/>
        <w:rPr>
          <w:rFonts w:ascii="Times New Roman" w:hAnsi="Times New Roman"/>
          <w:sz w:val="24"/>
          <w:szCs w:val="24"/>
        </w:rPr>
      </w:pPr>
    </w:p>
    <w:p w14:paraId="5BB9B735" w14:textId="7EB66017" w:rsidR="00034381" w:rsidRPr="00F132CE" w:rsidRDefault="00034381" w:rsidP="002100B7">
      <w:pPr>
        <w:pStyle w:val="ListParagraph"/>
        <w:spacing w:after="0" w:line="240" w:lineRule="auto"/>
        <w:ind w:left="0"/>
        <w:jc w:val="center"/>
        <w:rPr>
          <w:rFonts w:ascii="Times New Roman" w:hAnsi="Times New Roman"/>
          <w:sz w:val="24"/>
          <w:szCs w:val="24"/>
        </w:rPr>
      </w:pPr>
    </w:p>
    <w:p w14:paraId="35914B84" w14:textId="220AD5DB" w:rsidR="00034381" w:rsidRPr="00F132CE" w:rsidRDefault="00034381" w:rsidP="002100B7">
      <w:pPr>
        <w:pStyle w:val="ListParagraph"/>
        <w:spacing w:after="0" w:line="240" w:lineRule="auto"/>
        <w:ind w:left="0"/>
        <w:jc w:val="center"/>
        <w:rPr>
          <w:rFonts w:ascii="Times New Roman" w:hAnsi="Times New Roman"/>
          <w:sz w:val="24"/>
          <w:szCs w:val="24"/>
        </w:rPr>
      </w:pPr>
    </w:p>
    <w:p w14:paraId="14BAF04D" w14:textId="62A18739" w:rsidR="00034381" w:rsidRPr="00F132CE" w:rsidRDefault="00034381" w:rsidP="002100B7">
      <w:pPr>
        <w:pStyle w:val="ListParagraph"/>
        <w:spacing w:after="0" w:line="240" w:lineRule="auto"/>
        <w:ind w:left="0"/>
        <w:jc w:val="center"/>
        <w:rPr>
          <w:rFonts w:ascii="Times New Roman" w:hAnsi="Times New Roman"/>
          <w:sz w:val="24"/>
          <w:szCs w:val="24"/>
        </w:rPr>
      </w:pPr>
    </w:p>
    <w:p w14:paraId="69CD79F5" w14:textId="0ACCAD8F" w:rsidR="00034381" w:rsidRPr="00F132CE" w:rsidRDefault="00034381" w:rsidP="002100B7">
      <w:pPr>
        <w:pStyle w:val="ListParagraph"/>
        <w:spacing w:after="0" w:line="240" w:lineRule="auto"/>
        <w:ind w:left="0"/>
        <w:jc w:val="center"/>
        <w:rPr>
          <w:rFonts w:ascii="Times New Roman" w:hAnsi="Times New Roman"/>
          <w:sz w:val="24"/>
          <w:szCs w:val="24"/>
        </w:rPr>
      </w:pPr>
    </w:p>
    <w:p w14:paraId="692AFC98" w14:textId="31295585" w:rsidR="00034381" w:rsidRPr="00F132CE" w:rsidRDefault="00034381" w:rsidP="002100B7">
      <w:pPr>
        <w:pStyle w:val="ListParagraph"/>
        <w:spacing w:after="0" w:line="240" w:lineRule="auto"/>
        <w:ind w:left="0"/>
        <w:jc w:val="center"/>
        <w:rPr>
          <w:rFonts w:ascii="Times New Roman" w:hAnsi="Times New Roman"/>
          <w:sz w:val="24"/>
          <w:szCs w:val="24"/>
        </w:rPr>
      </w:pPr>
    </w:p>
    <w:p w14:paraId="19C2A44A" w14:textId="5B255D9C" w:rsidR="00034381" w:rsidRPr="00F132CE" w:rsidRDefault="00034381" w:rsidP="002100B7">
      <w:pPr>
        <w:pStyle w:val="ListParagraph"/>
        <w:spacing w:after="0" w:line="240" w:lineRule="auto"/>
        <w:ind w:left="0"/>
        <w:jc w:val="center"/>
        <w:rPr>
          <w:rFonts w:ascii="Times New Roman" w:hAnsi="Times New Roman"/>
          <w:sz w:val="24"/>
          <w:szCs w:val="24"/>
        </w:rPr>
      </w:pPr>
    </w:p>
    <w:p w14:paraId="43850263" w14:textId="60B96C33" w:rsidR="00034381" w:rsidRPr="00F132CE" w:rsidRDefault="00034381" w:rsidP="002100B7">
      <w:pPr>
        <w:pStyle w:val="ListParagraph"/>
        <w:spacing w:after="0" w:line="240" w:lineRule="auto"/>
        <w:ind w:left="0"/>
        <w:jc w:val="center"/>
        <w:rPr>
          <w:rFonts w:ascii="Times New Roman" w:hAnsi="Times New Roman"/>
          <w:sz w:val="24"/>
          <w:szCs w:val="24"/>
        </w:rPr>
      </w:pPr>
    </w:p>
    <w:p w14:paraId="4478D15F" w14:textId="6A04F21D" w:rsidR="00034381" w:rsidRPr="00F132CE" w:rsidRDefault="00034381" w:rsidP="002100B7">
      <w:pPr>
        <w:pStyle w:val="ListParagraph"/>
        <w:spacing w:after="0" w:line="240" w:lineRule="auto"/>
        <w:ind w:left="0"/>
        <w:jc w:val="center"/>
        <w:rPr>
          <w:rFonts w:ascii="Times New Roman" w:hAnsi="Times New Roman"/>
          <w:sz w:val="24"/>
          <w:szCs w:val="24"/>
        </w:rPr>
      </w:pPr>
    </w:p>
    <w:p w14:paraId="5AC9431C" w14:textId="76207DAF" w:rsidR="00034381" w:rsidRPr="00F132CE" w:rsidRDefault="00034381" w:rsidP="002100B7">
      <w:pPr>
        <w:pStyle w:val="ListParagraph"/>
        <w:spacing w:after="0" w:line="240" w:lineRule="auto"/>
        <w:ind w:left="0"/>
        <w:jc w:val="center"/>
        <w:rPr>
          <w:rFonts w:ascii="Times New Roman" w:hAnsi="Times New Roman"/>
          <w:sz w:val="24"/>
          <w:szCs w:val="24"/>
        </w:rPr>
      </w:pPr>
    </w:p>
    <w:p w14:paraId="57828DB8" w14:textId="4683C275" w:rsidR="00034381" w:rsidRPr="00F132CE" w:rsidRDefault="00034381" w:rsidP="002100B7">
      <w:pPr>
        <w:pStyle w:val="ListParagraph"/>
        <w:spacing w:after="0" w:line="240" w:lineRule="auto"/>
        <w:ind w:left="0"/>
        <w:jc w:val="center"/>
        <w:rPr>
          <w:rFonts w:ascii="Times New Roman" w:hAnsi="Times New Roman"/>
          <w:sz w:val="24"/>
          <w:szCs w:val="24"/>
        </w:rPr>
      </w:pPr>
    </w:p>
    <w:p w14:paraId="47C7CA96" w14:textId="56B3AC4A" w:rsidR="00034381" w:rsidRPr="00F132CE" w:rsidRDefault="00034381" w:rsidP="002100B7">
      <w:pPr>
        <w:pStyle w:val="ListParagraph"/>
        <w:spacing w:after="0" w:line="240" w:lineRule="auto"/>
        <w:ind w:left="0"/>
        <w:jc w:val="center"/>
        <w:rPr>
          <w:rFonts w:ascii="Times New Roman" w:hAnsi="Times New Roman"/>
          <w:sz w:val="24"/>
          <w:szCs w:val="24"/>
        </w:rPr>
      </w:pPr>
    </w:p>
    <w:p w14:paraId="45E57DE1" w14:textId="101B0944" w:rsidR="00034381" w:rsidRPr="00F132CE" w:rsidRDefault="00034381" w:rsidP="002100B7">
      <w:pPr>
        <w:pStyle w:val="ListParagraph"/>
        <w:spacing w:after="0" w:line="240" w:lineRule="auto"/>
        <w:ind w:left="0"/>
        <w:jc w:val="center"/>
        <w:rPr>
          <w:rFonts w:ascii="Times New Roman" w:hAnsi="Times New Roman"/>
          <w:sz w:val="24"/>
          <w:szCs w:val="24"/>
        </w:rPr>
      </w:pPr>
    </w:p>
    <w:p w14:paraId="783F3816" w14:textId="2C57A1A6" w:rsidR="00034381" w:rsidRPr="00F132CE" w:rsidRDefault="00034381" w:rsidP="002100B7">
      <w:pPr>
        <w:pStyle w:val="ListParagraph"/>
        <w:spacing w:after="0" w:line="240" w:lineRule="auto"/>
        <w:ind w:left="0"/>
        <w:jc w:val="center"/>
        <w:rPr>
          <w:rFonts w:ascii="Times New Roman" w:hAnsi="Times New Roman"/>
          <w:sz w:val="24"/>
          <w:szCs w:val="24"/>
        </w:rPr>
      </w:pPr>
    </w:p>
    <w:p w14:paraId="38E1284F" w14:textId="30D431B9" w:rsidR="00034381" w:rsidRPr="00F132CE" w:rsidRDefault="00034381" w:rsidP="002100B7">
      <w:pPr>
        <w:pStyle w:val="ListParagraph"/>
        <w:spacing w:after="0" w:line="240" w:lineRule="auto"/>
        <w:ind w:left="0"/>
        <w:jc w:val="center"/>
        <w:rPr>
          <w:rFonts w:ascii="Times New Roman" w:hAnsi="Times New Roman"/>
          <w:sz w:val="24"/>
          <w:szCs w:val="24"/>
        </w:rPr>
      </w:pPr>
    </w:p>
    <w:p w14:paraId="57844392" w14:textId="08212F2E" w:rsidR="00034381" w:rsidRPr="00F132CE" w:rsidRDefault="00034381" w:rsidP="002100B7">
      <w:pPr>
        <w:pStyle w:val="ListParagraph"/>
        <w:spacing w:after="0" w:line="240" w:lineRule="auto"/>
        <w:ind w:left="0"/>
        <w:jc w:val="center"/>
        <w:rPr>
          <w:rFonts w:ascii="Times New Roman" w:hAnsi="Times New Roman"/>
          <w:sz w:val="24"/>
          <w:szCs w:val="24"/>
        </w:rPr>
      </w:pPr>
    </w:p>
    <w:p w14:paraId="7C1BA3D7" w14:textId="4B696EC8" w:rsidR="00034381" w:rsidRPr="00F132CE" w:rsidRDefault="00034381" w:rsidP="002100B7">
      <w:pPr>
        <w:pStyle w:val="ListParagraph"/>
        <w:spacing w:after="0" w:line="240" w:lineRule="auto"/>
        <w:ind w:left="0"/>
        <w:jc w:val="center"/>
        <w:rPr>
          <w:rFonts w:ascii="Times New Roman" w:hAnsi="Times New Roman"/>
          <w:sz w:val="24"/>
          <w:szCs w:val="24"/>
        </w:rPr>
      </w:pPr>
    </w:p>
    <w:p w14:paraId="26CBDC47" w14:textId="75CE5FAA" w:rsidR="00034381" w:rsidRPr="00F132CE" w:rsidRDefault="00034381" w:rsidP="002100B7">
      <w:pPr>
        <w:pStyle w:val="ListParagraph"/>
        <w:spacing w:after="0" w:line="240" w:lineRule="auto"/>
        <w:ind w:left="0"/>
        <w:jc w:val="center"/>
        <w:rPr>
          <w:rFonts w:ascii="Times New Roman" w:hAnsi="Times New Roman"/>
          <w:sz w:val="24"/>
          <w:szCs w:val="24"/>
        </w:rPr>
      </w:pPr>
    </w:p>
    <w:p w14:paraId="0938EEBA" w14:textId="12309C24" w:rsidR="00034381" w:rsidRPr="00026D23" w:rsidRDefault="007C3302" w:rsidP="002100B7">
      <w:pPr>
        <w:pStyle w:val="ListParagraph"/>
        <w:spacing w:after="0" w:line="240" w:lineRule="auto"/>
        <w:ind w:left="0"/>
        <w:jc w:val="center"/>
        <w:rPr>
          <w:rFonts w:ascii="Times New Roman" w:hAnsi="Times New Roman"/>
          <w:b/>
          <w:bCs/>
          <w:sz w:val="24"/>
          <w:szCs w:val="24"/>
        </w:rPr>
      </w:pPr>
      <w:r w:rsidRPr="00026D23">
        <w:rPr>
          <w:rFonts w:ascii="Times New Roman" w:hAnsi="Times New Roman"/>
          <w:b/>
          <w:bCs/>
          <w:sz w:val="24"/>
          <w:szCs w:val="24"/>
        </w:rPr>
        <w:lastRenderedPageBreak/>
        <w:t>Appendix B</w:t>
      </w:r>
    </w:p>
    <w:p w14:paraId="579F10AA" w14:textId="633891C1" w:rsidR="00034381" w:rsidRDefault="00026D23" w:rsidP="002100B7">
      <w:pPr>
        <w:pStyle w:val="ListParagraph"/>
        <w:spacing w:after="0" w:line="240" w:lineRule="auto"/>
        <w:ind w:left="0"/>
        <w:jc w:val="center"/>
        <w:rPr>
          <w:rFonts w:ascii="Times New Roman" w:hAnsi="Times New Roman"/>
          <w:b/>
          <w:bCs/>
          <w:sz w:val="24"/>
          <w:szCs w:val="24"/>
        </w:rPr>
      </w:pPr>
      <w:r w:rsidRPr="00026D23">
        <w:rPr>
          <w:rFonts w:ascii="Times New Roman" w:hAnsi="Times New Roman"/>
          <w:b/>
          <w:bCs/>
          <w:sz w:val="24"/>
          <w:szCs w:val="24"/>
        </w:rPr>
        <w:t>Student Preparation Work</w:t>
      </w:r>
    </w:p>
    <w:p w14:paraId="0C3C90B4" w14:textId="77777777" w:rsidR="008E24F8" w:rsidRPr="00026D23" w:rsidRDefault="008E24F8" w:rsidP="002100B7">
      <w:pPr>
        <w:pStyle w:val="ListParagraph"/>
        <w:spacing w:after="0" w:line="240" w:lineRule="auto"/>
        <w:ind w:left="0"/>
        <w:jc w:val="center"/>
        <w:rPr>
          <w:rFonts w:ascii="Times New Roman" w:hAnsi="Times New Roman"/>
          <w:b/>
          <w:bCs/>
          <w:sz w:val="24"/>
          <w:szCs w:val="24"/>
        </w:rPr>
      </w:pPr>
    </w:p>
    <w:p w14:paraId="425CB126" w14:textId="77777777" w:rsidR="008E24F8" w:rsidRPr="00D82EFD" w:rsidRDefault="008E24F8" w:rsidP="008E24F8">
      <w:pPr>
        <w:jc w:val="center"/>
        <w:rPr>
          <w:rFonts w:ascii="Segoe Script" w:hAnsi="Segoe Script"/>
          <w:b/>
          <w:sz w:val="40"/>
          <w:u w:val="single"/>
        </w:rPr>
      </w:pPr>
      <w:r w:rsidRPr="00D82EFD">
        <w:rPr>
          <w:rFonts w:ascii="Segoe Script" w:hAnsi="Segoe Script"/>
          <w:b/>
          <w:sz w:val="40"/>
          <w:u w:val="single"/>
        </w:rPr>
        <w:t>Your Compelling Inspiration…</w:t>
      </w:r>
    </w:p>
    <w:p w14:paraId="7904D425" w14:textId="77777777" w:rsidR="008E24F8" w:rsidRDefault="008E24F8" w:rsidP="008E24F8">
      <w:pPr>
        <w:rPr>
          <w:rFonts w:ascii="Segoe Script" w:hAnsi="Segoe Script"/>
          <w:b/>
          <w:sz w:val="32"/>
        </w:rPr>
      </w:pPr>
      <w:r>
        <w:rPr>
          <w:rFonts w:ascii="Segoe Script" w:hAnsi="Segoe Script"/>
          <w:b/>
          <w:sz w:val="32"/>
        </w:rPr>
        <w:t xml:space="preserve">What is your personal vision? </w:t>
      </w:r>
    </w:p>
    <w:p w14:paraId="494B8B5F" w14:textId="77777777" w:rsidR="008E24F8" w:rsidRDefault="008E24F8" w:rsidP="008E24F8">
      <w:pPr>
        <w:pStyle w:val="ListParagraph"/>
        <w:numPr>
          <w:ilvl w:val="0"/>
          <w:numId w:val="23"/>
        </w:numPr>
        <w:spacing w:after="160" w:line="259" w:lineRule="auto"/>
        <w:rPr>
          <w:rFonts w:ascii="Segoe Script" w:hAnsi="Segoe Script"/>
          <w:b/>
          <w:sz w:val="32"/>
        </w:rPr>
      </w:pPr>
      <w:r>
        <w:rPr>
          <w:rFonts w:ascii="Segoe Script" w:hAnsi="Segoe Script"/>
          <w:b/>
          <w:sz w:val="32"/>
        </w:rPr>
        <w:t>Capture your compelling inspiration in 6 to 8 words</w:t>
      </w:r>
    </w:p>
    <w:p w14:paraId="722EA622" w14:textId="77777777" w:rsidR="008E24F8" w:rsidRDefault="008E24F8" w:rsidP="008E24F8">
      <w:pPr>
        <w:pStyle w:val="ListParagraph"/>
        <w:numPr>
          <w:ilvl w:val="0"/>
          <w:numId w:val="23"/>
        </w:numPr>
        <w:spacing w:after="160" w:line="259" w:lineRule="auto"/>
        <w:rPr>
          <w:rFonts w:ascii="Segoe Script" w:hAnsi="Segoe Script"/>
          <w:b/>
          <w:sz w:val="32"/>
        </w:rPr>
      </w:pPr>
      <w:r>
        <w:rPr>
          <w:rFonts w:ascii="Segoe Script" w:hAnsi="Segoe Script"/>
          <w:b/>
          <w:sz w:val="32"/>
        </w:rPr>
        <w:t>Consider something powerful and meaningful to you yet easy to remember</w:t>
      </w:r>
    </w:p>
    <w:p w14:paraId="02A85267" w14:textId="77777777" w:rsidR="008E24F8" w:rsidRDefault="008E24F8" w:rsidP="008E24F8">
      <w:pPr>
        <w:rPr>
          <w:rFonts w:ascii="Segoe Script" w:hAnsi="Segoe Script"/>
          <w:b/>
          <w:sz w:val="32"/>
        </w:rPr>
      </w:pPr>
    </w:p>
    <w:p w14:paraId="0E6DEA33" w14:textId="0548C14C" w:rsidR="008E24F8" w:rsidRDefault="008E24F8" w:rsidP="008E24F8">
      <w:r>
        <w:rPr>
          <w:rFonts w:ascii="Segoe Script" w:hAnsi="Segoe Script"/>
          <w:b/>
          <w:sz w:val="32"/>
        </w:rPr>
        <w:t>________________________________________________________________</w:t>
      </w:r>
    </w:p>
    <w:p w14:paraId="29BE6386" w14:textId="532C3D4D" w:rsidR="008E24F8" w:rsidRDefault="008E24F8" w:rsidP="008E24F8">
      <w:pPr>
        <w:rPr>
          <w:rFonts w:ascii="Segoe Script" w:hAnsi="Segoe Script"/>
          <w:b/>
          <w:sz w:val="32"/>
        </w:rPr>
      </w:pPr>
      <w:r>
        <w:rPr>
          <w:rFonts w:ascii="Segoe Script" w:hAnsi="Segoe Script"/>
          <w:b/>
          <w:sz w:val="32"/>
        </w:rPr>
        <w:t>________________________________________________________________</w:t>
      </w:r>
    </w:p>
    <w:p w14:paraId="4819C533" w14:textId="77777777" w:rsidR="00026D23" w:rsidRPr="00F132CE" w:rsidRDefault="00026D23" w:rsidP="00026D23">
      <w:pPr>
        <w:pStyle w:val="ListParagraph"/>
        <w:spacing w:after="0" w:line="240" w:lineRule="auto"/>
        <w:ind w:left="0"/>
        <w:rPr>
          <w:rFonts w:ascii="Times New Roman" w:hAnsi="Times New Roman"/>
          <w:sz w:val="24"/>
          <w:szCs w:val="24"/>
        </w:rPr>
      </w:pPr>
    </w:p>
    <w:p w14:paraId="4557F2EC"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1281EAD3"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19CBFD1D"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19B0BAF5"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3F5E0FC6"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2DB47ED1"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2A91C933"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00F72C02"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6D0517F3"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5631BCAC"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5DA5B338"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034861DA"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19A2202D" w14:textId="0A87F8F9" w:rsidR="000D2C60" w:rsidRDefault="000D2C60" w:rsidP="002100B7">
      <w:pPr>
        <w:pStyle w:val="ListParagraph"/>
        <w:spacing w:after="0" w:line="240" w:lineRule="auto"/>
        <w:ind w:left="0"/>
        <w:jc w:val="center"/>
        <w:rPr>
          <w:rFonts w:ascii="Times New Roman" w:hAnsi="Times New Roman"/>
          <w:b/>
          <w:bCs/>
          <w:caps/>
          <w:sz w:val="24"/>
          <w:szCs w:val="24"/>
        </w:rPr>
      </w:pPr>
    </w:p>
    <w:p w14:paraId="1D67290C" w14:textId="199E7ADE" w:rsidR="008E24F8" w:rsidRDefault="008E24F8" w:rsidP="002100B7">
      <w:pPr>
        <w:pStyle w:val="ListParagraph"/>
        <w:spacing w:after="0" w:line="240" w:lineRule="auto"/>
        <w:ind w:left="0"/>
        <w:jc w:val="center"/>
        <w:rPr>
          <w:rFonts w:ascii="Times New Roman" w:hAnsi="Times New Roman"/>
          <w:b/>
          <w:bCs/>
          <w:caps/>
          <w:sz w:val="24"/>
          <w:szCs w:val="24"/>
        </w:rPr>
      </w:pPr>
    </w:p>
    <w:p w14:paraId="6FDC5164" w14:textId="722B52C0" w:rsidR="008E24F8" w:rsidRDefault="008E24F8" w:rsidP="002100B7">
      <w:pPr>
        <w:pStyle w:val="ListParagraph"/>
        <w:spacing w:after="0" w:line="240" w:lineRule="auto"/>
        <w:ind w:left="0"/>
        <w:jc w:val="center"/>
        <w:rPr>
          <w:rFonts w:ascii="Times New Roman" w:hAnsi="Times New Roman"/>
          <w:b/>
          <w:bCs/>
          <w:caps/>
          <w:sz w:val="24"/>
          <w:szCs w:val="24"/>
        </w:rPr>
      </w:pPr>
    </w:p>
    <w:p w14:paraId="03127F79" w14:textId="77B0F1D6" w:rsidR="008E24F8" w:rsidRDefault="008E24F8" w:rsidP="002100B7">
      <w:pPr>
        <w:pStyle w:val="ListParagraph"/>
        <w:spacing w:after="0" w:line="240" w:lineRule="auto"/>
        <w:ind w:left="0"/>
        <w:jc w:val="center"/>
        <w:rPr>
          <w:rFonts w:ascii="Times New Roman" w:hAnsi="Times New Roman"/>
          <w:b/>
          <w:bCs/>
          <w:caps/>
          <w:sz w:val="24"/>
          <w:szCs w:val="24"/>
        </w:rPr>
      </w:pPr>
    </w:p>
    <w:p w14:paraId="5A3A9761" w14:textId="14CE3FBB" w:rsidR="008E24F8" w:rsidRDefault="008E24F8" w:rsidP="002100B7">
      <w:pPr>
        <w:pStyle w:val="ListParagraph"/>
        <w:spacing w:after="0" w:line="240" w:lineRule="auto"/>
        <w:ind w:left="0"/>
        <w:jc w:val="center"/>
        <w:rPr>
          <w:rFonts w:ascii="Times New Roman" w:hAnsi="Times New Roman"/>
          <w:b/>
          <w:bCs/>
          <w:caps/>
          <w:sz w:val="24"/>
          <w:szCs w:val="24"/>
        </w:rPr>
      </w:pPr>
    </w:p>
    <w:p w14:paraId="476F9418" w14:textId="1E91282D" w:rsidR="008E24F8" w:rsidRDefault="008E24F8" w:rsidP="002100B7">
      <w:pPr>
        <w:pStyle w:val="ListParagraph"/>
        <w:spacing w:after="0" w:line="240" w:lineRule="auto"/>
        <w:ind w:left="0"/>
        <w:jc w:val="center"/>
        <w:rPr>
          <w:rFonts w:ascii="Times New Roman" w:hAnsi="Times New Roman"/>
          <w:b/>
          <w:bCs/>
          <w:caps/>
          <w:sz w:val="24"/>
          <w:szCs w:val="24"/>
        </w:rPr>
      </w:pPr>
    </w:p>
    <w:p w14:paraId="41BEF674" w14:textId="56018B25" w:rsidR="008E24F8" w:rsidRDefault="008E24F8" w:rsidP="002100B7">
      <w:pPr>
        <w:pStyle w:val="ListParagraph"/>
        <w:spacing w:after="0" w:line="240" w:lineRule="auto"/>
        <w:ind w:left="0"/>
        <w:jc w:val="center"/>
        <w:rPr>
          <w:rFonts w:ascii="Times New Roman" w:hAnsi="Times New Roman"/>
          <w:b/>
          <w:bCs/>
          <w:caps/>
          <w:sz w:val="24"/>
          <w:szCs w:val="24"/>
        </w:rPr>
      </w:pPr>
    </w:p>
    <w:p w14:paraId="3940F053" w14:textId="1CF81CF4" w:rsidR="008E24F8" w:rsidRPr="008E24F8" w:rsidRDefault="008E24F8" w:rsidP="008E24F8">
      <w:pPr>
        <w:spacing w:after="0" w:line="240" w:lineRule="auto"/>
        <w:jc w:val="center"/>
        <w:rPr>
          <w:rFonts w:ascii="Times New Roman" w:hAnsi="Times New Roman"/>
          <w:iCs/>
          <w:sz w:val="24"/>
          <w:szCs w:val="24"/>
        </w:rPr>
      </w:pPr>
      <w:r w:rsidRPr="008E24F8">
        <w:rPr>
          <w:rFonts w:ascii="Times New Roman" w:hAnsi="Times New Roman"/>
          <w:b/>
          <w:i/>
          <w:iCs/>
          <w:sz w:val="24"/>
          <w:szCs w:val="24"/>
        </w:rPr>
        <w:lastRenderedPageBreak/>
        <w:t>DISTINCTIVE STRENGTHS WORKSHEET</w:t>
      </w:r>
    </w:p>
    <w:p w14:paraId="0B507174" w14:textId="77777777" w:rsidR="008E24F8" w:rsidRPr="008E24F8" w:rsidRDefault="008E24F8" w:rsidP="008E24F8">
      <w:pPr>
        <w:spacing w:after="0" w:line="240" w:lineRule="auto"/>
        <w:rPr>
          <w:rFonts w:ascii="Times New Roman" w:hAnsi="Times New Roman"/>
          <w:iCs/>
          <w:sz w:val="24"/>
          <w:szCs w:val="24"/>
        </w:rPr>
      </w:pPr>
      <w:r w:rsidRPr="008E24F8">
        <w:rPr>
          <w:rFonts w:ascii="Times New Roman" w:hAnsi="Times New Roman"/>
          <w:iCs/>
          <w:sz w:val="24"/>
          <w:szCs w:val="24"/>
        </w:rPr>
        <w:t>Reflect upon the strengths survey(s) and the “In the Zone vs. Loathed It” exercise that you have completed. In the spaces provided, please write the name for each of your 3 Distinctive Strengths. Then provide a definition in your own words of each Distinctive Strength along with a specific example of when you have demonstrated each one</w:t>
      </w:r>
      <w:r w:rsidRPr="008E24F8">
        <w:rPr>
          <w:rFonts w:ascii="Times New Roman" w:hAnsi="Times New Roman"/>
          <w:sz w:val="24"/>
          <w:szCs w:val="24"/>
        </w:rPr>
        <w:t xml:space="preserve">. This is an individual exercise. </w:t>
      </w:r>
    </w:p>
    <w:p w14:paraId="281D25B1" w14:textId="77777777" w:rsidR="008E24F8" w:rsidRPr="008E24F8" w:rsidRDefault="008E24F8" w:rsidP="008E24F8">
      <w:pPr>
        <w:spacing w:after="0" w:line="240" w:lineRule="auto"/>
        <w:rPr>
          <w:rFonts w:ascii="Times New Roman" w:hAnsi="Times New Roman"/>
          <w:sz w:val="24"/>
          <w:szCs w:val="24"/>
        </w:rPr>
      </w:pPr>
    </w:p>
    <w:p w14:paraId="013BB3C6"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1.</w:t>
      </w:r>
      <w:r w:rsidRPr="008E24F8">
        <w:rPr>
          <w:rFonts w:ascii="Times New Roman" w:hAnsi="Times New Roman"/>
          <w:sz w:val="24"/>
          <w:szCs w:val="24"/>
        </w:rPr>
        <w:tab/>
      </w:r>
      <w:r w:rsidRPr="008E24F8">
        <w:rPr>
          <w:rFonts w:ascii="Times New Roman" w:hAnsi="Times New Roman"/>
          <w:b/>
          <w:i/>
          <w:iCs/>
          <w:sz w:val="24"/>
          <w:szCs w:val="24"/>
        </w:rPr>
        <w:t xml:space="preserve">Distinctive Strength </w:t>
      </w:r>
      <w:r w:rsidRPr="008E24F8">
        <w:rPr>
          <w:rFonts w:ascii="Times New Roman" w:hAnsi="Times New Roman"/>
          <w:sz w:val="24"/>
          <w:szCs w:val="24"/>
        </w:rPr>
        <w:t>_________________________</w:t>
      </w:r>
    </w:p>
    <w:p w14:paraId="6A6C5672" w14:textId="77777777" w:rsidR="008E24F8" w:rsidRPr="008E24F8" w:rsidRDefault="008E24F8" w:rsidP="008E24F8">
      <w:pPr>
        <w:spacing w:after="0" w:line="240" w:lineRule="auto"/>
        <w:rPr>
          <w:rFonts w:ascii="Times New Roman" w:hAnsi="Times New Roman"/>
          <w:sz w:val="24"/>
          <w:szCs w:val="24"/>
        </w:rPr>
      </w:pPr>
    </w:p>
    <w:p w14:paraId="593D3100"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Definition _________________________________________________________</w:t>
      </w:r>
    </w:p>
    <w:p w14:paraId="1B8DAD49" w14:textId="4C954BFD"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_____________________________________________________________</w:t>
      </w:r>
    </w:p>
    <w:p w14:paraId="253D8CA8" w14:textId="77777777" w:rsidR="008E24F8" w:rsidRPr="008E24F8" w:rsidRDefault="008E24F8" w:rsidP="008E24F8">
      <w:pPr>
        <w:spacing w:after="0" w:line="240" w:lineRule="auto"/>
        <w:rPr>
          <w:rFonts w:ascii="Times New Roman" w:hAnsi="Times New Roman"/>
          <w:sz w:val="24"/>
          <w:szCs w:val="24"/>
        </w:rPr>
      </w:pPr>
    </w:p>
    <w:p w14:paraId="4549D948" w14:textId="23E15FA6"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 xml:space="preserve">Personal example </w:t>
      </w:r>
    </w:p>
    <w:p w14:paraId="3D21673D" w14:textId="1690FCE8"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_____________________________________________________________</w:t>
      </w:r>
    </w:p>
    <w:p w14:paraId="45825EF5" w14:textId="53431B82"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_____________________________________________________________</w:t>
      </w:r>
    </w:p>
    <w:p w14:paraId="4EE29086" w14:textId="77777777" w:rsidR="008E24F8" w:rsidRPr="008E24F8" w:rsidRDefault="008E24F8" w:rsidP="008E24F8">
      <w:pPr>
        <w:spacing w:after="0" w:line="240" w:lineRule="auto"/>
        <w:rPr>
          <w:rFonts w:ascii="Times New Roman" w:hAnsi="Times New Roman"/>
          <w:sz w:val="24"/>
          <w:szCs w:val="24"/>
        </w:rPr>
      </w:pPr>
    </w:p>
    <w:p w14:paraId="64CF4D6D" w14:textId="77777777" w:rsidR="008E24F8" w:rsidRPr="008E24F8" w:rsidRDefault="008E24F8" w:rsidP="008E24F8">
      <w:pPr>
        <w:numPr>
          <w:ilvl w:val="0"/>
          <w:numId w:val="24"/>
        </w:numPr>
        <w:spacing w:after="0" w:line="240" w:lineRule="auto"/>
        <w:rPr>
          <w:rFonts w:ascii="Times New Roman" w:hAnsi="Times New Roman"/>
          <w:sz w:val="24"/>
          <w:szCs w:val="24"/>
        </w:rPr>
      </w:pPr>
      <w:r w:rsidRPr="008E24F8">
        <w:rPr>
          <w:rFonts w:ascii="Times New Roman" w:hAnsi="Times New Roman"/>
          <w:b/>
          <w:i/>
          <w:iCs/>
          <w:sz w:val="24"/>
          <w:szCs w:val="24"/>
        </w:rPr>
        <w:t xml:space="preserve">Distinctive Strength </w:t>
      </w:r>
      <w:r w:rsidRPr="008E24F8">
        <w:rPr>
          <w:rFonts w:ascii="Times New Roman" w:hAnsi="Times New Roman"/>
          <w:sz w:val="24"/>
          <w:szCs w:val="24"/>
        </w:rPr>
        <w:t>_________________________</w:t>
      </w:r>
    </w:p>
    <w:p w14:paraId="7FDA4C40" w14:textId="77777777" w:rsidR="008E24F8" w:rsidRPr="008E24F8" w:rsidRDefault="008E24F8" w:rsidP="008E24F8">
      <w:pPr>
        <w:spacing w:after="0" w:line="240" w:lineRule="auto"/>
        <w:ind w:left="360"/>
        <w:rPr>
          <w:rFonts w:ascii="Times New Roman" w:hAnsi="Times New Roman"/>
          <w:sz w:val="24"/>
          <w:szCs w:val="24"/>
        </w:rPr>
      </w:pPr>
    </w:p>
    <w:p w14:paraId="74AC248A"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Definition _________________________________________________________</w:t>
      </w:r>
    </w:p>
    <w:p w14:paraId="0B02B48D" w14:textId="17D12EAB"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_____________________________________________________________</w:t>
      </w:r>
    </w:p>
    <w:p w14:paraId="01D546CA" w14:textId="77777777" w:rsidR="008E24F8" w:rsidRPr="008E24F8" w:rsidRDefault="008E24F8" w:rsidP="008E24F8">
      <w:pPr>
        <w:spacing w:after="0" w:line="240" w:lineRule="auto"/>
        <w:rPr>
          <w:rFonts w:ascii="Times New Roman" w:hAnsi="Times New Roman"/>
          <w:sz w:val="24"/>
          <w:szCs w:val="24"/>
        </w:rPr>
      </w:pPr>
    </w:p>
    <w:p w14:paraId="6E096462" w14:textId="181F3594"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 xml:space="preserve">Personal example </w:t>
      </w:r>
    </w:p>
    <w:p w14:paraId="795CFBDC" w14:textId="4EF81E0D"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_____________________________________________________________</w:t>
      </w:r>
    </w:p>
    <w:p w14:paraId="7F372C37" w14:textId="1FA5C0F3"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_____________________________________________________________</w:t>
      </w:r>
    </w:p>
    <w:p w14:paraId="0B9BE583" w14:textId="77777777" w:rsidR="008E24F8" w:rsidRPr="008E24F8" w:rsidRDefault="008E24F8" w:rsidP="008E24F8">
      <w:pPr>
        <w:spacing w:after="0" w:line="240" w:lineRule="auto"/>
        <w:rPr>
          <w:rFonts w:ascii="Times New Roman" w:hAnsi="Times New Roman"/>
          <w:sz w:val="24"/>
          <w:szCs w:val="24"/>
        </w:rPr>
      </w:pPr>
    </w:p>
    <w:p w14:paraId="76C096C6"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3.</w:t>
      </w:r>
      <w:r w:rsidRPr="008E24F8">
        <w:rPr>
          <w:rFonts w:ascii="Times New Roman" w:hAnsi="Times New Roman"/>
          <w:sz w:val="24"/>
          <w:szCs w:val="24"/>
        </w:rPr>
        <w:tab/>
      </w:r>
      <w:r w:rsidRPr="008E24F8">
        <w:rPr>
          <w:rFonts w:ascii="Times New Roman" w:hAnsi="Times New Roman"/>
          <w:b/>
          <w:i/>
          <w:iCs/>
          <w:sz w:val="24"/>
          <w:szCs w:val="24"/>
        </w:rPr>
        <w:t xml:space="preserve">Distinctive Strength </w:t>
      </w:r>
      <w:r w:rsidRPr="008E24F8">
        <w:rPr>
          <w:rFonts w:ascii="Times New Roman" w:hAnsi="Times New Roman"/>
          <w:sz w:val="24"/>
          <w:szCs w:val="24"/>
        </w:rPr>
        <w:t>_________________________</w:t>
      </w:r>
      <w:r w:rsidRPr="008E24F8">
        <w:rPr>
          <w:rFonts w:ascii="Times New Roman" w:hAnsi="Times New Roman"/>
          <w:b/>
          <w:i/>
          <w:iCs/>
          <w:sz w:val="24"/>
          <w:szCs w:val="24"/>
        </w:rPr>
        <w:t xml:space="preserve"> </w:t>
      </w:r>
    </w:p>
    <w:p w14:paraId="55652600" w14:textId="77777777" w:rsidR="008E24F8" w:rsidRPr="008E24F8" w:rsidRDefault="008E24F8" w:rsidP="008E24F8">
      <w:pPr>
        <w:spacing w:after="0" w:line="240" w:lineRule="auto"/>
        <w:rPr>
          <w:rFonts w:ascii="Times New Roman" w:hAnsi="Times New Roman"/>
          <w:sz w:val="24"/>
          <w:szCs w:val="24"/>
        </w:rPr>
      </w:pPr>
    </w:p>
    <w:p w14:paraId="246FB747"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Definition _________________________________________________________</w:t>
      </w:r>
    </w:p>
    <w:p w14:paraId="6CD6DA22" w14:textId="34E7F728"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_____________________________________________________________</w:t>
      </w:r>
    </w:p>
    <w:p w14:paraId="097B452A" w14:textId="77777777" w:rsidR="008E24F8" w:rsidRPr="008E24F8" w:rsidRDefault="008E24F8" w:rsidP="008E24F8">
      <w:pPr>
        <w:spacing w:after="0" w:line="240" w:lineRule="auto"/>
        <w:rPr>
          <w:rFonts w:ascii="Times New Roman" w:hAnsi="Times New Roman"/>
          <w:sz w:val="24"/>
          <w:szCs w:val="24"/>
        </w:rPr>
      </w:pPr>
    </w:p>
    <w:p w14:paraId="591904A5" w14:textId="0057332E"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 xml:space="preserve">Personal example </w:t>
      </w:r>
    </w:p>
    <w:p w14:paraId="2FD4041C" w14:textId="4DD65F58"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_____________________________________________________________</w:t>
      </w:r>
    </w:p>
    <w:p w14:paraId="73AE7BAA" w14:textId="42017AF2" w:rsidR="008E24F8" w:rsidRPr="008E24F8" w:rsidRDefault="008E24F8" w:rsidP="008E24F8">
      <w:pPr>
        <w:rPr>
          <w:rFonts w:ascii="Times New Roman" w:hAnsi="Times New Roman"/>
          <w:sz w:val="24"/>
          <w:szCs w:val="24"/>
        </w:rPr>
      </w:pPr>
      <w:r w:rsidRPr="008E24F8">
        <w:rPr>
          <w:rFonts w:ascii="Times New Roman" w:hAnsi="Times New Roman"/>
          <w:sz w:val="24"/>
          <w:szCs w:val="24"/>
        </w:rPr>
        <w:t>_____________________________________________________________</w:t>
      </w:r>
    </w:p>
    <w:p w14:paraId="1443DD77" w14:textId="0A93DB9A" w:rsidR="008E24F8" w:rsidRDefault="008E24F8" w:rsidP="002100B7">
      <w:pPr>
        <w:pStyle w:val="ListParagraph"/>
        <w:spacing w:after="0" w:line="240" w:lineRule="auto"/>
        <w:ind w:left="0"/>
        <w:jc w:val="center"/>
        <w:rPr>
          <w:rFonts w:ascii="Times New Roman" w:hAnsi="Times New Roman"/>
          <w:b/>
          <w:bCs/>
          <w:caps/>
          <w:sz w:val="24"/>
          <w:szCs w:val="24"/>
        </w:rPr>
      </w:pPr>
    </w:p>
    <w:p w14:paraId="655C4D5A" w14:textId="77777777" w:rsidR="008E24F8" w:rsidRPr="00F132CE" w:rsidRDefault="008E24F8" w:rsidP="002100B7">
      <w:pPr>
        <w:pStyle w:val="ListParagraph"/>
        <w:spacing w:after="0" w:line="240" w:lineRule="auto"/>
        <w:ind w:left="0"/>
        <w:jc w:val="center"/>
        <w:rPr>
          <w:rFonts w:ascii="Times New Roman" w:hAnsi="Times New Roman"/>
          <w:b/>
          <w:bCs/>
          <w:caps/>
          <w:sz w:val="24"/>
          <w:szCs w:val="24"/>
        </w:rPr>
      </w:pPr>
    </w:p>
    <w:p w14:paraId="0A73AD3C" w14:textId="77777777" w:rsidR="000D2C60" w:rsidRPr="00F132CE" w:rsidRDefault="000D2C60" w:rsidP="002100B7">
      <w:pPr>
        <w:pStyle w:val="ListParagraph"/>
        <w:spacing w:after="0" w:line="240" w:lineRule="auto"/>
        <w:ind w:left="0"/>
        <w:jc w:val="center"/>
        <w:rPr>
          <w:rFonts w:ascii="Times New Roman" w:hAnsi="Times New Roman"/>
          <w:b/>
          <w:bCs/>
          <w:caps/>
          <w:sz w:val="24"/>
          <w:szCs w:val="24"/>
        </w:rPr>
      </w:pPr>
    </w:p>
    <w:p w14:paraId="37659EB3" w14:textId="3FEB49B0" w:rsidR="007C3302" w:rsidRDefault="007C3302">
      <w:pPr>
        <w:spacing w:after="0" w:line="240" w:lineRule="auto"/>
        <w:rPr>
          <w:rFonts w:ascii="Times New Roman Bold" w:hAnsi="Times New Roman Bold"/>
          <w:b/>
          <w:bCs/>
          <w:sz w:val="24"/>
          <w:szCs w:val="24"/>
        </w:rPr>
      </w:pPr>
      <w:r>
        <w:rPr>
          <w:rFonts w:ascii="Times New Roman Bold" w:hAnsi="Times New Roman Bold"/>
          <w:b/>
          <w:bCs/>
          <w:sz w:val="24"/>
          <w:szCs w:val="24"/>
        </w:rPr>
        <w:br w:type="page"/>
      </w:r>
    </w:p>
    <w:p w14:paraId="32E53981" w14:textId="77777777" w:rsidR="008E24F8" w:rsidRPr="008E24F8" w:rsidRDefault="008E24F8" w:rsidP="008E24F8">
      <w:pPr>
        <w:spacing w:after="0" w:line="240" w:lineRule="auto"/>
        <w:ind w:left="1080"/>
        <w:jc w:val="center"/>
        <w:rPr>
          <w:rFonts w:ascii="Times New Roman" w:hAnsi="Times New Roman"/>
          <w:b/>
          <w:iCs/>
          <w:sz w:val="24"/>
          <w:szCs w:val="24"/>
        </w:rPr>
      </w:pPr>
      <w:r w:rsidRPr="008E24F8">
        <w:rPr>
          <w:rFonts w:ascii="Times New Roman" w:hAnsi="Times New Roman"/>
          <w:b/>
          <w:bCs/>
          <w:iCs/>
          <w:sz w:val="24"/>
          <w:szCs w:val="24"/>
        </w:rPr>
        <w:lastRenderedPageBreak/>
        <w:t>CREATING “</w:t>
      </w:r>
      <w:r w:rsidRPr="008E24F8">
        <w:rPr>
          <w:rFonts w:ascii="Times New Roman" w:hAnsi="Times New Roman"/>
          <w:b/>
          <w:iCs/>
          <w:sz w:val="24"/>
          <w:szCs w:val="24"/>
        </w:rPr>
        <w:t xml:space="preserve">S.M.A.R.T.” GOALS </w:t>
      </w:r>
    </w:p>
    <w:p w14:paraId="1EDBD59E" w14:textId="77777777" w:rsidR="008E24F8" w:rsidRPr="008E24F8" w:rsidRDefault="008E24F8" w:rsidP="008E24F8">
      <w:pPr>
        <w:spacing w:after="0" w:line="240" w:lineRule="auto"/>
        <w:ind w:left="1080"/>
        <w:jc w:val="center"/>
        <w:rPr>
          <w:rFonts w:ascii="Times New Roman" w:hAnsi="Times New Roman"/>
          <w:b/>
          <w:iCs/>
          <w:sz w:val="24"/>
          <w:szCs w:val="24"/>
        </w:rPr>
      </w:pPr>
      <w:r w:rsidRPr="008E24F8">
        <w:rPr>
          <w:rFonts w:ascii="Times New Roman" w:hAnsi="Times New Roman"/>
          <w:b/>
          <w:iCs/>
          <w:sz w:val="24"/>
          <w:szCs w:val="24"/>
        </w:rPr>
        <w:t>INDIVIDUAL EXERCISE</w:t>
      </w:r>
      <w:r w:rsidRPr="008E24F8">
        <w:rPr>
          <w:rFonts w:ascii="Times New Roman" w:hAnsi="Times New Roman"/>
          <w:b/>
          <w:sz w:val="24"/>
          <w:szCs w:val="24"/>
        </w:rPr>
        <w:t xml:space="preserve"> </w:t>
      </w:r>
    </w:p>
    <w:p w14:paraId="729EDA5F" w14:textId="77777777" w:rsidR="008E24F8" w:rsidRPr="008E24F8" w:rsidRDefault="008E24F8" w:rsidP="008E24F8">
      <w:pPr>
        <w:spacing w:after="0" w:line="240" w:lineRule="auto"/>
        <w:rPr>
          <w:rFonts w:ascii="Times New Roman" w:hAnsi="Times New Roman"/>
          <w:b/>
          <w:i/>
          <w:sz w:val="24"/>
          <w:szCs w:val="24"/>
          <w:u w:val="single"/>
        </w:rPr>
      </w:pPr>
    </w:p>
    <w:p w14:paraId="532C75C2" w14:textId="77777777" w:rsidR="008E24F8" w:rsidRPr="008E24F8" w:rsidRDefault="008E24F8" w:rsidP="008E24F8">
      <w:pPr>
        <w:spacing w:after="0" w:line="240" w:lineRule="auto"/>
        <w:rPr>
          <w:rFonts w:ascii="Times New Roman" w:hAnsi="Times New Roman"/>
          <w:b/>
          <w:i/>
          <w:sz w:val="24"/>
          <w:szCs w:val="24"/>
          <w:u w:val="single"/>
        </w:rPr>
      </w:pPr>
      <w:r w:rsidRPr="008E24F8">
        <w:rPr>
          <w:rFonts w:ascii="Times New Roman" w:hAnsi="Times New Roman"/>
          <w:b/>
          <w:i/>
          <w:sz w:val="24"/>
          <w:szCs w:val="24"/>
          <w:u w:val="single"/>
        </w:rPr>
        <w:t>Individually respond to the following questions:</w:t>
      </w:r>
    </w:p>
    <w:p w14:paraId="6BAE6811" w14:textId="77777777" w:rsidR="008E24F8" w:rsidRPr="008E24F8" w:rsidRDefault="008E24F8" w:rsidP="008E24F8">
      <w:pPr>
        <w:spacing w:after="0" w:line="240" w:lineRule="auto"/>
        <w:rPr>
          <w:rFonts w:ascii="Times New Roman" w:hAnsi="Times New Roman"/>
          <w:b/>
          <w:sz w:val="24"/>
          <w:szCs w:val="24"/>
        </w:rPr>
      </w:pPr>
    </w:p>
    <w:p w14:paraId="1CDB5727"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1.</w:t>
      </w:r>
      <w:r w:rsidRPr="008E24F8">
        <w:rPr>
          <w:rFonts w:ascii="Times New Roman" w:hAnsi="Times New Roman"/>
          <w:sz w:val="24"/>
          <w:szCs w:val="24"/>
        </w:rPr>
        <w:tab/>
        <w:t xml:space="preserve">What goal do you most want to achieve? </w:t>
      </w:r>
    </w:p>
    <w:p w14:paraId="25AB3A21"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34E1B7FD" w14:textId="77777777" w:rsidR="008E24F8" w:rsidRPr="008E24F8" w:rsidRDefault="008E24F8" w:rsidP="008E24F8">
      <w:pPr>
        <w:spacing w:after="0" w:line="240" w:lineRule="auto"/>
        <w:ind w:firstLine="720"/>
        <w:rPr>
          <w:rFonts w:ascii="Times New Roman" w:hAnsi="Times New Roman"/>
          <w:sz w:val="24"/>
          <w:szCs w:val="24"/>
        </w:rPr>
      </w:pPr>
      <w:r w:rsidRPr="008E24F8">
        <w:rPr>
          <w:rFonts w:ascii="Times New Roman" w:hAnsi="Times New Roman"/>
          <w:sz w:val="24"/>
          <w:szCs w:val="24"/>
        </w:rPr>
        <w:t>______________________________________________</w:t>
      </w:r>
    </w:p>
    <w:p w14:paraId="525C40FF" w14:textId="77777777" w:rsidR="008E24F8" w:rsidRPr="008E24F8" w:rsidRDefault="008E24F8" w:rsidP="008E24F8">
      <w:pPr>
        <w:spacing w:after="0" w:line="240" w:lineRule="auto"/>
        <w:ind w:firstLine="720"/>
        <w:rPr>
          <w:rFonts w:ascii="Times New Roman" w:hAnsi="Times New Roman"/>
          <w:sz w:val="24"/>
          <w:szCs w:val="24"/>
        </w:rPr>
      </w:pPr>
      <w:r w:rsidRPr="008E24F8">
        <w:rPr>
          <w:rFonts w:ascii="Times New Roman" w:hAnsi="Times New Roman"/>
          <w:sz w:val="24"/>
          <w:szCs w:val="24"/>
        </w:rPr>
        <w:t>________________________________________________</w:t>
      </w:r>
    </w:p>
    <w:p w14:paraId="3836598B"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1815FA59"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2.</w:t>
      </w:r>
      <w:r w:rsidRPr="008E24F8">
        <w:rPr>
          <w:rFonts w:ascii="Times New Roman" w:hAnsi="Times New Roman"/>
          <w:sz w:val="24"/>
          <w:szCs w:val="24"/>
        </w:rPr>
        <w:tab/>
        <w:t xml:space="preserve">How is this goal important to your vision? </w:t>
      </w:r>
    </w:p>
    <w:p w14:paraId="79BC0684" w14:textId="77777777" w:rsidR="008E24F8" w:rsidRPr="008E24F8" w:rsidRDefault="008E24F8" w:rsidP="008E24F8">
      <w:pPr>
        <w:spacing w:after="0" w:line="240" w:lineRule="auto"/>
        <w:ind w:firstLine="720"/>
        <w:rPr>
          <w:rFonts w:ascii="Times New Roman" w:hAnsi="Times New Roman"/>
          <w:sz w:val="24"/>
          <w:szCs w:val="24"/>
        </w:rPr>
      </w:pPr>
      <w:r w:rsidRPr="008E24F8">
        <w:rPr>
          <w:rFonts w:ascii="Times New Roman" w:hAnsi="Times New Roman"/>
          <w:sz w:val="24"/>
          <w:szCs w:val="24"/>
        </w:rPr>
        <w:t>_____________________________________________</w:t>
      </w:r>
    </w:p>
    <w:p w14:paraId="3D52E3F3"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2FFFADA1"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w:t>
      </w:r>
    </w:p>
    <w:p w14:paraId="7EB4D6D8" w14:textId="77777777" w:rsidR="008E24F8" w:rsidRPr="008E24F8" w:rsidRDefault="008E24F8" w:rsidP="008E24F8">
      <w:pPr>
        <w:spacing w:after="0" w:line="240" w:lineRule="auto"/>
        <w:rPr>
          <w:rFonts w:ascii="Times New Roman" w:hAnsi="Times New Roman"/>
          <w:sz w:val="24"/>
          <w:szCs w:val="24"/>
        </w:rPr>
      </w:pPr>
    </w:p>
    <w:p w14:paraId="7AA3291B" w14:textId="77777777" w:rsidR="008E24F8" w:rsidRPr="008E24F8" w:rsidRDefault="008E24F8" w:rsidP="008E24F8">
      <w:pPr>
        <w:spacing w:after="0" w:line="240" w:lineRule="auto"/>
        <w:ind w:left="720" w:hanging="720"/>
        <w:rPr>
          <w:rFonts w:ascii="Times New Roman" w:hAnsi="Times New Roman"/>
          <w:sz w:val="24"/>
          <w:szCs w:val="24"/>
        </w:rPr>
      </w:pPr>
      <w:r w:rsidRPr="008E24F8">
        <w:rPr>
          <w:rFonts w:ascii="Times New Roman" w:hAnsi="Times New Roman"/>
          <w:sz w:val="24"/>
          <w:szCs w:val="24"/>
        </w:rPr>
        <w:t>3.</w:t>
      </w:r>
      <w:r w:rsidRPr="008E24F8">
        <w:rPr>
          <w:rFonts w:ascii="Times New Roman" w:hAnsi="Times New Roman"/>
          <w:sz w:val="24"/>
          <w:szCs w:val="24"/>
        </w:rPr>
        <w:tab/>
        <w:t>What action steps will help you to accomplish your goal?</w:t>
      </w:r>
    </w:p>
    <w:p w14:paraId="606CEEC3"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4E1095B7"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6D4C7661"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29664C78" w14:textId="77777777" w:rsidR="008E24F8" w:rsidRPr="008E24F8" w:rsidRDefault="008E24F8" w:rsidP="008E24F8">
      <w:pPr>
        <w:spacing w:after="0" w:line="240" w:lineRule="auto"/>
        <w:ind w:left="720" w:hanging="720"/>
        <w:rPr>
          <w:rFonts w:ascii="Times New Roman" w:hAnsi="Times New Roman"/>
          <w:sz w:val="24"/>
          <w:szCs w:val="24"/>
        </w:rPr>
      </w:pPr>
    </w:p>
    <w:p w14:paraId="54905A5B" w14:textId="77777777" w:rsidR="008E24F8" w:rsidRPr="008E24F8" w:rsidRDefault="008E24F8" w:rsidP="008E24F8">
      <w:pPr>
        <w:spacing w:after="0" w:line="240" w:lineRule="auto"/>
        <w:ind w:left="720" w:hanging="720"/>
        <w:rPr>
          <w:rFonts w:ascii="Times New Roman" w:hAnsi="Times New Roman"/>
          <w:sz w:val="24"/>
          <w:szCs w:val="24"/>
        </w:rPr>
      </w:pPr>
      <w:r w:rsidRPr="008E24F8">
        <w:rPr>
          <w:rFonts w:ascii="Times New Roman" w:hAnsi="Times New Roman"/>
          <w:sz w:val="24"/>
          <w:szCs w:val="24"/>
        </w:rPr>
        <w:t>4.</w:t>
      </w:r>
      <w:r w:rsidRPr="008E24F8">
        <w:rPr>
          <w:rFonts w:ascii="Times New Roman" w:hAnsi="Times New Roman"/>
          <w:sz w:val="24"/>
          <w:szCs w:val="24"/>
        </w:rPr>
        <w:tab/>
        <w:t>Which one of your Distinctive Strengths can you use to help you achieve your goal and action steps? How will you use it?</w:t>
      </w:r>
    </w:p>
    <w:p w14:paraId="40E728D4"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7F1629B3"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104AAC52"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1BC175AC" w14:textId="77777777" w:rsidR="008E24F8" w:rsidRPr="008E24F8" w:rsidRDefault="008E24F8" w:rsidP="008E24F8">
      <w:pPr>
        <w:spacing w:after="0" w:line="240" w:lineRule="auto"/>
        <w:ind w:left="720" w:hanging="720"/>
        <w:rPr>
          <w:rFonts w:ascii="Times New Roman" w:hAnsi="Times New Roman"/>
          <w:sz w:val="24"/>
          <w:szCs w:val="24"/>
        </w:rPr>
      </w:pPr>
    </w:p>
    <w:p w14:paraId="67CBFD95" w14:textId="77777777" w:rsidR="008E24F8" w:rsidRPr="008E24F8" w:rsidRDefault="008E24F8" w:rsidP="008E24F8">
      <w:pPr>
        <w:spacing w:after="0" w:line="240" w:lineRule="auto"/>
        <w:ind w:left="720" w:hanging="720"/>
        <w:rPr>
          <w:rFonts w:ascii="Times New Roman" w:hAnsi="Times New Roman"/>
          <w:sz w:val="24"/>
          <w:szCs w:val="24"/>
        </w:rPr>
      </w:pPr>
      <w:r w:rsidRPr="008E24F8">
        <w:rPr>
          <w:rFonts w:ascii="Times New Roman" w:hAnsi="Times New Roman"/>
          <w:sz w:val="24"/>
          <w:szCs w:val="24"/>
        </w:rPr>
        <w:t>5.</w:t>
      </w:r>
      <w:r w:rsidRPr="008E24F8">
        <w:rPr>
          <w:rFonts w:ascii="Times New Roman" w:hAnsi="Times New Roman"/>
          <w:sz w:val="24"/>
          <w:szCs w:val="24"/>
        </w:rPr>
        <w:tab/>
        <w:t>Which of your values will be supported while accomplishing your goal and action steps?</w:t>
      </w:r>
    </w:p>
    <w:p w14:paraId="17CC1C84"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0C6EB033" w14:textId="77777777" w:rsidR="008E24F8" w:rsidRPr="008E24F8" w:rsidRDefault="008E24F8" w:rsidP="008E24F8">
      <w:pPr>
        <w:spacing w:after="0" w:line="240" w:lineRule="auto"/>
        <w:rPr>
          <w:rFonts w:ascii="Times New Roman" w:hAnsi="Times New Roman"/>
          <w:sz w:val="24"/>
          <w:szCs w:val="24"/>
        </w:rPr>
      </w:pPr>
      <w:r w:rsidRPr="008E24F8">
        <w:rPr>
          <w:rFonts w:ascii="Times New Roman" w:hAnsi="Times New Roman"/>
          <w:sz w:val="24"/>
          <w:szCs w:val="24"/>
        </w:rPr>
        <w:tab/>
        <w:t>________________________________________________</w:t>
      </w:r>
    </w:p>
    <w:p w14:paraId="4076AB85" w14:textId="239EEB34" w:rsidR="008E24F8" w:rsidRDefault="008E24F8">
      <w:pPr>
        <w:spacing w:after="0" w:line="240" w:lineRule="auto"/>
        <w:rPr>
          <w:rFonts w:ascii="Times New Roman Bold" w:hAnsi="Times New Roman Bold"/>
          <w:b/>
          <w:bCs/>
          <w:sz w:val="24"/>
          <w:szCs w:val="24"/>
        </w:rPr>
      </w:pPr>
    </w:p>
    <w:p w14:paraId="22B1F439" w14:textId="046FF6E4" w:rsidR="008E24F8" w:rsidRDefault="008E24F8">
      <w:pPr>
        <w:spacing w:after="0" w:line="240" w:lineRule="auto"/>
        <w:rPr>
          <w:rFonts w:ascii="Times New Roman Bold" w:hAnsi="Times New Roman Bold"/>
          <w:b/>
          <w:bCs/>
          <w:sz w:val="24"/>
          <w:szCs w:val="24"/>
        </w:rPr>
      </w:pPr>
    </w:p>
    <w:p w14:paraId="565F40A6" w14:textId="1F400682" w:rsidR="008E24F8" w:rsidRDefault="008E24F8">
      <w:pPr>
        <w:spacing w:after="0" w:line="240" w:lineRule="auto"/>
        <w:rPr>
          <w:rFonts w:ascii="Times New Roman Bold" w:hAnsi="Times New Roman Bold"/>
          <w:b/>
          <w:bCs/>
          <w:sz w:val="24"/>
          <w:szCs w:val="24"/>
        </w:rPr>
      </w:pPr>
    </w:p>
    <w:p w14:paraId="764679C6" w14:textId="08BA84E3" w:rsidR="008E24F8" w:rsidRDefault="008E24F8">
      <w:pPr>
        <w:spacing w:after="0" w:line="240" w:lineRule="auto"/>
        <w:rPr>
          <w:rFonts w:ascii="Times New Roman Bold" w:hAnsi="Times New Roman Bold"/>
          <w:b/>
          <w:bCs/>
          <w:sz w:val="24"/>
          <w:szCs w:val="24"/>
        </w:rPr>
      </w:pPr>
    </w:p>
    <w:p w14:paraId="7688B7ED" w14:textId="7604F987" w:rsidR="008E24F8" w:rsidRDefault="008E24F8">
      <w:pPr>
        <w:spacing w:after="0" w:line="240" w:lineRule="auto"/>
        <w:rPr>
          <w:rFonts w:ascii="Times New Roman Bold" w:hAnsi="Times New Roman Bold"/>
          <w:b/>
          <w:bCs/>
          <w:sz w:val="24"/>
          <w:szCs w:val="24"/>
        </w:rPr>
      </w:pPr>
    </w:p>
    <w:p w14:paraId="37E5A8C1" w14:textId="0087BF92" w:rsidR="008E24F8" w:rsidRDefault="008E24F8">
      <w:pPr>
        <w:spacing w:after="0" w:line="240" w:lineRule="auto"/>
        <w:rPr>
          <w:rFonts w:ascii="Times New Roman Bold" w:hAnsi="Times New Roman Bold"/>
          <w:b/>
          <w:bCs/>
          <w:sz w:val="24"/>
          <w:szCs w:val="24"/>
        </w:rPr>
      </w:pPr>
    </w:p>
    <w:p w14:paraId="72CCF424" w14:textId="3BBEFA72" w:rsidR="008E24F8" w:rsidRDefault="008E24F8">
      <w:pPr>
        <w:spacing w:after="0" w:line="240" w:lineRule="auto"/>
        <w:rPr>
          <w:rFonts w:ascii="Times New Roman Bold" w:hAnsi="Times New Roman Bold"/>
          <w:b/>
          <w:bCs/>
          <w:sz w:val="24"/>
          <w:szCs w:val="24"/>
        </w:rPr>
      </w:pPr>
    </w:p>
    <w:p w14:paraId="289AC60D" w14:textId="54ACA402" w:rsidR="008E24F8" w:rsidRDefault="008E24F8">
      <w:pPr>
        <w:spacing w:after="0" w:line="240" w:lineRule="auto"/>
        <w:rPr>
          <w:rFonts w:ascii="Times New Roman Bold" w:hAnsi="Times New Roman Bold"/>
          <w:b/>
          <w:bCs/>
          <w:sz w:val="24"/>
          <w:szCs w:val="24"/>
        </w:rPr>
      </w:pPr>
    </w:p>
    <w:p w14:paraId="7E1CBEE8" w14:textId="2FD4D6D9" w:rsidR="008E24F8" w:rsidRDefault="008E24F8">
      <w:pPr>
        <w:spacing w:after="0" w:line="240" w:lineRule="auto"/>
        <w:rPr>
          <w:rFonts w:ascii="Times New Roman Bold" w:hAnsi="Times New Roman Bold"/>
          <w:b/>
          <w:bCs/>
          <w:sz w:val="24"/>
          <w:szCs w:val="24"/>
        </w:rPr>
      </w:pPr>
    </w:p>
    <w:p w14:paraId="13431362" w14:textId="0F4B5432" w:rsidR="008E24F8" w:rsidRDefault="008E24F8">
      <w:pPr>
        <w:spacing w:after="0" w:line="240" w:lineRule="auto"/>
        <w:rPr>
          <w:rFonts w:ascii="Times New Roman Bold" w:hAnsi="Times New Roman Bold"/>
          <w:b/>
          <w:bCs/>
          <w:sz w:val="24"/>
          <w:szCs w:val="24"/>
        </w:rPr>
      </w:pPr>
    </w:p>
    <w:p w14:paraId="57E9C17A" w14:textId="3DB051D1" w:rsidR="008E24F8" w:rsidRDefault="008E24F8">
      <w:pPr>
        <w:spacing w:after="0" w:line="240" w:lineRule="auto"/>
        <w:rPr>
          <w:rFonts w:ascii="Times New Roman Bold" w:hAnsi="Times New Roman Bold"/>
          <w:b/>
          <w:bCs/>
          <w:sz w:val="24"/>
          <w:szCs w:val="24"/>
        </w:rPr>
      </w:pPr>
    </w:p>
    <w:p w14:paraId="303F995E" w14:textId="12EB67D8" w:rsidR="008E24F8" w:rsidRDefault="008E24F8">
      <w:pPr>
        <w:spacing w:after="0" w:line="240" w:lineRule="auto"/>
        <w:rPr>
          <w:rFonts w:ascii="Times New Roman Bold" w:hAnsi="Times New Roman Bold"/>
          <w:b/>
          <w:bCs/>
          <w:sz w:val="24"/>
          <w:szCs w:val="24"/>
        </w:rPr>
      </w:pPr>
    </w:p>
    <w:p w14:paraId="6BFB81E3" w14:textId="2AB2D90D" w:rsidR="008E24F8" w:rsidRDefault="008E24F8">
      <w:pPr>
        <w:spacing w:after="0" w:line="240" w:lineRule="auto"/>
        <w:rPr>
          <w:rFonts w:ascii="Times New Roman Bold" w:hAnsi="Times New Roman Bold"/>
          <w:b/>
          <w:bCs/>
          <w:sz w:val="24"/>
          <w:szCs w:val="24"/>
        </w:rPr>
      </w:pPr>
    </w:p>
    <w:p w14:paraId="2A3D9DAB" w14:textId="18D669B6" w:rsidR="008E24F8" w:rsidRDefault="008E24F8">
      <w:pPr>
        <w:spacing w:after="0" w:line="240" w:lineRule="auto"/>
        <w:rPr>
          <w:rFonts w:ascii="Times New Roman Bold" w:hAnsi="Times New Roman Bold"/>
          <w:b/>
          <w:bCs/>
          <w:sz w:val="24"/>
          <w:szCs w:val="24"/>
        </w:rPr>
      </w:pPr>
    </w:p>
    <w:p w14:paraId="74A2349E" w14:textId="0DC998DF" w:rsidR="008E24F8" w:rsidRDefault="008E24F8">
      <w:pPr>
        <w:spacing w:after="0" w:line="240" w:lineRule="auto"/>
        <w:rPr>
          <w:rFonts w:ascii="Times New Roman Bold" w:hAnsi="Times New Roman Bold"/>
          <w:b/>
          <w:bCs/>
          <w:sz w:val="24"/>
          <w:szCs w:val="24"/>
        </w:rPr>
      </w:pPr>
    </w:p>
    <w:p w14:paraId="09FA6613" w14:textId="77777777" w:rsidR="008E24F8" w:rsidRDefault="008E24F8">
      <w:pPr>
        <w:spacing w:after="0" w:line="240" w:lineRule="auto"/>
        <w:rPr>
          <w:rFonts w:ascii="Times New Roman Bold" w:hAnsi="Times New Roman Bold"/>
          <w:b/>
          <w:bCs/>
          <w:sz w:val="24"/>
          <w:szCs w:val="24"/>
        </w:rPr>
      </w:pPr>
    </w:p>
    <w:p w14:paraId="5B1305B9" w14:textId="7293CA72" w:rsidR="008E24F8" w:rsidRDefault="008E24F8" w:rsidP="008E24F8">
      <w:pPr>
        <w:pStyle w:val="Default"/>
        <w:rPr>
          <w:sz w:val="23"/>
          <w:szCs w:val="23"/>
        </w:rPr>
      </w:pPr>
      <w:r>
        <w:rPr>
          <w:rFonts w:ascii="Times New Roman Bold" w:hAnsi="Times New Roman Bold"/>
          <w:b/>
          <w:bCs/>
        </w:rPr>
        <w:br w:type="page"/>
      </w:r>
      <w:r>
        <w:rPr>
          <w:b/>
          <w:bCs/>
          <w:sz w:val="23"/>
          <w:szCs w:val="23"/>
        </w:rPr>
        <w:lastRenderedPageBreak/>
        <w:t xml:space="preserve">Peer Coaching on Goals </w:t>
      </w:r>
    </w:p>
    <w:p w14:paraId="03CF6579" w14:textId="77777777" w:rsidR="008E24F8" w:rsidRDefault="008E24F8" w:rsidP="008E24F8">
      <w:pPr>
        <w:pStyle w:val="Default"/>
        <w:rPr>
          <w:sz w:val="23"/>
          <w:szCs w:val="23"/>
        </w:rPr>
      </w:pPr>
      <w:r>
        <w:rPr>
          <w:sz w:val="23"/>
          <w:szCs w:val="23"/>
        </w:rPr>
        <w:t xml:space="preserve">The objective of the SMART Goals Brainstorming Exercise is to help your coachee clearly articulate her/his goals, sub-goals, action steps and Distinctive Strengths. Make sure you allow enough time for her/him to present the results from her/his individual exercise. Your task is to be a supportive coach to your colleague and to clearly present your own learning goal for her/his input. Listen, inquire, and push each other’s thinking. These questions will help guide your coaching. </w:t>
      </w:r>
    </w:p>
    <w:p w14:paraId="46748F93" w14:textId="77777777" w:rsidR="008E24F8" w:rsidRDefault="008E24F8" w:rsidP="008E24F8">
      <w:pPr>
        <w:pStyle w:val="Default"/>
        <w:rPr>
          <w:sz w:val="23"/>
          <w:szCs w:val="23"/>
        </w:rPr>
      </w:pPr>
      <w:r>
        <w:rPr>
          <w:b/>
          <w:bCs/>
          <w:sz w:val="23"/>
          <w:szCs w:val="23"/>
        </w:rPr>
        <w:t xml:space="preserve">Goals </w:t>
      </w:r>
    </w:p>
    <w:p w14:paraId="00B4D239" w14:textId="77777777" w:rsidR="008E24F8" w:rsidRDefault="008E24F8" w:rsidP="008E24F8">
      <w:pPr>
        <w:pStyle w:val="Default"/>
        <w:rPr>
          <w:sz w:val="23"/>
          <w:szCs w:val="23"/>
        </w:rPr>
      </w:pPr>
      <w:r>
        <w:rPr>
          <w:sz w:val="23"/>
          <w:szCs w:val="23"/>
        </w:rPr>
        <w:t xml:space="preserve">• What is personally meaningful to you about this goal? How is it important to you and your vision? “end” goals vs. “means” goals - Does accomplishing this goal lead you to something else or is it an end unto itself? (i.e., is getting your MSLM or MBA the goal or is getting a better job once you complete your MSLM or MBA the goal?) </w:t>
      </w:r>
    </w:p>
    <w:p w14:paraId="33F183B0" w14:textId="77777777" w:rsidR="008E24F8" w:rsidRDefault="008E24F8" w:rsidP="008E24F8">
      <w:pPr>
        <w:pStyle w:val="Default"/>
        <w:rPr>
          <w:sz w:val="23"/>
          <w:szCs w:val="23"/>
        </w:rPr>
      </w:pPr>
    </w:p>
    <w:p w14:paraId="5355CC82" w14:textId="77777777" w:rsidR="008E24F8" w:rsidRDefault="008E24F8" w:rsidP="008E24F8">
      <w:pPr>
        <w:pStyle w:val="Default"/>
        <w:rPr>
          <w:sz w:val="23"/>
          <w:szCs w:val="23"/>
        </w:rPr>
      </w:pPr>
      <w:r>
        <w:rPr>
          <w:sz w:val="23"/>
          <w:szCs w:val="23"/>
        </w:rPr>
        <w:t xml:space="preserve">• How is this goal tied to your values? </w:t>
      </w:r>
    </w:p>
    <w:p w14:paraId="1D9366D7" w14:textId="77777777" w:rsidR="008E24F8" w:rsidRDefault="008E24F8" w:rsidP="008E24F8">
      <w:pPr>
        <w:pStyle w:val="Default"/>
        <w:rPr>
          <w:sz w:val="23"/>
          <w:szCs w:val="23"/>
        </w:rPr>
      </w:pPr>
    </w:p>
    <w:p w14:paraId="3ADD0C8A" w14:textId="77777777" w:rsidR="008E24F8" w:rsidRDefault="008E24F8" w:rsidP="008E24F8">
      <w:pPr>
        <w:pStyle w:val="Default"/>
        <w:rPr>
          <w:sz w:val="23"/>
          <w:szCs w:val="23"/>
        </w:rPr>
      </w:pPr>
      <w:r>
        <w:rPr>
          <w:sz w:val="23"/>
          <w:szCs w:val="23"/>
        </w:rPr>
        <w:t xml:space="preserve">• What Distinctive Strengths will you use to help you accomplish this goal? </w:t>
      </w:r>
    </w:p>
    <w:p w14:paraId="4D36DA15" w14:textId="77777777" w:rsidR="008E24F8" w:rsidRDefault="008E24F8" w:rsidP="008E24F8">
      <w:pPr>
        <w:pStyle w:val="Default"/>
        <w:rPr>
          <w:sz w:val="23"/>
          <w:szCs w:val="23"/>
        </w:rPr>
      </w:pPr>
    </w:p>
    <w:p w14:paraId="4C592A33" w14:textId="77777777" w:rsidR="008E24F8" w:rsidRDefault="008E24F8" w:rsidP="008E24F8">
      <w:pPr>
        <w:pStyle w:val="Default"/>
        <w:rPr>
          <w:sz w:val="23"/>
          <w:szCs w:val="23"/>
        </w:rPr>
      </w:pPr>
      <w:r>
        <w:rPr>
          <w:sz w:val="23"/>
          <w:szCs w:val="23"/>
        </w:rPr>
        <w:t xml:space="preserve">• In what ways could you make this goal more specific? Is it clear to you what you are trying to accomplish via this goal? </w:t>
      </w:r>
    </w:p>
    <w:p w14:paraId="13B4C6D0" w14:textId="77777777" w:rsidR="008E24F8" w:rsidRDefault="008E24F8" w:rsidP="008E24F8">
      <w:pPr>
        <w:pStyle w:val="Default"/>
        <w:rPr>
          <w:sz w:val="23"/>
          <w:szCs w:val="23"/>
        </w:rPr>
      </w:pPr>
    </w:p>
    <w:p w14:paraId="193BDCB3" w14:textId="77777777" w:rsidR="008E24F8" w:rsidRDefault="008E24F8" w:rsidP="008E24F8">
      <w:pPr>
        <w:pStyle w:val="Default"/>
        <w:rPr>
          <w:sz w:val="23"/>
          <w:szCs w:val="23"/>
        </w:rPr>
      </w:pPr>
      <w:r>
        <w:rPr>
          <w:sz w:val="23"/>
          <w:szCs w:val="23"/>
        </w:rPr>
        <w:t xml:space="preserve">• Is this goal short term (&lt; 5 years) or long term (&gt; 5 years)? If long term, are there sub goals? </w:t>
      </w:r>
    </w:p>
    <w:p w14:paraId="288E8F47" w14:textId="77777777" w:rsidR="008E24F8" w:rsidRDefault="008E24F8" w:rsidP="008E24F8">
      <w:pPr>
        <w:pStyle w:val="Default"/>
        <w:rPr>
          <w:sz w:val="23"/>
          <w:szCs w:val="23"/>
        </w:rPr>
      </w:pPr>
    </w:p>
    <w:p w14:paraId="001B5EE1" w14:textId="77777777" w:rsidR="008E24F8" w:rsidRDefault="008E24F8" w:rsidP="008E24F8">
      <w:pPr>
        <w:pStyle w:val="Default"/>
        <w:rPr>
          <w:sz w:val="23"/>
          <w:szCs w:val="23"/>
        </w:rPr>
      </w:pPr>
      <w:r>
        <w:rPr>
          <w:sz w:val="23"/>
          <w:szCs w:val="23"/>
        </w:rPr>
        <w:t xml:space="preserve">• How will you know when you have attained this goal? What will the conditions look like? How will you check on the progress of this goal? </w:t>
      </w:r>
    </w:p>
    <w:p w14:paraId="3513872D" w14:textId="77777777" w:rsidR="008E24F8" w:rsidRDefault="008E24F8" w:rsidP="008E24F8">
      <w:pPr>
        <w:pStyle w:val="Default"/>
        <w:rPr>
          <w:sz w:val="23"/>
          <w:szCs w:val="23"/>
        </w:rPr>
      </w:pPr>
    </w:p>
    <w:p w14:paraId="49358DFC" w14:textId="77777777" w:rsidR="008E24F8" w:rsidRDefault="008E24F8" w:rsidP="008E24F8">
      <w:pPr>
        <w:pStyle w:val="Default"/>
        <w:rPr>
          <w:sz w:val="23"/>
          <w:szCs w:val="23"/>
        </w:rPr>
      </w:pPr>
      <w:r>
        <w:rPr>
          <w:sz w:val="23"/>
          <w:szCs w:val="23"/>
        </w:rPr>
        <w:t xml:space="preserve">• Do you have a realistic timeframe for completion of the goal? </w:t>
      </w:r>
    </w:p>
    <w:p w14:paraId="2694CD19" w14:textId="77777777" w:rsidR="008E24F8" w:rsidRDefault="008E24F8" w:rsidP="008E24F8">
      <w:pPr>
        <w:pStyle w:val="Default"/>
        <w:rPr>
          <w:sz w:val="23"/>
          <w:szCs w:val="23"/>
        </w:rPr>
      </w:pPr>
    </w:p>
    <w:p w14:paraId="358CF5AD" w14:textId="77777777" w:rsidR="008E24F8" w:rsidRDefault="008E24F8" w:rsidP="008E24F8">
      <w:pPr>
        <w:pStyle w:val="Default"/>
        <w:rPr>
          <w:sz w:val="23"/>
          <w:szCs w:val="23"/>
        </w:rPr>
      </w:pPr>
      <w:r>
        <w:rPr>
          <w:b/>
          <w:bCs/>
          <w:sz w:val="23"/>
          <w:szCs w:val="23"/>
        </w:rPr>
        <w:t xml:space="preserve">Use the following questions as you coach for sub-goals and action steps </w:t>
      </w:r>
    </w:p>
    <w:p w14:paraId="7BB9AD29" w14:textId="77777777" w:rsidR="008E24F8" w:rsidRDefault="008E24F8" w:rsidP="008E24F8">
      <w:pPr>
        <w:pStyle w:val="Default"/>
        <w:rPr>
          <w:sz w:val="23"/>
          <w:szCs w:val="23"/>
        </w:rPr>
      </w:pPr>
      <w:r>
        <w:rPr>
          <w:b/>
          <w:bCs/>
          <w:sz w:val="23"/>
          <w:szCs w:val="23"/>
        </w:rPr>
        <w:t xml:space="preserve">Sub Goals </w:t>
      </w:r>
    </w:p>
    <w:p w14:paraId="1D34EA65" w14:textId="77777777" w:rsidR="008E24F8" w:rsidRDefault="008E24F8" w:rsidP="008E24F8">
      <w:pPr>
        <w:pStyle w:val="Default"/>
        <w:spacing w:after="44"/>
        <w:rPr>
          <w:sz w:val="23"/>
          <w:szCs w:val="23"/>
        </w:rPr>
      </w:pPr>
      <w:r>
        <w:rPr>
          <w:sz w:val="23"/>
          <w:szCs w:val="23"/>
        </w:rPr>
        <w:t xml:space="preserve">• How does this sub-goal help you accomplish your goal? Is the link clear? </w:t>
      </w:r>
    </w:p>
    <w:p w14:paraId="1210D8C5" w14:textId="77777777" w:rsidR="008E24F8" w:rsidRDefault="008E24F8" w:rsidP="008E24F8">
      <w:pPr>
        <w:pStyle w:val="Default"/>
        <w:rPr>
          <w:sz w:val="23"/>
          <w:szCs w:val="23"/>
        </w:rPr>
      </w:pPr>
      <w:r>
        <w:rPr>
          <w:sz w:val="23"/>
          <w:szCs w:val="23"/>
        </w:rPr>
        <w:t xml:space="preserve">• How do the above questions apply to this sub-goal? </w:t>
      </w:r>
    </w:p>
    <w:p w14:paraId="2B58BA43" w14:textId="77777777" w:rsidR="008E24F8" w:rsidRDefault="008E24F8" w:rsidP="008E24F8">
      <w:pPr>
        <w:pStyle w:val="Default"/>
        <w:rPr>
          <w:sz w:val="23"/>
          <w:szCs w:val="23"/>
        </w:rPr>
      </w:pPr>
    </w:p>
    <w:p w14:paraId="05EE54C4" w14:textId="77777777" w:rsidR="008E24F8" w:rsidRDefault="008E24F8" w:rsidP="008E24F8">
      <w:pPr>
        <w:pStyle w:val="Default"/>
        <w:rPr>
          <w:sz w:val="23"/>
          <w:szCs w:val="23"/>
        </w:rPr>
      </w:pPr>
      <w:r>
        <w:rPr>
          <w:b/>
          <w:bCs/>
          <w:sz w:val="23"/>
          <w:szCs w:val="23"/>
        </w:rPr>
        <w:t xml:space="preserve">Actions Steps </w:t>
      </w:r>
    </w:p>
    <w:p w14:paraId="23368E10" w14:textId="77777777" w:rsidR="008E24F8" w:rsidRDefault="008E24F8" w:rsidP="008E24F8">
      <w:pPr>
        <w:pStyle w:val="Default"/>
        <w:spacing w:after="44"/>
        <w:rPr>
          <w:sz w:val="23"/>
          <w:szCs w:val="23"/>
        </w:rPr>
      </w:pPr>
      <w:r>
        <w:rPr>
          <w:sz w:val="23"/>
          <w:szCs w:val="23"/>
        </w:rPr>
        <w:t xml:space="preserve">• How do these action steps get you to the goal/sub-goal? </w:t>
      </w:r>
    </w:p>
    <w:p w14:paraId="7EF4D1C0" w14:textId="77777777" w:rsidR="008E24F8" w:rsidRDefault="008E24F8" w:rsidP="008E24F8">
      <w:pPr>
        <w:pStyle w:val="Default"/>
        <w:spacing w:after="44"/>
        <w:rPr>
          <w:sz w:val="23"/>
          <w:szCs w:val="23"/>
        </w:rPr>
      </w:pPr>
      <w:r>
        <w:rPr>
          <w:sz w:val="23"/>
          <w:szCs w:val="23"/>
        </w:rPr>
        <w:t xml:space="preserve">• Does each of these action steps answer the following? </w:t>
      </w:r>
    </w:p>
    <w:p w14:paraId="111FC011" w14:textId="77777777" w:rsidR="008E24F8" w:rsidRDefault="008E24F8" w:rsidP="008E24F8">
      <w:pPr>
        <w:pStyle w:val="Default"/>
        <w:spacing w:after="44"/>
        <w:rPr>
          <w:sz w:val="23"/>
          <w:szCs w:val="23"/>
        </w:rPr>
      </w:pPr>
      <w:r>
        <w:rPr>
          <w:sz w:val="23"/>
          <w:szCs w:val="23"/>
        </w:rPr>
        <w:t xml:space="preserve">• When, where, with whom, how often, how much </w:t>
      </w:r>
    </w:p>
    <w:p w14:paraId="0A1815D5" w14:textId="77777777" w:rsidR="008E24F8" w:rsidRDefault="008E24F8" w:rsidP="008E24F8">
      <w:pPr>
        <w:pStyle w:val="Default"/>
        <w:rPr>
          <w:sz w:val="23"/>
          <w:szCs w:val="23"/>
        </w:rPr>
      </w:pPr>
      <w:r>
        <w:rPr>
          <w:sz w:val="23"/>
          <w:szCs w:val="23"/>
        </w:rPr>
        <w:t xml:space="preserve">• Is it clear what specifically you will do in taking these actions? </w:t>
      </w:r>
    </w:p>
    <w:p w14:paraId="0EB5C748" w14:textId="590A550F" w:rsidR="008E24F8" w:rsidRDefault="008E24F8">
      <w:pPr>
        <w:spacing w:after="0" w:line="240" w:lineRule="auto"/>
        <w:rPr>
          <w:rFonts w:ascii="Times New Roman Bold" w:hAnsi="Times New Roman Bold"/>
          <w:b/>
          <w:bCs/>
          <w:sz w:val="24"/>
          <w:szCs w:val="24"/>
        </w:rPr>
      </w:pPr>
    </w:p>
    <w:p w14:paraId="341C7CFE"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7E86871D"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63DFD1DA"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58BE76FE"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63058EE6"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50535385"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59A8DD4F"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13EBF2CC"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429BDBF9" w14:textId="77777777" w:rsidR="00E75271" w:rsidRPr="00E75271" w:rsidRDefault="00E75271" w:rsidP="00E75271">
      <w:pPr>
        <w:pStyle w:val="ListParagraph"/>
        <w:spacing w:after="0" w:line="480" w:lineRule="auto"/>
        <w:ind w:left="0"/>
        <w:jc w:val="center"/>
        <w:rPr>
          <w:rFonts w:ascii="Times New Roman" w:hAnsi="Times New Roman"/>
          <w:b/>
          <w:bCs/>
          <w:sz w:val="24"/>
          <w:szCs w:val="24"/>
        </w:rPr>
      </w:pPr>
      <w:r w:rsidRPr="00E75271">
        <w:rPr>
          <w:rFonts w:ascii="Times New Roman" w:hAnsi="Times New Roman"/>
          <w:b/>
          <w:bCs/>
          <w:sz w:val="24"/>
          <w:szCs w:val="24"/>
        </w:rPr>
        <w:lastRenderedPageBreak/>
        <w:t xml:space="preserve">“S.M.A.R.T.” GOALS BRAINSTORMING EXERCISE </w:t>
      </w:r>
    </w:p>
    <w:p w14:paraId="32A3B2E0" w14:textId="77777777" w:rsidR="00E75271" w:rsidRPr="00E75271" w:rsidRDefault="00E75271" w:rsidP="00E75271">
      <w:pPr>
        <w:pStyle w:val="ListParagraph"/>
        <w:spacing w:after="0" w:line="480" w:lineRule="auto"/>
        <w:ind w:left="0"/>
        <w:jc w:val="center"/>
        <w:rPr>
          <w:rFonts w:ascii="Times New Roman" w:hAnsi="Times New Roman"/>
          <w:b/>
          <w:bCs/>
          <w:sz w:val="24"/>
          <w:szCs w:val="24"/>
        </w:rPr>
      </w:pPr>
      <w:r w:rsidRPr="00E75271">
        <w:rPr>
          <w:rFonts w:ascii="Times New Roman" w:hAnsi="Times New Roman"/>
          <w:b/>
          <w:bCs/>
          <w:sz w:val="24"/>
          <w:szCs w:val="24"/>
        </w:rPr>
        <w:t xml:space="preserve">- PEER-COACHING </w:t>
      </w:r>
    </w:p>
    <w:p w14:paraId="4729CEA8" w14:textId="77777777" w:rsidR="00E75271" w:rsidRPr="00E75271" w:rsidRDefault="00E75271" w:rsidP="00E75271">
      <w:pPr>
        <w:pStyle w:val="ListParagraph"/>
        <w:spacing w:after="0" w:line="480" w:lineRule="auto"/>
        <w:ind w:left="0"/>
        <w:rPr>
          <w:rFonts w:ascii="Times New Roman" w:hAnsi="Times New Roman"/>
          <w:b/>
          <w:bCs/>
          <w:sz w:val="24"/>
          <w:szCs w:val="24"/>
          <w:u w:val="single"/>
        </w:rPr>
      </w:pPr>
      <w:r w:rsidRPr="00E75271">
        <w:rPr>
          <w:rFonts w:ascii="Times New Roman" w:hAnsi="Times New Roman"/>
          <w:b/>
          <w:bCs/>
          <w:sz w:val="24"/>
          <w:szCs w:val="24"/>
          <w:u w:val="single"/>
        </w:rPr>
        <w:t xml:space="preserve">With your peer-coach </w:t>
      </w:r>
    </w:p>
    <w:p w14:paraId="06774EFA" w14:textId="77777777" w:rsidR="00E75271" w:rsidRPr="00E75271" w:rsidRDefault="00E75271" w:rsidP="00E75271">
      <w:pPr>
        <w:pStyle w:val="ListParagraph"/>
        <w:spacing w:after="0" w:line="480" w:lineRule="auto"/>
        <w:ind w:left="0"/>
        <w:rPr>
          <w:rFonts w:ascii="Times New Roman" w:hAnsi="Times New Roman"/>
          <w:sz w:val="24"/>
          <w:szCs w:val="24"/>
        </w:rPr>
      </w:pPr>
      <w:r w:rsidRPr="00E75271">
        <w:rPr>
          <w:rFonts w:ascii="Times New Roman" w:hAnsi="Times New Roman"/>
          <w:sz w:val="24"/>
          <w:szCs w:val="24"/>
        </w:rPr>
        <w:t xml:space="preserve">• Read out loud your results from the “S.M.A.R.T.” GOALS EXERCISE that you completed individually. </w:t>
      </w:r>
    </w:p>
    <w:p w14:paraId="4A65030C" w14:textId="77777777" w:rsidR="00E75271" w:rsidRPr="00E75271" w:rsidRDefault="00E75271" w:rsidP="00E75271">
      <w:pPr>
        <w:pStyle w:val="ListParagraph"/>
        <w:spacing w:after="0" w:line="480" w:lineRule="auto"/>
        <w:ind w:left="0"/>
        <w:rPr>
          <w:rFonts w:ascii="Times New Roman" w:hAnsi="Times New Roman"/>
          <w:sz w:val="24"/>
          <w:szCs w:val="24"/>
        </w:rPr>
      </w:pPr>
      <w:r w:rsidRPr="00E75271">
        <w:rPr>
          <w:rFonts w:ascii="Times New Roman" w:hAnsi="Times New Roman"/>
          <w:sz w:val="24"/>
          <w:szCs w:val="24"/>
        </w:rPr>
        <w:t xml:space="preserve">• Ask your peer-coach to help you brainstorm alternative ways to make your goal and action steps more “S.M.A.R.T.” </w:t>
      </w:r>
    </w:p>
    <w:p w14:paraId="54A849AC" w14:textId="77777777" w:rsidR="00E75271" w:rsidRPr="00E75271" w:rsidRDefault="00E75271" w:rsidP="00E75271">
      <w:pPr>
        <w:pStyle w:val="ListParagraph"/>
        <w:spacing w:after="0" w:line="480" w:lineRule="auto"/>
        <w:ind w:left="0"/>
        <w:rPr>
          <w:rFonts w:ascii="Times New Roman" w:hAnsi="Times New Roman"/>
          <w:sz w:val="24"/>
          <w:szCs w:val="24"/>
        </w:rPr>
      </w:pPr>
      <w:r w:rsidRPr="00E75271">
        <w:rPr>
          <w:rFonts w:ascii="Times New Roman" w:hAnsi="Times New Roman"/>
          <w:sz w:val="24"/>
          <w:szCs w:val="24"/>
        </w:rPr>
        <w:t xml:space="preserve">• Record suggestions. </w:t>
      </w:r>
    </w:p>
    <w:p w14:paraId="64DE652C" w14:textId="77777777" w:rsidR="00E75271" w:rsidRPr="00E75271" w:rsidRDefault="00E75271" w:rsidP="00E75271">
      <w:pPr>
        <w:pStyle w:val="ListParagraph"/>
        <w:spacing w:after="0" w:line="480" w:lineRule="auto"/>
        <w:ind w:left="0"/>
        <w:rPr>
          <w:rFonts w:ascii="Times New Roman" w:hAnsi="Times New Roman"/>
          <w:sz w:val="24"/>
          <w:szCs w:val="24"/>
        </w:rPr>
      </w:pPr>
      <w:r w:rsidRPr="00E75271">
        <w:rPr>
          <w:rFonts w:ascii="Times New Roman" w:hAnsi="Times New Roman"/>
          <w:sz w:val="24"/>
          <w:szCs w:val="24"/>
        </w:rPr>
        <w:t xml:space="preserve">1. ______________________________________ </w:t>
      </w:r>
    </w:p>
    <w:p w14:paraId="129565CD" w14:textId="77777777" w:rsidR="00E75271" w:rsidRPr="00E75271" w:rsidRDefault="00E75271" w:rsidP="00E75271">
      <w:pPr>
        <w:pStyle w:val="ListParagraph"/>
        <w:spacing w:after="0" w:line="480" w:lineRule="auto"/>
        <w:ind w:left="0"/>
        <w:rPr>
          <w:rFonts w:ascii="Times New Roman" w:hAnsi="Times New Roman"/>
          <w:sz w:val="24"/>
          <w:szCs w:val="24"/>
        </w:rPr>
      </w:pPr>
      <w:r w:rsidRPr="00E75271">
        <w:rPr>
          <w:rFonts w:ascii="Times New Roman" w:hAnsi="Times New Roman"/>
          <w:sz w:val="24"/>
          <w:szCs w:val="24"/>
        </w:rPr>
        <w:t xml:space="preserve">2. ______________________________________ </w:t>
      </w:r>
    </w:p>
    <w:p w14:paraId="2B06B8D2" w14:textId="77777777" w:rsidR="00E75271" w:rsidRPr="00E75271" w:rsidRDefault="00E75271" w:rsidP="00E75271">
      <w:pPr>
        <w:pStyle w:val="ListParagraph"/>
        <w:spacing w:after="0" w:line="480" w:lineRule="auto"/>
        <w:ind w:left="0"/>
        <w:rPr>
          <w:rFonts w:ascii="Times New Roman" w:hAnsi="Times New Roman"/>
          <w:sz w:val="24"/>
          <w:szCs w:val="24"/>
        </w:rPr>
      </w:pPr>
      <w:r w:rsidRPr="00E75271">
        <w:rPr>
          <w:rFonts w:ascii="Times New Roman" w:hAnsi="Times New Roman"/>
          <w:sz w:val="24"/>
          <w:szCs w:val="24"/>
        </w:rPr>
        <w:t xml:space="preserve">3. ______________________________________ </w:t>
      </w:r>
    </w:p>
    <w:p w14:paraId="11204C13" w14:textId="77777777" w:rsidR="00E75271" w:rsidRPr="00E75271" w:rsidRDefault="00E75271" w:rsidP="00E75271">
      <w:pPr>
        <w:pStyle w:val="ListParagraph"/>
        <w:spacing w:after="0" w:line="480" w:lineRule="auto"/>
        <w:ind w:left="0"/>
        <w:rPr>
          <w:rFonts w:ascii="Times New Roman" w:hAnsi="Times New Roman"/>
          <w:sz w:val="24"/>
          <w:szCs w:val="24"/>
        </w:rPr>
      </w:pPr>
      <w:r w:rsidRPr="00E75271">
        <w:rPr>
          <w:rFonts w:ascii="Times New Roman" w:hAnsi="Times New Roman"/>
          <w:sz w:val="24"/>
          <w:szCs w:val="24"/>
        </w:rPr>
        <w:t xml:space="preserve">4. ______________________________________ </w:t>
      </w:r>
    </w:p>
    <w:p w14:paraId="4880509F" w14:textId="3BED13E0" w:rsidR="008E24F8" w:rsidRPr="00E75271" w:rsidRDefault="00E75271" w:rsidP="00E75271">
      <w:pPr>
        <w:pStyle w:val="ListParagraph"/>
        <w:spacing w:after="0" w:line="480" w:lineRule="auto"/>
        <w:ind w:left="0"/>
        <w:rPr>
          <w:rFonts w:ascii="Times New Roman" w:hAnsi="Times New Roman"/>
          <w:b/>
          <w:bCs/>
          <w:sz w:val="26"/>
          <w:szCs w:val="28"/>
        </w:rPr>
      </w:pPr>
      <w:r w:rsidRPr="00E75271">
        <w:rPr>
          <w:rFonts w:ascii="Times New Roman" w:hAnsi="Times New Roman"/>
          <w:sz w:val="24"/>
          <w:szCs w:val="24"/>
        </w:rPr>
        <w:t>5. ______________________________________</w:t>
      </w:r>
    </w:p>
    <w:p w14:paraId="43C50E28"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6039C25F"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6B917E4B" w14:textId="77777777" w:rsidR="008E24F8" w:rsidRDefault="008E24F8" w:rsidP="002100B7">
      <w:pPr>
        <w:pStyle w:val="ListParagraph"/>
        <w:spacing w:after="0" w:line="240" w:lineRule="auto"/>
        <w:ind w:left="0"/>
        <w:jc w:val="center"/>
        <w:rPr>
          <w:rFonts w:ascii="Times New Roman Bold" w:hAnsi="Times New Roman Bold"/>
          <w:b/>
          <w:bCs/>
          <w:sz w:val="24"/>
          <w:szCs w:val="24"/>
        </w:rPr>
      </w:pPr>
    </w:p>
    <w:p w14:paraId="3E2950A8"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17F86200"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2561A851"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70C771E5"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178B8627"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2CBE80EE"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737D057F"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6C9886D6"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7EDD513F"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3840F6A6"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3CC2AC73"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2CD199E9"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251DFDFE"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137EE2EE"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4323E2B2"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2985E51D"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4BDB985A" w14:textId="77777777" w:rsidR="00E75271" w:rsidRDefault="00E75271" w:rsidP="002100B7">
      <w:pPr>
        <w:pStyle w:val="ListParagraph"/>
        <w:spacing w:after="0" w:line="240" w:lineRule="auto"/>
        <w:ind w:left="0"/>
        <w:jc w:val="center"/>
        <w:rPr>
          <w:rFonts w:ascii="Times New Roman Bold" w:hAnsi="Times New Roman Bold"/>
          <w:b/>
          <w:bCs/>
          <w:sz w:val="24"/>
          <w:szCs w:val="24"/>
        </w:rPr>
      </w:pPr>
    </w:p>
    <w:p w14:paraId="59D0FE02" w14:textId="58AD3B0D" w:rsidR="00034381" w:rsidRPr="00EB2D7E" w:rsidRDefault="00034381" w:rsidP="002100B7">
      <w:pPr>
        <w:pStyle w:val="ListParagraph"/>
        <w:spacing w:after="0" w:line="240" w:lineRule="auto"/>
        <w:ind w:left="0"/>
        <w:jc w:val="center"/>
        <w:rPr>
          <w:rFonts w:ascii="Times New Roman" w:hAnsi="Times New Roman"/>
          <w:b/>
          <w:bCs/>
          <w:sz w:val="24"/>
          <w:szCs w:val="24"/>
        </w:rPr>
      </w:pPr>
      <w:r w:rsidRPr="00EB2D7E">
        <w:rPr>
          <w:rFonts w:ascii="Times New Roman" w:hAnsi="Times New Roman"/>
          <w:b/>
          <w:bCs/>
          <w:sz w:val="24"/>
          <w:szCs w:val="24"/>
        </w:rPr>
        <w:lastRenderedPageBreak/>
        <w:t>Appendix</w:t>
      </w:r>
      <w:r w:rsidRPr="00EB2D7E">
        <w:rPr>
          <w:rFonts w:ascii="Times New Roman" w:hAnsi="Times New Roman"/>
          <w:b/>
          <w:bCs/>
          <w:caps/>
          <w:sz w:val="24"/>
          <w:szCs w:val="24"/>
        </w:rPr>
        <w:t xml:space="preserve"> </w:t>
      </w:r>
      <w:r w:rsidR="00026D23" w:rsidRPr="00EB2D7E">
        <w:rPr>
          <w:rFonts w:ascii="Times New Roman" w:hAnsi="Times New Roman"/>
          <w:b/>
          <w:bCs/>
          <w:caps/>
          <w:sz w:val="24"/>
          <w:szCs w:val="24"/>
        </w:rPr>
        <w:t>C</w:t>
      </w:r>
      <w:r w:rsidR="00181F6E" w:rsidRPr="00EB2D7E">
        <w:rPr>
          <w:rFonts w:ascii="Times New Roman" w:hAnsi="Times New Roman"/>
          <w:b/>
          <w:bCs/>
          <w:caps/>
          <w:sz w:val="24"/>
          <w:szCs w:val="24"/>
        </w:rPr>
        <w:t xml:space="preserve"> (</w:t>
      </w:r>
      <w:r w:rsidR="00181F6E" w:rsidRPr="00EB2D7E">
        <w:rPr>
          <w:rFonts w:ascii="Times New Roman" w:hAnsi="Times New Roman"/>
          <w:b/>
          <w:bCs/>
          <w:sz w:val="24"/>
          <w:szCs w:val="24"/>
        </w:rPr>
        <w:t>Excerpted from Learning Management System)</w:t>
      </w:r>
    </w:p>
    <w:p w14:paraId="58EF7EF0" w14:textId="37E4FCFA" w:rsidR="00EB2D7E" w:rsidRDefault="00EB2D7E" w:rsidP="00EB2D7E">
      <w:pPr>
        <w:shd w:val="clear" w:color="auto" w:fill="FFFFFF"/>
        <w:spacing w:after="0" w:line="240" w:lineRule="auto"/>
        <w:jc w:val="center"/>
        <w:outlineLvl w:val="0"/>
        <w:rPr>
          <w:rFonts w:ascii="Times New Roman" w:eastAsia="Times New Roman" w:hAnsi="Times New Roman"/>
          <w:b/>
          <w:bCs/>
          <w:color w:val="262626"/>
          <w:kern w:val="36"/>
          <w:sz w:val="24"/>
          <w:szCs w:val="24"/>
        </w:rPr>
      </w:pPr>
      <w:r>
        <w:rPr>
          <w:rFonts w:ascii="Times New Roman" w:eastAsia="Times New Roman" w:hAnsi="Times New Roman"/>
          <w:b/>
          <w:bCs/>
          <w:color w:val="262626"/>
          <w:kern w:val="36"/>
          <w:sz w:val="24"/>
          <w:szCs w:val="24"/>
        </w:rPr>
        <w:t>Grading Rubric</w:t>
      </w:r>
    </w:p>
    <w:p w14:paraId="3A4D71A3" w14:textId="51B647DB" w:rsidR="00EB2D7E" w:rsidRPr="00EB2D7E" w:rsidRDefault="00EB2D7E" w:rsidP="00EB2D7E">
      <w:pPr>
        <w:shd w:val="clear" w:color="auto" w:fill="FFFFFF"/>
        <w:spacing w:after="0" w:line="240" w:lineRule="auto"/>
        <w:jc w:val="center"/>
        <w:outlineLvl w:val="0"/>
        <w:rPr>
          <w:rFonts w:ascii="Times New Roman" w:eastAsia="Times New Roman" w:hAnsi="Times New Roman"/>
          <w:b/>
          <w:bCs/>
          <w:color w:val="262626"/>
          <w:kern w:val="36"/>
          <w:sz w:val="24"/>
          <w:szCs w:val="24"/>
        </w:rPr>
      </w:pPr>
      <w:r w:rsidRPr="00EB2D7E">
        <w:rPr>
          <w:rFonts w:ascii="Times New Roman" w:eastAsia="Times New Roman" w:hAnsi="Times New Roman"/>
          <w:b/>
          <w:bCs/>
          <w:color w:val="262626"/>
          <w:kern w:val="36"/>
          <w:sz w:val="24"/>
          <w:szCs w:val="24"/>
        </w:rPr>
        <w:t>HRM Practice 3: Face-to-Face vs. E-Coaching</w:t>
      </w:r>
    </w:p>
    <w:p w14:paraId="08BF5830" w14:textId="77777777" w:rsidR="00EB2D7E" w:rsidRDefault="00EB2D7E" w:rsidP="002100B7">
      <w:pPr>
        <w:pStyle w:val="ListParagraph"/>
        <w:spacing w:after="0" w:line="240" w:lineRule="auto"/>
        <w:ind w:left="0"/>
        <w:jc w:val="center"/>
        <w:rPr>
          <w:rFonts w:ascii="Times New Roman" w:hAnsi="Times New Roman"/>
          <w:b/>
          <w:bCs/>
          <w:sz w:val="24"/>
          <w:szCs w:val="24"/>
        </w:rPr>
      </w:pPr>
    </w:p>
    <w:p w14:paraId="252A9B3F" w14:textId="77777777" w:rsidR="00E82212" w:rsidRPr="00181F6E" w:rsidRDefault="00E82212" w:rsidP="002100B7">
      <w:pPr>
        <w:pStyle w:val="ListParagraph"/>
        <w:spacing w:after="0" w:line="240" w:lineRule="auto"/>
        <w:ind w:left="0"/>
        <w:jc w:val="center"/>
        <w:rPr>
          <w:rFonts w:ascii="Times New Roman" w:hAnsi="Times New Roman"/>
          <w:b/>
          <w:bCs/>
          <w:sz w:val="24"/>
          <w:szCs w:val="24"/>
        </w:rPr>
      </w:pPr>
    </w:p>
    <w:p w14:paraId="37ABCB82" w14:textId="5F650086" w:rsidR="00034381" w:rsidRPr="00F132CE" w:rsidRDefault="00EB2D7E" w:rsidP="00F132CE">
      <w:pPr>
        <w:pStyle w:val="ListParagraph"/>
        <w:spacing w:after="0" w:line="240" w:lineRule="auto"/>
        <w:ind w:left="-720"/>
        <w:rPr>
          <w:rFonts w:ascii="Times New Roman" w:hAnsi="Times New Roman"/>
          <w:sz w:val="24"/>
          <w:szCs w:val="24"/>
        </w:rPr>
      </w:pPr>
      <w:r>
        <w:rPr>
          <w:noProof/>
        </w:rPr>
        <w:drawing>
          <wp:inline distT="0" distB="0" distL="0" distR="0" wp14:anchorId="668A99BB" wp14:editId="524FC108">
            <wp:extent cx="6700033" cy="4357315"/>
            <wp:effectExtent l="0" t="0" r="5715" b="57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0"/>
                    <a:srcRect l="3237" t="16509" r="60529" b="41829"/>
                    <a:stretch/>
                  </pic:blipFill>
                  <pic:spPr bwMode="auto">
                    <a:xfrm>
                      <a:off x="0" y="0"/>
                      <a:ext cx="6727288" cy="4375040"/>
                    </a:xfrm>
                    <a:prstGeom prst="rect">
                      <a:avLst/>
                    </a:prstGeom>
                    <a:ln>
                      <a:noFill/>
                    </a:ln>
                    <a:extLst>
                      <a:ext uri="{53640926-AAD7-44D8-BBD7-CCE9431645EC}">
                        <a14:shadowObscured xmlns:a14="http://schemas.microsoft.com/office/drawing/2010/main"/>
                      </a:ext>
                    </a:extLst>
                  </pic:spPr>
                </pic:pic>
              </a:graphicData>
            </a:graphic>
          </wp:inline>
        </w:drawing>
      </w:r>
    </w:p>
    <w:sectPr w:rsidR="00034381" w:rsidRPr="00F132CE" w:rsidSect="007037FC">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2A0D" w14:textId="77777777" w:rsidR="007558DC" w:rsidRDefault="007558DC" w:rsidP="006B70AF">
      <w:pPr>
        <w:spacing w:after="0" w:line="240" w:lineRule="auto"/>
      </w:pPr>
      <w:r>
        <w:separator/>
      </w:r>
    </w:p>
  </w:endnote>
  <w:endnote w:type="continuationSeparator" w:id="0">
    <w:p w14:paraId="35B4F88D" w14:textId="77777777" w:rsidR="007558DC" w:rsidRDefault="007558DC" w:rsidP="006B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1134" w14:textId="7F31DCDB" w:rsidR="00E026C2" w:rsidRDefault="00E026C2">
    <w:pPr>
      <w:pStyle w:val="Footer"/>
      <w:jc w:val="right"/>
    </w:pPr>
  </w:p>
  <w:p w14:paraId="763B0B0E" w14:textId="77777777" w:rsidR="00E026C2" w:rsidRDefault="00E0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8AD7" w14:textId="77777777" w:rsidR="007558DC" w:rsidRDefault="007558DC" w:rsidP="006B70AF">
      <w:pPr>
        <w:spacing w:after="0" w:line="240" w:lineRule="auto"/>
      </w:pPr>
      <w:r>
        <w:separator/>
      </w:r>
    </w:p>
  </w:footnote>
  <w:footnote w:type="continuationSeparator" w:id="0">
    <w:p w14:paraId="3454DFF3" w14:textId="77777777" w:rsidR="007558DC" w:rsidRDefault="007558DC" w:rsidP="006B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126C" w14:textId="33EFD94C" w:rsidR="00C75EC8" w:rsidRPr="00C75EC8" w:rsidRDefault="002E3617">
    <w:pPr>
      <w:pStyle w:val="Header"/>
      <w:jc w:val="right"/>
      <w:rPr>
        <w:rFonts w:ascii="Times New Roman" w:hAnsi="Times New Roman"/>
        <w:sz w:val="24"/>
        <w:szCs w:val="24"/>
      </w:rPr>
    </w:pPr>
    <w:r>
      <w:rPr>
        <w:rFonts w:ascii="Times New Roman" w:hAnsi="Times New Roman"/>
        <w:sz w:val="24"/>
        <w:szCs w:val="24"/>
      </w:rPr>
      <w:t>Peer “Face-to-Face” vs. Coaching Assignment</w:t>
    </w:r>
    <w:r w:rsidR="00C75EC8" w:rsidRPr="00C75EC8">
      <w:rPr>
        <w:rFonts w:ascii="Times New Roman" w:hAnsi="Times New Roman"/>
        <w:sz w:val="24"/>
        <w:szCs w:val="24"/>
      </w:rPr>
      <w:t xml:space="preserve"> </w:t>
    </w:r>
    <w:sdt>
      <w:sdtPr>
        <w:rPr>
          <w:rFonts w:ascii="Times New Roman" w:hAnsi="Times New Roman"/>
          <w:sz w:val="24"/>
          <w:szCs w:val="24"/>
        </w:rPr>
        <w:id w:val="1996213445"/>
        <w:docPartObj>
          <w:docPartGallery w:val="Page Numbers (Top of Page)"/>
          <w:docPartUnique/>
        </w:docPartObj>
      </w:sdtPr>
      <w:sdtEndPr>
        <w:rPr>
          <w:noProof/>
        </w:rPr>
      </w:sdtEndPr>
      <w:sdtContent>
        <w:r w:rsidR="00C75EC8" w:rsidRPr="00C75EC8">
          <w:rPr>
            <w:rFonts w:ascii="Times New Roman" w:hAnsi="Times New Roman"/>
            <w:sz w:val="24"/>
            <w:szCs w:val="24"/>
          </w:rPr>
          <w:fldChar w:fldCharType="begin"/>
        </w:r>
        <w:r w:rsidR="00C75EC8" w:rsidRPr="00C75EC8">
          <w:rPr>
            <w:rFonts w:ascii="Times New Roman" w:hAnsi="Times New Roman"/>
            <w:sz w:val="24"/>
            <w:szCs w:val="24"/>
          </w:rPr>
          <w:instrText xml:space="preserve"> PAGE   \* MERGEFORMAT </w:instrText>
        </w:r>
        <w:r w:rsidR="00C75EC8" w:rsidRPr="00C75EC8">
          <w:rPr>
            <w:rFonts w:ascii="Times New Roman" w:hAnsi="Times New Roman"/>
            <w:sz w:val="24"/>
            <w:szCs w:val="24"/>
          </w:rPr>
          <w:fldChar w:fldCharType="separate"/>
        </w:r>
        <w:r w:rsidR="00C75EC8" w:rsidRPr="00C75EC8">
          <w:rPr>
            <w:rFonts w:ascii="Times New Roman" w:hAnsi="Times New Roman"/>
            <w:noProof/>
            <w:sz w:val="24"/>
            <w:szCs w:val="24"/>
          </w:rPr>
          <w:t>2</w:t>
        </w:r>
        <w:r w:rsidR="00C75EC8" w:rsidRPr="00C75EC8">
          <w:rPr>
            <w:rFonts w:ascii="Times New Roman" w:hAnsi="Times New Roman"/>
            <w:noProof/>
            <w:sz w:val="24"/>
            <w:szCs w:val="24"/>
          </w:rPr>
          <w:fldChar w:fldCharType="end"/>
        </w:r>
      </w:sdtContent>
    </w:sdt>
  </w:p>
  <w:p w14:paraId="400C8634" w14:textId="3FA1B694" w:rsidR="006B70AF" w:rsidRPr="00E42795" w:rsidRDefault="006B70AF" w:rsidP="00E42795">
    <w:pPr>
      <w:spacing w:after="0" w:line="240" w:lineRule="auto"/>
      <w:ind w:left="4320"/>
      <w:jc w:val="center"/>
      <w:rPr>
        <w:rFonts w:ascii="Times New Roman" w:hAnsi="Times New Roman"/>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3BCD" w14:textId="78CD7169" w:rsidR="00E42795" w:rsidRPr="00E42795" w:rsidRDefault="00E42795" w:rsidP="00E42795">
    <w:pPr>
      <w:spacing w:after="0" w:line="240" w:lineRule="auto"/>
      <w:jc w:val="right"/>
      <w:rPr>
        <w:rFonts w:ascii="Times New Roman" w:hAnsi="Times New Roman"/>
        <w:bCs/>
        <w:sz w:val="24"/>
        <w:szCs w:val="24"/>
      </w:rPr>
    </w:pPr>
    <w:r w:rsidRPr="00E42795">
      <w:rPr>
        <w:rFonts w:ascii="Times New Roman" w:hAnsi="Times New Roman"/>
        <w:bCs/>
        <w:sz w:val="24"/>
        <w:szCs w:val="24"/>
      </w:rPr>
      <w:t>Bartering for Community Benefit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96EC7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5BFB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BB23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EB3D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D47FA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12A7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FD667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6F66C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93900"/>
    <w:multiLevelType w:val="hybridMultilevel"/>
    <w:tmpl w:val="044A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94294"/>
    <w:multiLevelType w:val="hybridMultilevel"/>
    <w:tmpl w:val="443AB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B5044F"/>
    <w:multiLevelType w:val="hybridMultilevel"/>
    <w:tmpl w:val="96248CA2"/>
    <w:lvl w:ilvl="0" w:tplc="BD6ED552">
      <w:start w:val="1"/>
      <w:numFmt w:val="bullet"/>
      <w:lvlText w:val=""/>
      <w:lvlJc w:val="left"/>
      <w:pPr>
        <w:tabs>
          <w:tab w:val="num" w:pos="360"/>
        </w:tabs>
        <w:ind w:left="360" w:hanging="360"/>
      </w:pPr>
      <w:rPr>
        <w:rFonts w:ascii="Wingdings" w:hAnsi="Wingdings" w:hint="default"/>
      </w:rPr>
    </w:lvl>
    <w:lvl w:ilvl="1" w:tplc="51080EBC">
      <w:start w:val="1032"/>
      <w:numFmt w:val="bullet"/>
      <w:lvlText w:val=""/>
      <w:lvlJc w:val="left"/>
      <w:pPr>
        <w:tabs>
          <w:tab w:val="num" w:pos="1080"/>
        </w:tabs>
        <w:ind w:left="1080" w:hanging="360"/>
      </w:pPr>
      <w:rPr>
        <w:rFonts w:ascii="Wingdings" w:hAnsi="Wingdings" w:hint="default"/>
      </w:rPr>
    </w:lvl>
    <w:lvl w:ilvl="2" w:tplc="B3D8011C">
      <w:start w:val="1032"/>
      <w:numFmt w:val="bullet"/>
      <w:lvlText w:val=""/>
      <w:lvlJc w:val="left"/>
      <w:pPr>
        <w:tabs>
          <w:tab w:val="num" w:pos="1800"/>
        </w:tabs>
        <w:ind w:left="1800" w:hanging="360"/>
      </w:pPr>
      <w:rPr>
        <w:rFonts w:ascii="Wingdings" w:hAnsi="Wingdings" w:hint="default"/>
      </w:rPr>
    </w:lvl>
    <w:lvl w:ilvl="3" w:tplc="E0861CFC" w:tentative="1">
      <w:start w:val="1"/>
      <w:numFmt w:val="bullet"/>
      <w:lvlText w:val=""/>
      <w:lvlJc w:val="left"/>
      <w:pPr>
        <w:tabs>
          <w:tab w:val="num" w:pos="2520"/>
        </w:tabs>
        <w:ind w:left="2520" w:hanging="360"/>
      </w:pPr>
      <w:rPr>
        <w:rFonts w:ascii="Wingdings" w:hAnsi="Wingdings" w:hint="default"/>
      </w:rPr>
    </w:lvl>
    <w:lvl w:ilvl="4" w:tplc="574A3040" w:tentative="1">
      <w:start w:val="1"/>
      <w:numFmt w:val="bullet"/>
      <w:lvlText w:val=""/>
      <w:lvlJc w:val="left"/>
      <w:pPr>
        <w:tabs>
          <w:tab w:val="num" w:pos="3240"/>
        </w:tabs>
        <w:ind w:left="3240" w:hanging="360"/>
      </w:pPr>
      <w:rPr>
        <w:rFonts w:ascii="Wingdings" w:hAnsi="Wingdings" w:hint="default"/>
      </w:rPr>
    </w:lvl>
    <w:lvl w:ilvl="5" w:tplc="5186E412" w:tentative="1">
      <w:start w:val="1"/>
      <w:numFmt w:val="bullet"/>
      <w:lvlText w:val=""/>
      <w:lvlJc w:val="left"/>
      <w:pPr>
        <w:tabs>
          <w:tab w:val="num" w:pos="3960"/>
        </w:tabs>
        <w:ind w:left="3960" w:hanging="360"/>
      </w:pPr>
      <w:rPr>
        <w:rFonts w:ascii="Wingdings" w:hAnsi="Wingdings" w:hint="default"/>
      </w:rPr>
    </w:lvl>
    <w:lvl w:ilvl="6" w:tplc="10C49950" w:tentative="1">
      <w:start w:val="1"/>
      <w:numFmt w:val="bullet"/>
      <w:lvlText w:val=""/>
      <w:lvlJc w:val="left"/>
      <w:pPr>
        <w:tabs>
          <w:tab w:val="num" w:pos="4680"/>
        </w:tabs>
        <w:ind w:left="4680" w:hanging="360"/>
      </w:pPr>
      <w:rPr>
        <w:rFonts w:ascii="Wingdings" w:hAnsi="Wingdings" w:hint="default"/>
      </w:rPr>
    </w:lvl>
    <w:lvl w:ilvl="7" w:tplc="FBFCAE9C" w:tentative="1">
      <w:start w:val="1"/>
      <w:numFmt w:val="bullet"/>
      <w:lvlText w:val=""/>
      <w:lvlJc w:val="left"/>
      <w:pPr>
        <w:tabs>
          <w:tab w:val="num" w:pos="5400"/>
        </w:tabs>
        <w:ind w:left="5400" w:hanging="360"/>
      </w:pPr>
      <w:rPr>
        <w:rFonts w:ascii="Wingdings" w:hAnsi="Wingdings" w:hint="default"/>
      </w:rPr>
    </w:lvl>
    <w:lvl w:ilvl="8" w:tplc="1574530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602063"/>
    <w:multiLevelType w:val="hybridMultilevel"/>
    <w:tmpl w:val="7282569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02B45"/>
    <w:multiLevelType w:val="hybridMultilevel"/>
    <w:tmpl w:val="3CB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D537F"/>
    <w:multiLevelType w:val="hybridMultilevel"/>
    <w:tmpl w:val="F6DC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E6A4E"/>
    <w:multiLevelType w:val="hybridMultilevel"/>
    <w:tmpl w:val="E3F25F06"/>
    <w:lvl w:ilvl="0" w:tplc="CC9E5422">
      <w:start w:val="1"/>
      <w:numFmt w:val="bullet"/>
      <w:lvlText w:val=""/>
      <w:lvlJc w:val="left"/>
      <w:pPr>
        <w:tabs>
          <w:tab w:val="num" w:pos="720"/>
        </w:tabs>
        <w:ind w:left="720" w:hanging="360"/>
      </w:pPr>
      <w:rPr>
        <w:rFonts w:ascii="Wingdings" w:hAnsi="Wingdings" w:hint="default"/>
      </w:rPr>
    </w:lvl>
    <w:lvl w:ilvl="1" w:tplc="F96E92C0" w:tentative="1">
      <w:start w:val="1"/>
      <w:numFmt w:val="bullet"/>
      <w:lvlText w:val=""/>
      <w:lvlJc w:val="left"/>
      <w:pPr>
        <w:tabs>
          <w:tab w:val="num" w:pos="1440"/>
        </w:tabs>
        <w:ind w:left="1440" w:hanging="360"/>
      </w:pPr>
      <w:rPr>
        <w:rFonts w:ascii="Wingdings" w:hAnsi="Wingdings" w:hint="default"/>
      </w:rPr>
    </w:lvl>
    <w:lvl w:ilvl="2" w:tplc="3B882612" w:tentative="1">
      <w:start w:val="1"/>
      <w:numFmt w:val="bullet"/>
      <w:lvlText w:val=""/>
      <w:lvlJc w:val="left"/>
      <w:pPr>
        <w:tabs>
          <w:tab w:val="num" w:pos="2160"/>
        </w:tabs>
        <w:ind w:left="2160" w:hanging="360"/>
      </w:pPr>
      <w:rPr>
        <w:rFonts w:ascii="Wingdings" w:hAnsi="Wingdings" w:hint="default"/>
      </w:rPr>
    </w:lvl>
    <w:lvl w:ilvl="3" w:tplc="E3D2817A" w:tentative="1">
      <w:start w:val="1"/>
      <w:numFmt w:val="bullet"/>
      <w:lvlText w:val=""/>
      <w:lvlJc w:val="left"/>
      <w:pPr>
        <w:tabs>
          <w:tab w:val="num" w:pos="2880"/>
        </w:tabs>
        <w:ind w:left="2880" w:hanging="360"/>
      </w:pPr>
      <w:rPr>
        <w:rFonts w:ascii="Wingdings" w:hAnsi="Wingdings" w:hint="default"/>
      </w:rPr>
    </w:lvl>
    <w:lvl w:ilvl="4" w:tplc="9D6CCA1C" w:tentative="1">
      <w:start w:val="1"/>
      <w:numFmt w:val="bullet"/>
      <w:lvlText w:val=""/>
      <w:lvlJc w:val="left"/>
      <w:pPr>
        <w:tabs>
          <w:tab w:val="num" w:pos="3600"/>
        </w:tabs>
        <w:ind w:left="3600" w:hanging="360"/>
      </w:pPr>
      <w:rPr>
        <w:rFonts w:ascii="Wingdings" w:hAnsi="Wingdings" w:hint="default"/>
      </w:rPr>
    </w:lvl>
    <w:lvl w:ilvl="5" w:tplc="0AB41FDA" w:tentative="1">
      <w:start w:val="1"/>
      <w:numFmt w:val="bullet"/>
      <w:lvlText w:val=""/>
      <w:lvlJc w:val="left"/>
      <w:pPr>
        <w:tabs>
          <w:tab w:val="num" w:pos="4320"/>
        </w:tabs>
        <w:ind w:left="4320" w:hanging="360"/>
      </w:pPr>
      <w:rPr>
        <w:rFonts w:ascii="Wingdings" w:hAnsi="Wingdings" w:hint="default"/>
      </w:rPr>
    </w:lvl>
    <w:lvl w:ilvl="6" w:tplc="62F27B3C" w:tentative="1">
      <w:start w:val="1"/>
      <w:numFmt w:val="bullet"/>
      <w:lvlText w:val=""/>
      <w:lvlJc w:val="left"/>
      <w:pPr>
        <w:tabs>
          <w:tab w:val="num" w:pos="5040"/>
        </w:tabs>
        <w:ind w:left="5040" w:hanging="360"/>
      </w:pPr>
      <w:rPr>
        <w:rFonts w:ascii="Wingdings" w:hAnsi="Wingdings" w:hint="default"/>
      </w:rPr>
    </w:lvl>
    <w:lvl w:ilvl="7" w:tplc="0BE6D05A" w:tentative="1">
      <w:start w:val="1"/>
      <w:numFmt w:val="bullet"/>
      <w:lvlText w:val=""/>
      <w:lvlJc w:val="left"/>
      <w:pPr>
        <w:tabs>
          <w:tab w:val="num" w:pos="5760"/>
        </w:tabs>
        <w:ind w:left="5760" w:hanging="360"/>
      </w:pPr>
      <w:rPr>
        <w:rFonts w:ascii="Wingdings" w:hAnsi="Wingdings" w:hint="default"/>
      </w:rPr>
    </w:lvl>
    <w:lvl w:ilvl="8" w:tplc="B8A89C1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C7B06"/>
    <w:multiLevelType w:val="multilevel"/>
    <w:tmpl w:val="EB88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D0A67"/>
    <w:multiLevelType w:val="hybridMultilevel"/>
    <w:tmpl w:val="D236FC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550AA9"/>
    <w:multiLevelType w:val="hybridMultilevel"/>
    <w:tmpl w:val="F37A460E"/>
    <w:lvl w:ilvl="0" w:tplc="2F68EF9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41051B5"/>
    <w:multiLevelType w:val="hybridMultilevel"/>
    <w:tmpl w:val="8C4CC38E"/>
    <w:lvl w:ilvl="0" w:tplc="04090015">
      <w:start w:val="1"/>
      <w:numFmt w:val="upperLetter"/>
      <w:lvlText w:val="%1."/>
      <w:lvlJc w:val="left"/>
      <w:pPr>
        <w:ind w:left="761" w:hanging="360"/>
      </w:pPr>
    </w:lvl>
    <w:lvl w:ilvl="1" w:tplc="0409001B">
      <w:start w:val="1"/>
      <w:numFmt w:val="lowerRoman"/>
      <w:lvlText w:val="%2."/>
      <w:lvlJc w:val="right"/>
      <w:pPr>
        <w:ind w:left="1481" w:hanging="360"/>
      </w:pPr>
    </w:lvl>
    <w:lvl w:ilvl="2" w:tplc="0409001B">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0" w15:restartNumberingAfterBreak="0">
    <w:nsid w:val="4B861455"/>
    <w:multiLevelType w:val="hybridMultilevel"/>
    <w:tmpl w:val="735CF4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61C4A75"/>
    <w:multiLevelType w:val="hybridMultilevel"/>
    <w:tmpl w:val="8B12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8C5643"/>
    <w:multiLevelType w:val="hybridMultilevel"/>
    <w:tmpl w:val="AC3C2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924937"/>
    <w:multiLevelType w:val="hybridMultilevel"/>
    <w:tmpl w:val="BE94C4E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23087"/>
    <w:multiLevelType w:val="hybridMultilevel"/>
    <w:tmpl w:val="440CD3EC"/>
    <w:lvl w:ilvl="0" w:tplc="9E548A8E">
      <w:start w:val="2016"/>
      <w:numFmt w:val="bullet"/>
      <w:lvlText w:val="-"/>
      <w:lvlJc w:val="left"/>
      <w:pPr>
        <w:ind w:left="720" w:hanging="360"/>
      </w:pPr>
      <w:rPr>
        <w:rFonts w:ascii="Helvetica" w:eastAsia="Calibr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C4B5C"/>
    <w:multiLevelType w:val="hybridMultilevel"/>
    <w:tmpl w:val="9C6C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820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4030E8"/>
    <w:multiLevelType w:val="hybridMultilevel"/>
    <w:tmpl w:val="3F1EB5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E706EE"/>
    <w:multiLevelType w:val="hybridMultilevel"/>
    <w:tmpl w:val="BACCDA22"/>
    <w:lvl w:ilvl="0" w:tplc="898C34FA">
      <w:start w:val="2016"/>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A3FE9"/>
    <w:multiLevelType w:val="hybridMultilevel"/>
    <w:tmpl w:val="3670B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3A5FDE"/>
    <w:multiLevelType w:val="hybridMultilevel"/>
    <w:tmpl w:val="7DF0F284"/>
    <w:lvl w:ilvl="0" w:tplc="998AB1B8">
      <w:numFmt w:val="bullet"/>
      <w:lvlText w:val="-"/>
      <w:lvlJc w:val="left"/>
      <w:pPr>
        <w:ind w:left="1080" w:hanging="360"/>
      </w:pPr>
      <w:rPr>
        <w:rFonts w:ascii="Segoe Script" w:eastAsiaTheme="minorHAnsi" w:hAnsi="Segoe Scrip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2303517">
    <w:abstractNumId w:val="22"/>
  </w:num>
  <w:num w:numId="2" w16cid:durableId="816917177">
    <w:abstractNumId w:val="8"/>
  </w:num>
  <w:num w:numId="3" w16cid:durableId="679355934">
    <w:abstractNumId w:val="32"/>
  </w:num>
  <w:num w:numId="4" w16cid:durableId="1416778202">
    <w:abstractNumId w:val="25"/>
  </w:num>
  <w:num w:numId="5" w16cid:durableId="534734010">
    <w:abstractNumId w:val="29"/>
  </w:num>
  <w:num w:numId="6" w16cid:durableId="1843545866">
    <w:abstractNumId w:val="20"/>
  </w:num>
  <w:num w:numId="7" w16cid:durableId="1603219090">
    <w:abstractNumId w:val="23"/>
  </w:num>
  <w:num w:numId="8" w16cid:durableId="967666645">
    <w:abstractNumId w:val="28"/>
  </w:num>
  <w:num w:numId="9" w16cid:durableId="801537916">
    <w:abstractNumId w:val="19"/>
  </w:num>
  <w:num w:numId="10" w16cid:durableId="1207445251">
    <w:abstractNumId w:val="21"/>
  </w:num>
  <w:num w:numId="11" w16cid:durableId="725834371">
    <w:abstractNumId w:val="16"/>
  </w:num>
  <w:num w:numId="12" w16cid:durableId="403454349">
    <w:abstractNumId w:val="17"/>
  </w:num>
  <w:num w:numId="13" w16cid:durableId="121385146">
    <w:abstractNumId w:val="12"/>
  </w:num>
  <w:num w:numId="14" w16cid:durableId="1049765025">
    <w:abstractNumId w:val="26"/>
  </w:num>
  <w:num w:numId="15" w16cid:durableId="1031998293">
    <w:abstractNumId w:val="13"/>
  </w:num>
  <w:num w:numId="16" w16cid:durableId="826241020">
    <w:abstractNumId w:val="30"/>
  </w:num>
  <w:num w:numId="17" w16cid:durableId="322975476">
    <w:abstractNumId w:val="11"/>
  </w:num>
  <w:num w:numId="18" w16cid:durableId="1740250734">
    <w:abstractNumId w:val="15"/>
  </w:num>
  <w:num w:numId="19" w16cid:durableId="591008260">
    <w:abstractNumId w:val="24"/>
  </w:num>
  <w:num w:numId="20" w16cid:durableId="1779056770">
    <w:abstractNumId w:val="10"/>
  </w:num>
  <w:num w:numId="21" w16cid:durableId="735129800">
    <w:abstractNumId w:val="14"/>
  </w:num>
  <w:num w:numId="22" w16cid:durableId="494344974">
    <w:abstractNumId w:val="9"/>
  </w:num>
  <w:num w:numId="23" w16cid:durableId="1349286709">
    <w:abstractNumId w:val="31"/>
  </w:num>
  <w:num w:numId="24" w16cid:durableId="1718239463">
    <w:abstractNumId w:val="18"/>
  </w:num>
  <w:num w:numId="25" w16cid:durableId="1663584039">
    <w:abstractNumId w:val="7"/>
  </w:num>
  <w:num w:numId="26" w16cid:durableId="1454440507">
    <w:abstractNumId w:val="3"/>
  </w:num>
  <w:num w:numId="27" w16cid:durableId="351107730">
    <w:abstractNumId w:val="6"/>
  </w:num>
  <w:num w:numId="28" w16cid:durableId="20709723">
    <w:abstractNumId w:val="4"/>
  </w:num>
  <w:num w:numId="29" w16cid:durableId="805581687">
    <w:abstractNumId w:val="1"/>
  </w:num>
  <w:num w:numId="30" w16cid:durableId="228732611">
    <w:abstractNumId w:val="5"/>
  </w:num>
  <w:num w:numId="31" w16cid:durableId="736514221">
    <w:abstractNumId w:val="27"/>
  </w:num>
  <w:num w:numId="32" w16cid:durableId="1213226753">
    <w:abstractNumId w:val="0"/>
  </w:num>
  <w:num w:numId="33" w16cid:durableId="1823306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 No Initi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xfs905t2qwx0v2eespxve2thvvx95peatxza&quot;&gt;EndNote X2 - Library - 12-19-11&lt;record-ids&gt;&lt;item&gt;947&lt;/item&gt;&lt;item&gt;7457&lt;/item&gt;&lt;item&gt;10333&lt;/item&gt;&lt;item&gt;11923&lt;/item&gt;&lt;item&gt;12239&lt;/item&gt;&lt;item&gt;12240&lt;/item&gt;&lt;item&gt;12241&lt;/item&gt;&lt;item&gt;12243&lt;/item&gt;&lt;item&gt;12244&lt;/item&gt;&lt;item&gt;12245&lt;/item&gt;&lt;/record-ids&gt;&lt;/item&gt;&lt;/Libraries&gt;"/>
  </w:docVars>
  <w:rsids>
    <w:rsidRoot w:val="00F33555"/>
    <w:rsid w:val="00003DAE"/>
    <w:rsid w:val="0000460D"/>
    <w:rsid w:val="00005C46"/>
    <w:rsid w:val="00012A4F"/>
    <w:rsid w:val="00026D23"/>
    <w:rsid w:val="00030B98"/>
    <w:rsid w:val="00030DCA"/>
    <w:rsid w:val="00031599"/>
    <w:rsid w:val="00032567"/>
    <w:rsid w:val="00033BB3"/>
    <w:rsid w:val="00034381"/>
    <w:rsid w:val="0003644A"/>
    <w:rsid w:val="00036F9E"/>
    <w:rsid w:val="00044BC5"/>
    <w:rsid w:val="00062C3F"/>
    <w:rsid w:val="000719F0"/>
    <w:rsid w:val="000723C4"/>
    <w:rsid w:val="000750D2"/>
    <w:rsid w:val="000859C2"/>
    <w:rsid w:val="00086EFC"/>
    <w:rsid w:val="00090D94"/>
    <w:rsid w:val="000A3ADE"/>
    <w:rsid w:val="000B3B50"/>
    <w:rsid w:val="000B4CC2"/>
    <w:rsid w:val="000B5ADB"/>
    <w:rsid w:val="000C0565"/>
    <w:rsid w:val="000C554F"/>
    <w:rsid w:val="000C7C05"/>
    <w:rsid w:val="000D23A1"/>
    <w:rsid w:val="000D2C60"/>
    <w:rsid w:val="000E796F"/>
    <w:rsid w:val="00104B72"/>
    <w:rsid w:val="0011630A"/>
    <w:rsid w:val="0012085B"/>
    <w:rsid w:val="001409D7"/>
    <w:rsid w:val="001461AC"/>
    <w:rsid w:val="00160E95"/>
    <w:rsid w:val="00165866"/>
    <w:rsid w:val="00181F6E"/>
    <w:rsid w:val="00194D8E"/>
    <w:rsid w:val="00197117"/>
    <w:rsid w:val="001A14A8"/>
    <w:rsid w:val="001A57FC"/>
    <w:rsid w:val="001B001D"/>
    <w:rsid w:val="001C3082"/>
    <w:rsid w:val="001C436F"/>
    <w:rsid w:val="001C632F"/>
    <w:rsid w:val="001D0A40"/>
    <w:rsid w:val="001D4230"/>
    <w:rsid w:val="002001C9"/>
    <w:rsid w:val="00203032"/>
    <w:rsid w:val="002100B7"/>
    <w:rsid w:val="002128AB"/>
    <w:rsid w:val="002352A7"/>
    <w:rsid w:val="00236F09"/>
    <w:rsid w:val="002462FA"/>
    <w:rsid w:val="002470B0"/>
    <w:rsid w:val="00247987"/>
    <w:rsid w:val="00251D8C"/>
    <w:rsid w:val="00253F36"/>
    <w:rsid w:val="00256F88"/>
    <w:rsid w:val="0026264A"/>
    <w:rsid w:val="0026511E"/>
    <w:rsid w:val="00267C45"/>
    <w:rsid w:val="002741CB"/>
    <w:rsid w:val="00282A49"/>
    <w:rsid w:val="002A2074"/>
    <w:rsid w:val="002B5A58"/>
    <w:rsid w:val="002C0FDF"/>
    <w:rsid w:val="002C683C"/>
    <w:rsid w:val="002D3316"/>
    <w:rsid w:val="002E3617"/>
    <w:rsid w:val="002E52FB"/>
    <w:rsid w:val="002F3B87"/>
    <w:rsid w:val="002F6D70"/>
    <w:rsid w:val="00317DB1"/>
    <w:rsid w:val="00322848"/>
    <w:rsid w:val="00332BD4"/>
    <w:rsid w:val="00342951"/>
    <w:rsid w:val="00346BB3"/>
    <w:rsid w:val="003550F2"/>
    <w:rsid w:val="00365005"/>
    <w:rsid w:val="003721E2"/>
    <w:rsid w:val="00376F91"/>
    <w:rsid w:val="00383E4A"/>
    <w:rsid w:val="003876DF"/>
    <w:rsid w:val="003915EB"/>
    <w:rsid w:val="003A4D87"/>
    <w:rsid w:val="003A4FDF"/>
    <w:rsid w:val="003C1558"/>
    <w:rsid w:val="003D1C53"/>
    <w:rsid w:val="003D69A0"/>
    <w:rsid w:val="003E0935"/>
    <w:rsid w:val="003E391E"/>
    <w:rsid w:val="003F6D91"/>
    <w:rsid w:val="004012DE"/>
    <w:rsid w:val="004132D9"/>
    <w:rsid w:val="004147A4"/>
    <w:rsid w:val="00424AA5"/>
    <w:rsid w:val="00430B0A"/>
    <w:rsid w:val="00455F45"/>
    <w:rsid w:val="00456C7C"/>
    <w:rsid w:val="004606C2"/>
    <w:rsid w:val="00460967"/>
    <w:rsid w:val="0047001B"/>
    <w:rsid w:val="00473772"/>
    <w:rsid w:val="00473E69"/>
    <w:rsid w:val="00487B70"/>
    <w:rsid w:val="00497B46"/>
    <w:rsid w:val="004A03A5"/>
    <w:rsid w:val="004A4168"/>
    <w:rsid w:val="004A77C4"/>
    <w:rsid w:val="004B0D06"/>
    <w:rsid w:val="004C55D4"/>
    <w:rsid w:val="004D48F8"/>
    <w:rsid w:val="004E0DDB"/>
    <w:rsid w:val="004E1199"/>
    <w:rsid w:val="00504050"/>
    <w:rsid w:val="00505338"/>
    <w:rsid w:val="00516000"/>
    <w:rsid w:val="00521342"/>
    <w:rsid w:val="0053486A"/>
    <w:rsid w:val="00545F31"/>
    <w:rsid w:val="005463BA"/>
    <w:rsid w:val="00547B59"/>
    <w:rsid w:val="005504EF"/>
    <w:rsid w:val="005513C9"/>
    <w:rsid w:val="00561CCC"/>
    <w:rsid w:val="00571AF1"/>
    <w:rsid w:val="00572854"/>
    <w:rsid w:val="0057421E"/>
    <w:rsid w:val="005924B3"/>
    <w:rsid w:val="005A00F2"/>
    <w:rsid w:val="005B51DE"/>
    <w:rsid w:val="005B5B20"/>
    <w:rsid w:val="005C3996"/>
    <w:rsid w:val="005D2E6B"/>
    <w:rsid w:val="005D5C27"/>
    <w:rsid w:val="005D6F6C"/>
    <w:rsid w:val="005E3A47"/>
    <w:rsid w:val="005F2D1F"/>
    <w:rsid w:val="005F708B"/>
    <w:rsid w:val="0062267A"/>
    <w:rsid w:val="00626076"/>
    <w:rsid w:val="00627A72"/>
    <w:rsid w:val="0064661D"/>
    <w:rsid w:val="006676D6"/>
    <w:rsid w:val="00672CA5"/>
    <w:rsid w:val="006765CB"/>
    <w:rsid w:val="00695780"/>
    <w:rsid w:val="006B0DB0"/>
    <w:rsid w:val="006B70AF"/>
    <w:rsid w:val="006C5896"/>
    <w:rsid w:val="006D10A7"/>
    <w:rsid w:val="006D46E0"/>
    <w:rsid w:val="006E11B0"/>
    <w:rsid w:val="006F03E6"/>
    <w:rsid w:val="006F158F"/>
    <w:rsid w:val="006F22DA"/>
    <w:rsid w:val="006F64CE"/>
    <w:rsid w:val="007037FC"/>
    <w:rsid w:val="00706240"/>
    <w:rsid w:val="00712CA3"/>
    <w:rsid w:val="00723BA5"/>
    <w:rsid w:val="0072733D"/>
    <w:rsid w:val="00753C84"/>
    <w:rsid w:val="007558DC"/>
    <w:rsid w:val="00756181"/>
    <w:rsid w:val="00764D1E"/>
    <w:rsid w:val="007676CD"/>
    <w:rsid w:val="0078640D"/>
    <w:rsid w:val="0079662F"/>
    <w:rsid w:val="007A16E9"/>
    <w:rsid w:val="007A498B"/>
    <w:rsid w:val="007B464C"/>
    <w:rsid w:val="007B6F40"/>
    <w:rsid w:val="007B72FA"/>
    <w:rsid w:val="007B7F99"/>
    <w:rsid w:val="007C2A75"/>
    <w:rsid w:val="007C3302"/>
    <w:rsid w:val="007D3AD8"/>
    <w:rsid w:val="007D3CD8"/>
    <w:rsid w:val="007D4FEE"/>
    <w:rsid w:val="007D5065"/>
    <w:rsid w:val="007E5C04"/>
    <w:rsid w:val="007F11B6"/>
    <w:rsid w:val="007F37B0"/>
    <w:rsid w:val="00800B64"/>
    <w:rsid w:val="008177E9"/>
    <w:rsid w:val="0082018C"/>
    <w:rsid w:val="00822BA8"/>
    <w:rsid w:val="00822EDA"/>
    <w:rsid w:val="00827490"/>
    <w:rsid w:val="008355B0"/>
    <w:rsid w:val="0084247C"/>
    <w:rsid w:val="008510F0"/>
    <w:rsid w:val="00860FB1"/>
    <w:rsid w:val="00862445"/>
    <w:rsid w:val="00863953"/>
    <w:rsid w:val="00864ED4"/>
    <w:rsid w:val="008729E0"/>
    <w:rsid w:val="00880F73"/>
    <w:rsid w:val="0088108B"/>
    <w:rsid w:val="00883031"/>
    <w:rsid w:val="00884620"/>
    <w:rsid w:val="00884654"/>
    <w:rsid w:val="00890E7F"/>
    <w:rsid w:val="00893149"/>
    <w:rsid w:val="00894B39"/>
    <w:rsid w:val="008A27A4"/>
    <w:rsid w:val="008A5858"/>
    <w:rsid w:val="008A7017"/>
    <w:rsid w:val="008C28DB"/>
    <w:rsid w:val="008D058E"/>
    <w:rsid w:val="008D504E"/>
    <w:rsid w:val="008D7AA2"/>
    <w:rsid w:val="008E24F8"/>
    <w:rsid w:val="008F32CC"/>
    <w:rsid w:val="008F6988"/>
    <w:rsid w:val="00914953"/>
    <w:rsid w:val="00916CF9"/>
    <w:rsid w:val="00934041"/>
    <w:rsid w:val="00937253"/>
    <w:rsid w:val="0094367F"/>
    <w:rsid w:val="00943BE3"/>
    <w:rsid w:val="00951D69"/>
    <w:rsid w:val="009601D0"/>
    <w:rsid w:val="00967E01"/>
    <w:rsid w:val="009741A8"/>
    <w:rsid w:val="00974E98"/>
    <w:rsid w:val="00976650"/>
    <w:rsid w:val="00981FEF"/>
    <w:rsid w:val="00986FA0"/>
    <w:rsid w:val="00990867"/>
    <w:rsid w:val="009A2921"/>
    <w:rsid w:val="009A4E08"/>
    <w:rsid w:val="009B17FF"/>
    <w:rsid w:val="009C06F1"/>
    <w:rsid w:val="009D3C1C"/>
    <w:rsid w:val="009D3D64"/>
    <w:rsid w:val="009D5E76"/>
    <w:rsid w:val="009E2AA5"/>
    <w:rsid w:val="009E4CD4"/>
    <w:rsid w:val="009F33FE"/>
    <w:rsid w:val="00A01280"/>
    <w:rsid w:val="00A1258A"/>
    <w:rsid w:val="00A14371"/>
    <w:rsid w:val="00A471A0"/>
    <w:rsid w:val="00A82E5F"/>
    <w:rsid w:val="00A830F1"/>
    <w:rsid w:val="00A913B6"/>
    <w:rsid w:val="00A940EF"/>
    <w:rsid w:val="00A96694"/>
    <w:rsid w:val="00A97DC3"/>
    <w:rsid w:val="00AB1BA3"/>
    <w:rsid w:val="00AB2890"/>
    <w:rsid w:val="00AB3C6B"/>
    <w:rsid w:val="00AB73E6"/>
    <w:rsid w:val="00AC0671"/>
    <w:rsid w:val="00AC5E4B"/>
    <w:rsid w:val="00AD2CC9"/>
    <w:rsid w:val="00AE5F09"/>
    <w:rsid w:val="00AF15BA"/>
    <w:rsid w:val="00AF7378"/>
    <w:rsid w:val="00B02BF3"/>
    <w:rsid w:val="00B03936"/>
    <w:rsid w:val="00B05F28"/>
    <w:rsid w:val="00B212DB"/>
    <w:rsid w:val="00B24156"/>
    <w:rsid w:val="00B364F1"/>
    <w:rsid w:val="00B37779"/>
    <w:rsid w:val="00B816B3"/>
    <w:rsid w:val="00B97D27"/>
    <w:rsid w:val="00BB22CF"/>
    <w:rsid w:val="00BC2A20"/>
    <w:rsid w:val="00BC34A1"/>
    <w:rsid w:val="00BD1BC3"/>
    <w:rsid w:val="00BD7126"/>
    <w:rsid w:val="00BE0F8F"/>
    <w:rsid w:val="00BE69A3"/>
    <w:rsid w:val="00BF48B1"/>
    <w:rsid w:val="00BF7DE4"/>
    <w:rsid w:val="00C03AD1"/>
    <w:rsid w:val="00C269B7"/>
    <w:rsid w:val="00C33DED"/>
    <w:rsid w:val="00C37D65"/>
    <w:rsid w:val="00C52EC5"/>
    <w:rsid w:val="00C60391"/>
    <w:rsid w:val="00C75EC8"/>
    <w:rsid w:val="00C80CD9"/>
    <w:rsid w:val="00C93077"/>
    <w:rsid w:val="00C94695"/>
    <w:rsid w:val="00C94EF2"/>
    <w:rsid w:val="00CB6418"/>
    <w:rsid w:val="00CC0445"/>
    <w:rsid w:val="00CD62B8"/>
    <w:rsid w:val="00CD7EF8"/>
    <w:rsid w:val="00CE363A"/>
    <w:rsid w:val="00CE74EF"/>
    <w:rsid w:val="00CF13FD"/>
    <w:rsid w:val="00CF7C35"/>
    <w:rsid w:val="00D0647B"/>
    <w:rsid w:val="00D24CD9"/>
    <w:rsid w:val="00D25A99"/>
    <w:rsid w:val="00D33B1E"/>
    <w:rsid w:val="00D41D10"/>
    <w:rsid w:val="00D43208"/>
    <w:rsid w:val="00D54455"/>
    <w:rsid w:val="00D56506"/>
    <w:rsid w:val="00D6399E"/>
    <w:rsid w:val="00D70780"/>
    <w:rsid w:val="00D7405A"/>
    <w:rsid w:val="00D80BB3"/>
    <w:rsid w:val="00D81CC2"/>
    <w:rsid w:val="00D9160B"/>
    <w:rsid w:val="00D92A68"/>
    <w:rsid w:val="00DA0C88"/>
    <w:rsid w:val="00DA32A1"/>
    <w:rsid w:val="00DA6734"/>
    <w:rsid w:val="00DA689A"/>
    <w:rsid w:val="00DC1334"/>
    <w:rsid w:val="00DC15F1"/>
    <w:rsid w:val="00DC5D10"/>
    <w:rsid w:val="00DD02B0"/>
    <w:rsid w:val="00DD5AEF"/>
    <w:rsid w:val="00DE1D09"/>
    <w:rsid w:val="00DE489F"/>
    <w:rsid w:val="00DE577C"/>
    <w:rsid w:val="00DF29E3"/>
    <w:rsid w:val="00E00CC6"/>
    <w:rsid w:val="00E00D30"/>
    <w:rsid w:val="00E01886"/>
    <w:rsid w:val="00E01FE5"/>
    <w:rsid w:val="00E026C2"/>
    <w:rsid w:val="00E04634"/>
    <w:rsid w:val="00E05E75"/>
    <w:rsid w:val="00E14264"/>
    <w:rsid w:val="00E20164"/>
    <w:rsid w:val="00E2030C"/>
    <w:rsid w:val="00E21B8E"/>
    <w:rsid w:val="00E22C09"/>
    <w:rsid w:val="00E32A28"/>
    <w:rsid w:val="00E400B4"/>
    <w:rsid w:val="00E42795"/>
    <w:rsid w:val="00E44EF9"/>
    <w:rsid w:val="00E464B6"/>
    <w:rsid w:val="00E52222"/>
    <w:rsid w:val="00E540A7"/>
    <w:rsid w:val="00E63344"/>
    <w:rsid w:val="00E63C2D"/>
    <w:rsid w:val="00E67475"/>
    <w:rsid w:val="00E74DD7"/>
    <w:rsid w:val="00E75271"/>
    <w:rsid w:val="00E82212"/>
    <w:rsid w:val="00E903E9"/>
    <w:rsid w:val="00E91672"/>
    <w:rsid w:val="00E95573"/>
    <w:rsid w:val="00EA3A9F"/>
    <w:rsid w:val="00EB2D7E"/>
    <w:rsid w:val="00EB7E25"/>
    <w:rsid w:val="00EC478C"/>
    <w:rsid w:val="00ED79DF"/>
    <w:rsid w:val="00EE5F18"/>
    <w:rsid w:val="00EF5E31"/>
    <w:rsid w:val="00F0545B"/>
    <w:rsid w:val="00F10CCB"/>
    <w:rsid w:val="00F132CE"/>
    <w:rsid w:val="00F17027"/>
    <w:rsid w:val="00F2261E"/>
    <w:rsid w:val="00F315CF"/>
    <w:rsid w:val="00F33555"/>
    <w:rsid w:val="00F41EA3"/>
    <w:rsid w:val="00F42714"/>
    <w:rsid w:val="00F460BC"/>
    <w:rsid w:val="00F55003"/>
    <w:rsid w:val="00F56DE9"/>
    <w:rsid w:val="00F61890"/>
    <w:rsid w:val="00F631B6"/>
    <w:rsid w:val="00F64B4E"/>
    <w:rsid w:val="00F650D4"/>
    <w:rsid w:val="00F65878"/>
    <w:rsid w:val="00F83834"/>
    <w:rsid w:val="00F85C1A"/>
    <w:rsid w:val="00F90F54"/>
    <w:rsid w:val="00F92218"/>
    <w:rsid w:val="00F92FC4"/>
    <w:rsid w:val="00FA0A6B"/>
    <w:rsid w:val="00FA71D4"/>
    <w:rsid w:val="00FC1EF6"/>
    <w:rsid w:val="00FE397A"/>
    <w:rsid w:val="00FE5E23"/>
    <w:rsid w:val="00FE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EB2D7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link w:val="ListParagraphChar"/>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apple-tab-span">
    <w:name w:val="apple-tab-span"/>
    <w:basedOn w:val="DefaultParagraphFont"/>
    <w:rsid w:val="00E464B6"/>
  </w:style>
  <w:style w:type="paragraph" w:customStyle="1" w:styleId="EndNoteBibliographyTitle">
    <w:name w:val="EndNote Bibliography Title"/>
    <w:basedOn w:val="Normal"/>
    <w:link w:val="EndNoteBibliographyTitleChar"/>
    <w:rsid w:val="00E20164"/>
    <w:pPr>
      <w:spacing w:after="0"/>
      <w:jc w:val="center"/>
    </w:pPr>
    <w:rPr>
      <w:rFonts w:ascii="Times New Roman" w:hAnsi="Times New Roman"/>
      <w:noProof/>
      <w:sz w:val="24"/>
    </w:rPr>
  </w:style>
  <w:style w:type="character" w:customStyle="1" w:styleId="ListParagraphChar">
    <w:name w:val="List Paragraph Char"/>
    <w:basedOn w:val="DefaultParagraphFont"/>
    <w:link w:val="ListParagraph"/>
    <w:uiPriority w:val="34"/>
    <w:rsid w:val="00E20164"/>
    <w:rPr>
      <w:rFonts w:ascii="Calibri" w:eastAsia="Calibri" w:hAnsi="Calibri" w:cs="Times New Roman"/>
      <w:sz w:val="22"/>
      <w:szCs w:val="22"/>
    </w:rPr>
  </w:style>
  <w:style w:type="character" w:customStyle="1" w:styleId="EndNoteBibliographyTitleChar">
    <w:name w:val="EndNote Bibliography Title Char"/>
    <w:basedOn w:val="ListParagraphChar"/>
    <w:link w:val="EndNoteBibliographyTitle"/>
    <w:rsid w:val="00E20164"/>
    <w:rPr>
      <w:rFonts w:ascii="Times New Roman" w:eastAsia="Calibri" w:hAnsi="Times New Roman" w:cs="Times New Roman"/>
      <w:noProof/>
      <w:sz w:val="22"/>
      <w:szCs w:val="22"/>
    </w:rPr>
  </w:style>
  <w:style w:type="paragraph" w:customStyle="1" w:styleId="EndNoteBibliography">
    <w:name w:val="EndNote Bibliography"/>
    <w:basedOn w:val="Normal"/>
    <w:link w:val="EndNoteBibliographyChar"/>
    <w:rsid w:val="00E20164"/>
    <w:pPr>
      <w:spacing w:line="480" w:lineRule="auto"/>
    </w:pPr>
    <w:rPr>
      <w:rFonts w:ascii="Times New Roman" w:hAnsi="Times New Roman"/>
      <w:noProof/>
      <w:sz w:val="24"/>
    </w:rPr>
  </w:style>
  <w:style w:type="character" w:customStyle="1" w:styleId="EndNoteBibliographyChar">
    <w:name w:val="EndNote Bibliography Char"/>
    <w:basedOn w:val="ListParagraphChar"/>
    <w:link w:val="EndNoteBibliography"/>
    <w:rsid w:val="00E20164"/>
    <w:rPr>
      <w:rFonts w:ascii="Times New Roman" w:eastAsia="Calibri" w:hAnsi="Times New Roman" w:cs="Times New Roman"/>
      <w:noProof/>
      <w:sz w:val="22"/>
      <w:szCs w:val="22"/>
    </w:rPr>
  </w:style>
  <w:style w:type="paragraph" w:styleId="Header">
    <w:name w:val="header"/>
    <w:basedOn w:val="Normal"/>
    <w:link w:val="HeaderChar"/>
    <w:uiPriority w:val="99"/>
    <w:unhideWhenUsed/>
    <w:rsid w:val="006B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AF"/>
    <w:rPr>
      <w:rFonts w:ascii="Calibri" w:eastAsia="Calibri" w:hAnsi="Calibri" w:cs="Times New Roman"/>
      <w:sz w:val="22"/>
      <w:szCs w:val="22"/>
    </w:rPr>
  </w:style>
  <w:style w:type="paragraph" w:styleId="Footer">
    <w:name w:val="footer"/>
    <w:basedOn w:val="Normal"/>
    <w:link w:val="FooterChar"/>
    <w:uiPriority w:val="99"/>
    <w:unhideWhenUsed/>
    <w:rsid w:val="006B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AF"/>
    <w:rPr>
      <w:rFonts w:ascii="Calibri" w:eastAsia="Calibri" w:hAnsi="Calibri" w:cs="Times New Roman"/>
      <w:sz w:val="22"/>
      <w:szCs w:val="22"/>
    </w:rPr>
  </w:style>
  <w:style w:type="character" w:customStyle="1" w:styleId="sr-only">
    <w:name w:val="sr-only"/>
    <w:basedOn w:val="DefaultParagraphFont"/>
    <w:rsid w:val="00E01886"/>
  </w:style>
  <w:style w:type="paragraph" w:styleId="NormalWeb">
    <w:name w:val="Normal (Web)"/>
    <w:basedOn w:val="Normal"/>
    <w:uiPriority w:val="99"/>
    <w:semiHidden/>
    <w:unhideWhenUsed/>
    <w:rsid w:val="00E0188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01886"/>
    <w:rPr>
      <w:i/>
      <w:iCs/>
    </w:rPr>
  </w:style>
  <w:style w:type="paragraph" w:styleId="BodyText">
    <w:name w:val="Body Text"/>
    <w:aliases w:val=" Char"/>
    <w:basedOn w:val="Normal"/>
    <w:link w:val="BodyTextChar"/>
    <w:rsid w:val="00F132CE"/>
    <w:pPr>
      <w:spacing w:after="0" w:line="240" w:lineRule="auto"/>
    </w:pPr>
    <w:rPr>
      <w:rFonts w:ascii="Times New Roman" w:eastAsia="Times New Roman" w:hAnsi="Times New Roman"/>
      <w:sz w:val="24"/>
      <w:szCs w:val="20"/>
    </w:rPr>
  </w:style>
  <w:style w:type="character" w:customStyle="1" w:styleId="BodyTextChar">
    <w:name w:val="Body Text Char"/>
    <w:aliases w:val=" Char Char"/>
    <w:basedOn w:val="DefaultParagraphFont"/>
    <w:link w:val="BodyText"/>
    <w:rsid w:val="00F132CE"/>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9A2921"/>
    <w:rPr>
      <w:color w:val="605E5C"/>
      <w:shd w:val="clear" w:color="auto" w:fill="E1DFDD"/>
    </w:rPr>
  </w:style>
  <w:style w:type="paragraph" w:customStyle="1" w:styleId="Default">
    <w:name w:val="Default"/>
    <w:rsid w:val="008E24F8"/>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EB2D7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73114">
      <w:bodyDiv w:val="1"/>
      <w:marLeft w:val="0"/>
      <w:marRight w:val="0"/>
      <w:marTop w:val="0"/>
      <w:marBottom w:val="0"/>
      <w:divBdr>
        <w:top w:val="none" w:sz="0" w:space="0" w:color="auto"/>
        <w:left w:val="none" w:sz="0" w:space="0" w:color="auto"/>
        <w:bottom w:val="none" w:sz="0" w:space="0" w:color="auto"/>
        <w:right w:val="none" w:sz="0" w:space="0" w:color="auto"/>
      </w:divBdr>
      <w:divsChild>
        <w:div w:id="94517450">
          <w:marLeft w:val="0"/>
          <w:marRight w:val="0"/>
          <w:marTop w:val="0"/>
          <w:marBottom w:val="0"/>
          <w:divBdr>
            <w:top w:val="none" w:sz="0" w:space="0" w:color="auto"/>
            <w:left w:val="none" w:sz="0" w:space="0" w:color="auto"/>
            <w:bottom w:val="none" w:sz="0" w:space="0" w:color="auto"/>
            <w:right w:val="none" w:sz="0" w:space="0" w:color="auto"/>
          </w:divBdr>
        </w:div>
        <w:div w:id="1510557606">
          <w:marLeft w:val="0"/>
          <w:marRight w:val="0"/>
          <w:marTop w:val="0"/>
          <w:marBottom w:val="0"/>
          <w:divBdr>
            <w:top w:val="none" w:sz="0" w:space="0" w:color="auto"/>
            <w:left w:val="none" w:sz="0" w:space="0" w:color="auto"/>
            <w:bottom w:val="none" w:sz="0" w:space="0" w:color="auto"/>
            <w:right w:val="none" w:sz="0" w:space="0" w:color="auto"/>
          </w:divBdr>
        </w:div>
      </w:divsChild>
    </w:div>
    <w:div w:id="1994875005">
      <w:bodyDiv w:val="1"/>
      <w:marLeft w:val="0"/>
      <w:marRight w:val="0"/>
      <w:marTop w:val="0"/>
      <w:marBottom w:val="0"/>
      <w:divBdr>
        <w:top w:val="none" w:sz="0" w:space="0" w:color="auto"/>
        <w:left w:val="none" w:sz="0" w:space="0" w:color="auto"/>
        <w:bottom w:val="none" w:sz="0" w:space="0" w:color="auto"/>
        <w:right w:val="none" w:sz="0" w:space="0" w:color="auto"/>
      </w:divBdr>
      <w:divsChild>
        <w:div w:id="1343506683">
          <w:marLeft w:val="0"/>
          <w:marRight w:val="0"/>
          <w:marTop w:val="0"/>
          <w:marBottom w:val="0"/>
          <w:divBdr>
            <w:top w:val="none" w:sz="0" w:space="0" w:color="auto"/>
            <w:left w:val="none" w:sz="0" w:space="0" w:color="auto"/>
            <w:bottom w:val="none" w:sz="0" w:space="0" w:color="auto"/>
            <w:right w:val="none" w:sz="0" w:space="0" w:color="auto"/>
          </w:divBdr>
        </w:div>
        <w:div w:id="1561744422">
          <w:marLeft w:val="0"/>
          <w:marRight w:val="0"/>
          <w:marTop w:val="0"/>
          <w:marBottom w:val="0"/>
          <w:divBdr>
            <w:top w:val="none" w:sz="0" w:space="0" w:color="auto"/>
            <w:left w:val="none" w:sz="0" w:space="0" w:color="auto"/>
            <w:bottom w:val="none" w:sz="0" w:space="0" w:color="auto"/>
            <w:right w:val="none" w:sz="0" w:space="0" w:color="auto"/>
          </w:divBdr>
        </w:div>
        <w:div w:id="1211843358">
          <w:marLeft w:val="0"/>
          <w:marRight w:val="0"/>
          <w:marTop w:val="0"/>
          <w:marBottom w:val="0"/>
          <w:divBdr>
            <w:top w:val="none" w:sz="0" w:space="0" w:color="auto"/>
            <w:left w:val="none" w:sz="0" w:space="0" w:color="auto"/>
            <w:bottom w:val="none" w:sz="0" w:space="0" w:color="auto"/>
            <w:right w:val="none" w:sz="0" w:space="0" w:color="auto"/>
          </w:divBdr>
          <w:divsChild>
            <w:div w:id="1366562983">
              <w:marLeft w:val="0"/>
              <w:marRight w:val="0"/>
              <w:marTop w:val="0"/>
              <w:marBottom w:val="0"/>
              <w:divBdr>
                <w:top w:val="none" w:sz="0" w:space="0" w:color="auto"/>
                <w:left w:val="none" w:sz="0" w:space="0" w:color="auto"/>
                <w:bottom w:val="none" w:sz="0" w:space="0" w:color="auto"/>
                <w:right w:val="none" w:sz="0" w:space="0" w:color="auto"/>
              </w:divBdr>
            </w:div>
            <w:div w:id="1550414662">
              <w:marLeft w:val="0"/>
              <w:marRight w:val="0"/>
              <w:marTop w:val="0"/>
              <w:marBottom w:val="0"/>
              <w:divBdr>
                <w:top w:val="none" w:sz="0" w:space="0" w:color="auto"/>
                <w:left w:val="none" w:sz="0" w:space="0" w:color="auto"/>
                <w:bottom w:val="none" w:sz="0" w:space="0" w:color="auto"/>
                <w:right w:val="none" w:sz="0" w:space="0" w:color="auto"/>
              </w:divBdr>
            </w:div>
            <w:div w:id="1996954688">
              <w:marLeft w:val="0"/>
              <w:marRight w:val="0"/>
              <w:marTop w:val="0"/>
              <w:marBottom w:val="0"/>
              <w:divBdr>
                <w:top w:val="none" w:sz="0" w:space="0" w:color="auto"/>
                <w:left w:val="none" w:sz="0" w:space="0" w:color="auto"/>
                <w:bottom w:val="none" w:sz="0" w:space="0" w:color="auto"/>
                <w:right w:val="none" w:sz="0" w:space="0" w:color="auto"/>
              </w:divBdr>
            </w:div>
            <w:div w:id="1482115666">
              <w:marLeft w:val="0"/>
              <w:marRight w:val="0"/>
              <w:marTop w:val="0"/>
              <w:marBottom w:val="0"/>
              <w:divBdr>
                <w:top w:val="none" w:sz="0" w:space="0" w:color="auto"/>
                <w:left w:val="none" w:sz="0" w:space="0" w:color="auto"/>
                <w:bottom w:val="none" w:sz="0" w:space="0" w:color="auto"/>
                <w:right w:val="none" w:sz="0" w:space="0" w:color="auto"/>
              </w:divBdr>
            </w:div>
            <w:div w:id="1141653743">
              <w:marLeft w:val="0"/>
              <w:marRight w:val="0"/>
              <w:marTop w:val="0"/>
              <w:marBottom w:val="0"/>
              <w:divBdr>
                <w:top w:val="none" w:sz="0" w:space="0" w:color="auto"/>
                <w:left w:val="none" w:sz="0" w:space="0" w:color="auto"/>
                <w:bottom w:val="none" w:sz="0" w:space="0" w:color="auto"/>
                <w:right w:val="none" w:sz="0" w:space="0" w:color="auto"/>
              </w:divBdr>
            </w:div>
            <w:div w:id="9042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9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com/mail/AAMkADA5ZTFkNWMwLTk5ODEtNDE5Mi1hMWUzLWE4ZjNjNDc5YzdmYQAuAAAAAAAeZX7bgrlERparEdMPYmz1AQD8%2BrpTqGkLSpyvZRJC85ptAASmTvCXAAA%3D/id/ldyck@lavern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ed.com/talks/dewitt_jones_celebrate_what_s_right_with_the_world?language=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FD02-D507-47E2-8F08-D24FB84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4935</Words>
  <Characters>28133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2023-01-17T03:43:00Z</dcterms:created>
  <dcterms:modified xsi:type="dcterms:W3CDTF">2023-01-17T06:30:00Z</dcterms:modified>
</cp:coreProperties>
</file>